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Ref72769747" w:displacedByCustomXml="next"/>
    <w:bookmarkEnd w:id="0" w:displacedByCustomXml="next"/>
    <w:sdt>
      <w:sdtPr>
        <w:rPr>
          <w:rFonts w:asciiTheme="minorHAnsi" w:eastAsiaTheme="majorEastAsia" w:hAnsiTheme="minorHAnsi"/>
          <w:color w:val="62BC8D"/>
          <w:sz w:val="24"/>
          <w:szCs w:val="24"/>
        </w:rPr>
        <w:id w:val="-501278105"/>
        <w:docPartObj>
          <w:docPartGallery w:val="Cover Pages"/>
          <w:docPartUnique/>
        </w:docPartObj>
      </w:sdtPr>
      <w:sdtEndPr>
        <w:rPr>
          <w:rFonts w:eastAsiaTheme="minorEastAsia"/>
          <w:color w:val="auto"/>
          <w:sz w:val="20"/>
          <w:szCs w:val="20"/>
        </w:rPr>
      </w:sdtEndPr>
      <w:sdtContent>
        <w:p w14:paraId="18A9AF0A" w14:textId="77777777" w:rsidR="00E33E8E" w:rsidRPr="007E560D" w:rsidRDefault="00E33E8E" w:rsidP="00E33E8E">
          <w:pPr>
            <w:rPr>
              <w:rFonts w:asciiTheme="minorHAnsi" w:hAnsiTheme="minorHAnsi" w:cstheme="minorHAnsi"/>
            </w:rPr>
          </w:pPr>
        </w:p>
        <w:p w14:paraId="40ACE3C8" w14:textId="77777777" w:rsidR="00E33E8E" w:rsidRPr="007E560D" w:rsidRDefault="00E33E8E" w:rsidP="00E33E8E">
          <w:pPr>
            <w:rPr>
              <w:rFonts w:asciiTheme="minorHAnsi" w:hAnsiTheme="minorHAnsi" w:cstheme="minorHAnsi"/>
            </w:rPr>
          </w:pPr>
        </w:p>
        <w:p w14:paraId="43AB3EA1" w14:textId="77777777" w:rsidR="00E33E8E" w:rsidRPr="007E560D" w:rsidRDefault="00E33E8E" w:rsidP="00E33E8E">
          <w:pPr>
            <w:rPr>
              <w:rFonts w:asciiTheme="minorHAnsi" w:hAnsiTheme="minorHAnsi" w:cstheme="minorHAnsi"/>
            </w:rPr>
          </w:pPr>
        </w:p>
        <w:p w14:paraId="1B8E9190" w14:textId="77777777" w:rsidR="00E33E8E" w:rsidRPr="007E560D" w:rsidRDefault="00E33E8E" w:rsidP="00E33E8E">
          <w:pPr>
            <w:rPr>
              <w:rFonts w:asciiTheme="minorHAnsi" w:hAnsiTheme="minorHAnsi" w:cstheme="minorHAnsi"/>
            </w:rPr>
          </w:pPr>
        </w:p>
        <w:p w14:paraId="47730A71" w14:textId="77777777" w:rsidR="00E33E8E" w:rsidRPr="007E560D" w:rsidRDefault="00E33E8E" w:rsidP="00E33E8E">
          <w:pPr>
            <w:rPr>
              <w:rFonts w:asciiTheme="minorHAnsi" w:hAnsiTheme="minorHAnsi" w:cstheme="minorHAnsi"/>
            </w:rPr>
          </w:pPr>
        </w:p>
        <w:p w14:paraId="236475AE" w14:textId="77777777" w:rsidR="00E33E8E" w:rsidRPr="007E560D" w:rsidRDefault="00E33E8E" w:rsidP="00E33E8E">
          <w:pPr>
            <w:rPr>
              <w:rFonts w:asciiTheme="minorHAnsi" w:hAnsiTheme="minorHAnsi" w:cstheme="minorHAnsi"/>
            </w:rPr>
          </w:pPr>
        </w:p>
        <w:p w14:paraId="60036BE0" w14:textId="77777777" w:rsidR="00E33E8E" w:rsidRPr="007E560D" w:rsidRDefault="00E33E8E" w:rsidP="00E33E8E">
          <w:pPr>
            <w:rPr>
              <w:rFonts w:asciiTheme="minorHAnsi" w:hAnsiTheme="minorHAnsi" w:cstheme="minorHAnsi"/>
            </w:rPr>
          </w:pPr>
        </w:p>
        <w:p w14:paraId="7E4E5E24" w14:textId="77777777" w:rsidR="00E33E8E" w:rsidRPr="007E560D" w:rsidRDefault="00E33E8E" w:rsidP="00E33E8E">
          <w:pPr>
            <w:rPr>
              <w:rFonts w:asciiTheme="minorHAnsi" w:hAnsiTheme="minorHAnsi" w:cstheme="minorHAnsi"/>
            </w:rPr>
          </w:pPr>
        </w:p>
        <w:p w14:paraId="6CFA9309" w14:textId="77777777" w:rsidR="00E33E8E" w:rsidRPr="007E560D" w:rsidRDefault="00E33E8E" w:rsidP="00E33E8E">
          <w:pPr>
            <w:spacing w:after="160"/>
            <w:jc w:val="left"/>
            <w:rPr>
              <w:rFonts w:asciiTheme="minorHAnsi" w:hAnsiTheme="minorHAnsi" w:cstheme="minorHAnsi"/>
            </w:rPr>
          </w:pPr>
        </w:p>
        <w:p w14:paraId="76BC41A5" w14:textId="2FDF74E8" w:rsidR="00175B95" w:rsidRPr="0052758E" w:rsidRDefault="00D6068D" w:rsidP="00A97CDE">
          <w:pPr>
            <w:pStyle w:val="Titolo"/>
            <w:rPr>
              <w:rFonts w:eastAsiaTheme="minorEastAsia" w:cs="Helvetica"/>
              <w:color w:val="000000" w:themeColor="text1"/>
              <w:lang w:eastAsia="it-IT"/>
            </w:rPr>
          </w:pPr>
          <w:r w:rsidRPr="0052758E">
            <w:rPr>
              <w:rFonts w:eastAsiaTheme="minorEastAsia" w:cs="Helvetica"/>
              <w:color w:val="000000" w:themeColor="text1"/>
              <w:lang w:eastAsia="it-IT"/>
            </w:rPr>
            <w:t>A</w:t>
          </w:r>
          <w:r w:rsidR="00784DC9" w:rsidRPr="0052758E">
            <w:rPr>
              <w:rFonts w:eastAsiaTheme="minorEastAsia" w:cs="Helvetica"/>
              <w:color w:val="000000" w:themeColor="text1"/>
              <w:lang w:eastAsia="it-IT"/>
            </w:rPr>
            <w:t>llegato</w:t>
          </w:r>
          <w:r w:rsidRPr="0052758E">
            <w:rPr>
              <w:rFonts w:eastAsiaTheme="minorEastAsia" w:cs="Helvetica"/>
              <w:color w:val="000000" w:themeColor="text1"/>
              <w:lang w:eastAsia="it-IT"/>
            </w:rPr>
            <w:t xml:space="preserve"> </w:t>
          </w:r>
          <w:r w:rsidR="00577852" w:rsidRPr="0052758E">
            <w:rPr>
              <w:rFonts w:eastAsiaTheme="minorEastAsia" w:cs="Helvetica"/>
              <w:color w:val="000000" w:themeColor="text1"/>
              <w:lang w:eastAsia="it-IT"/>
            </w:rPr>
            <w:t>1</w:t>
          </w:r>
          <w:r w:rsidR="00784DC9" w:rsidRPr="0052758E">
            <w:rPr>
              <w:rFonts w:eastAsiaTheme="minorEastAsia" w:cs="Helvetica"/>
              <w:color w:val="000000" w:themeColor="text1"/>
              <w:lang w:eastAsia="it-IT"/>
            </w:rPr>
            <w:t xml:space="preserve"> - </w:t>
          </w:r>
          <w:r w:rsidR="0038394C" w:rsidRPr="0052758E">
            <w:rPr>
              <w:rFonts w:eastAsiaTheme="minorEastAsia" w:cs="Helvetica"/>
              <w:color w:val="000000" w:themeColor="text1"/>
              <w:lang w:eastAsia="it-IT"/>
            </w:rPr>
            <w:t xml:space="preserve">TEMPLATE </w:t>
          </w:r>
          <w:r w:rsidR="00175B95" w:rsidRPr="0052758E">
            <w:rPr>
              <w:rFonts w:eastAsiaTheme="minorEastAsia" w:cs="Helvetica"/>
              <w:color w:val="000000" w:themeColor="text1"/>
              <w:lang w:eastAsia="it-IT"/>
            </w:rPr>
            <w:t>OFFERTA DI GESTIONE INFORMATIVA</w:t>
          </w:r>
        </w:p>
        <w:p w14:paraId="63E7A0B3" w14:textId="10885A4C" w:rsidR="00E33E8E" w:rsidRPr="0052758E" w:rsidRDefault="002E5ED7" w:rsidP="002E5ED7">
          <w:pPr>
            <w:jc w:val="center"/>
            <w:rPr>
              <w:rFonts w:ascii="Helvetica" w:hAnsi="Helvetica" w:cs="Helvetica"/>
              <w:lang w:eastAsia="it-IT"/>
            </w:rPr>
          </w:pPr>
          <w:r w:rsidRPr="0052758E">
            <w:rPr>
              <w:rFonts w:ascii="Helvetica" w:hAnsi="Helvetica" w:cs="Helvetica"/>
              <w:spacing w:val="4"/>
              <w:sz w:val="24"/>
              <w:szCs w:val="24"/>
              <w:lang w:eastAsia="it-IT"/>
            </w:rPr>
            <w:t xml:space="preserve">del </w:t>
          </w:r>
          <w:r w:rsidRPr="0052758E">
            <w:rPr>
              <w:rFonts w:ascii="Helvetica" w:hAnsi="Helvetica" w:cs="Helvetica"/>
              <w:sz w:val="24"/>
              <w:szCs w:val="24"/>
              <w:lang w:eastAsia="it-IT"/>
            </w:rPr>
            <w:t>CAPITOLATO INFORMATIVO</w:t>
          </w:r>
        </w:p>
        <w:p w14:paraId="2EF64250" w14:textId="77777777" w:rsidR="00554751" w:rsidRPr="0052758E" w:rsidRDefault="00554751" w:rsidP="00554751">
          <w:pPr>
            <w:rPr>
              <w:rFonts w:ascii="Helvetica" w:hAnsi="Helvetica" w:cs="Helvetica"/>
            </w:rPr>
          </w:pPr>
        </w:p>
        <w:p w14:paraId="67B01277" w14:textId="77777777" w:rsidR="002C3BDB" w:rsidRPr="0052758E" w:rsidRDefault="002C3BDB" w:rsidP="002C3BDB">
          <w:pPr>
            <w:spacing w:after="160" w:line="259" w:lineRule="auto"/>
            <w:jc w:val="center"/>
            <w:rPr>
              <w:rFonts w:ascii="Helvetica" w:hAnsi="Helvetica" w:cs="Helvetica"/>
              <w:sz w:val="24"/>
              <w:szCs w:val="24"/>
            </w:rPr>
          </w:pPr>
          <w:r w:rsidRPr="0052758E">
            <w:rPr>
              <w:rFonts w:ascii="Helvetica" w:hAnsi="Helvetica" w:cs="Helvetica"/>
              <w:sz w:val="24"/>
              <w:szCs w:val="24"/>
            </w:rPr>
            <w:t>Azienda Socio-Sanitaria Territoriale – ASST Papa Giovanni XXIII (Bergamo)</w:t>
          </w:r>
        </w:p>
        <w:p w14:paraId="46E8238F" w14:textId="77777777" w:rsidR="0054180F" w:rsidRPr="0052758E" w:rsidRDefault="0054180F" w:rsidP="002C3BDB">
          <w:pPr>
            <w:spacing w:after="160" w:line="259" w:lineRule="auto"/>
            <w:jc w:val="center"/>
            <w:rPr>
              <w:rFonts w:ascii="Helvetica" w:eastAsiaTheme="majorEastAsia" w:hAnsi="Helvetica" w:cs="Helvetica"/>
              <w:b/>
              <w:bCs/>
              <w:color w:val="BFBFBF" w:themeColor="background1" w:themeShade="BF"/>
              <w:sz w:val="36"/>
              <w:szCs w:val="36"/>
              <w:lang w:eastAsia="it-IT"/>
            </w:rPr>
          </w:pPr>
        </w:p>
        <w:p w14:paraId="4F69F02A" w14:textId="77777777" w:rsidR="00EA1B9E" w:rsidRPr="00B064F8" w:rsidRDefault="00EA1B9E" w:rsidP="00EA1B9E">
          <w:pPr>
            <w:spacing w:after="160" w:line="259" w:lineRule="auto"/>
            <w:jc w:val="center"/>
            <w:rPr>
              <w:rFonts w:ascii="Cambria" w:eastAsiaTheme="majorEastAsia" w:hAnsi="Cambria" w:cstheme="minorHAnsi"/>
              <w:b/>
              <w:bCs/>
              <w:sz w:val="32"/>
              <w:szCs w:val="32"/>
              <w:lang w:eastAsia="it-IT"/>
            </w:rPr>
          </w:pPr>
          <w:r w:rsidRPr="00E455C0">
            <w:rPr>
              <w:rFonts w:ascii="Cambria" w:eastAsiaTheme="majorEastAsia" w:hAnsi="Cambria" w:cstheme="minorHAnsi"/>
              <w:b/>
              <w:bCs/>
              <w:sz w:val="32"/>
              <w:szCs w:val="32"/>
              <w:lang w:eastAsia="it-IT"/>
            </w:rPr>
            <w:t>INTERVENTO DI AMPLIAMENTO DEL P.O. PAPA GIOVANNI XXIII – REALIZZAZIONE VIII TORRE PER ATTIVITÀ DIURNA</w:t>
          </w:r>
        </w:p>
        <w:p w14:paraId="1FF5D9C8" w14:textId="77777777" w:rsidR="007A0C70" w:rsidRDefault="007A0C70" w:rsidP="00A16535">
          <w:pPr>
            <w:pStyle w:val="Nessunaspaziatura"/>
            <w:jc w:val="center"/>
            <w:rPr>
              <w:rFonts w:cstheme="minorHAnsi"/>
              <w:b/>
              <w:bCs/>
              <w:color w:val="A6A6A6" w:themeColor="background1" w:themeShade="A6"/>
              <w:sz w:val="28"/>
              <w:szCs w:val="28"/>
            </w:rPr>
          </w:pPr>
        </w:p>
        <w:p w14:paraId="6E1A3792" w14:textId="1693A8DC" w:rsidR="0038066C" w:rsidRDefault="0038066C" w:rsidP="00930D66">
          <w:pPr>
            <w:pStyle w:val="Nessunaspaziatura"/>
            <w:rPr>
              <w:rFonts w:cstheme="minorHAnsi"/>
              <w:b/>
              <w:bCs/>
              <w:color w:val="A6A6A6" w:themeColor="background1" w:themeShade="A6"/>
              <w:sz w:val="28"/>
              <w:szCs w:val="28"/>
            </w:rPr>
          </w:pPr>
        </w:p>
        <w:p w14:paraId="39C1CA07" w14:textId="77777777" w:rsidR="00930D66" w:rsidRDefault="00930D66" w:rsidP="00930D66">
          <w:pPr>
            <w:pStyle w:val="Nessunaspaziatura"/>
            <w:rPr>
              <w:rFonts w:cstheme="minorHAnsi"/>
              <w:b/>
              <w:bCs/>
              <w:color w:val="A6A6A6" w:themeColor="background1" w:themeShade="A6"/>
              <w:sz w:val="28"/>
              <w:szCs w:val="28"/>
            </w:rPr>
          </w:pPr>
        </w:p>
        <w:p w14:paraId="79414BD1" w14:textId="77777777" w:rsidR="0038066C" w:rsidRDefault="0038066C" w:rsidP="00A16535">
          <w:pPr>
            <w:pStyle w:val="Nessunaspaziatura"/>
            <w:jc w:val="center"/>
            <w:rPr>
              <w:rFonts w:cstheme="minorHAnsi"/>
              <w:b/>
              <w:bCs/>
              <w:color w:val="A6A6A6" w:themeColor="background1" w:themeShade="A6"/>
              <w:sz w:val="28"/>
              <w:szCs w:val="28"/>
            </w:rPr>
          </w:pPr>
        </w:p>
        <w:p w14:paraId="5483EB67" w14:textId="2B76369C" w:rsidR="007A0C70" w:rsidRDefault="00930D66" w:rsidP="007A0C70">
          <w:pPr>
            <w:jc w:val="center"/>
            <w:rPr>
              <w:b/>
              <w:color w:val="FF0000"/>
              <w:sz w:val="32"/>
              <w:szCs w:val="32"/>
            </w:rPr>
          </w:pPr>
          <w:r>
            <w:rPr>
              <w:b/>
              <w:color w:val="FF0000"/>
              <w:sz w:val="32"/>
              <w:szCs w:val="32"/>
            </w:rPr>
            <w:t xml:space="preserve">LA PRESENTE </w:t>
          </w:r>
          <w:r w:rsidR="007A0C70" w:rsidRPr="00DC1F76">
            <w:rPr>
              <w:b/>
              <w:color w:val="FF0000"/>
              <w:sz w:val="32"/>
              <w:szCs w:val="32"/>
            </w:rPr>
            <w:t xml:space="preserve">PAGINA </w:t>
          </w:r>
          <w:r w:rsidR="00722033">
            <w:rPr>
              <w:b/>
              <w:color w:val="FF0000"/>
              <w:sz w:val="32"/>
              <w:szCs w:val="32"/>
            </w:rPr>
            <w:t>È</w:t>
          </w:r>
          <w:r w:rsidR="007A0C70" w:rsidRPr="00DC1F76">
            <w:rPr>
              <w:b/>
              <w:color w:val="FF0000"/>
              <w:sz w:val="32"/>
              <w:szCs w:val="32"/>
            </w:rPr>
            <w:t xml:space="preserve"> DA CANCELLARE A COMPLETAMENTO </w:t>
          </w:r>
          <w:r w:rsidR="00DC3E92">
            <w:rPr>
              <w:b/>
              <w:color w:val="FF0000"/>
              <w:sz w:val="32"/>
              <w:szCs w:val="32"/>
            </w:rPr>
            <w:t>DE</w:t>
          </w:r>
          <w:r w:rsidR="006D4A1A">
            <w:rPr>
              <w:b/>
              <w:color w:val="FF0000"/>
              <w:sz w:val="32"/>
              <w:szCs w:val="32"/>
            </w:rPr>
            <w:t>L</w:t>
          </w:r>
          <w:r w:rsidR="00175B95">
            <w:rPr>
              <w:b/>
              <w:color w:val="FF0000"/>
              <w:sz w:val="32"/>
              <w:szCs w:val="32"/>
            </w:rPr>
            <w:t xml:space="preserve">L’OFFERTA DI GESTIONE INFORMATIVA </w:t>
          </w:r>
          <w:r w:rsidR="006D4A1A">
            <w:rPr>
              <w:b/>
              <w:color w:val="FF0000"/>
              <w:sz w:val="32"/>
              <w:szCs w:val="32"/>
            </w:rPr>
            <w:t>DELLA SPECIFICA COMMESSA</w:t>
          </w:r>
        </w:p>
        <w:p w14:paraId="086AA1C3" w14:textId="77777777" w:rsidR="008E4C6D" w:rsidRDefault="008E4C6D" w:rsidP="007A0C70">
          <w:pPr>
            <w:jc w:val="center"/>
            <w:rPr>
              <w:b/>
              <w:bCs/>
              <w:color w:val="FF0000"/>
              <w:sz w:val="32"/>
              <w:szCs w:val="32"/>
            </w:rPr>
          </w:pPr>
        </w:p>
        <w:p w14:paraId="569B09EB" w14:textId="77777777" w:rsidR="0068108A" w:rsidRDefault="0068108A" w:rsidP="007A0C70">
          <w:pPr>
            <w:jc w:val="center"/>
            <w:rPr>
              <w:b/>
              <w:bCs/>
              <w:color w:val="FF0000"/>
              <w:sz w:val="32"/>
              <w:szCs w:val="32"/>
            </w:rPr>
          </w:pPr>
        </w:p>
        <w:p w14:paraId="44411C11" w14:textId="77777777" w:rsidR="0068108A" w:rsidRDefault="0068108A" w:rsidP="00316DF9">
          <w:pPr>
            <w:rPr>
              <w:rFonts w:cstheme="minorHAnsi"/>
              <w:b/>
              <w:bCs/>
              <w:color w:val="A6A6A6" w:themeColor="background1" w:themeShade="A6"/>
              <w:sz w:val="28"/>
              <w:szCs w:val="28"/>
            </w:rPr>
          </w:pPr>
        </w:p>
        <w:tbl>
          <w:tblPr>
            <w:tblStyle w:val="Tabellaelenco3-colore2"/>
            <w:tblW w:w="5000" w:type="pct"/>
            <w:tblBorders>
              <w:top w:val="single" w:sz="4" w:space="0" w:color="4FC3C9"/>
              <w:left w:val="single" w:sz="4" w:space="0" w:color="4FC3C9"/>
              <w:bottom w:val="single" w:sz="4" w:space="0" w:color="4FC3C9"/>
              <w:right w:val="single" w:sz="4" w:space="0" w:color="4FC3C9"/>
              <w:insideH w:val="single" w:sz="4" w:space="0" w:color="4FC3C9"/>
              <w:insideV w:val="single" w:sz="4" w:space="0" w:color="4FC3C9"/>
            </w:tblBorders>
            <w:tblLook w:val="04A0" w:firstRow="1" w:lastRow="0" w:firstColumn="1" w:lastColumn="0" w:noHBand="0" w:noVBand="1"/>
          </w:tblPr>
          <w:tblGrid>
            <w:gridCol w:w="2407"/>
            <w:gridCol w:w="2407"/>
            <w:gridCol w:w="2407"/>
            <w:gridCol w:w="2407"/>
          </w:tblGrid>
          <w:tr w:rsidR="008E4C6D" w:rsidRPr="008D7041" w14:paraId="4A9FA5DB" w14:textId="77777777" w:rsidTr="0068108A">
            <w:trPr>
              <w:cnfStyle w:val="100000000000" w:firstRow="1" w:lastRow="0" w:firstColumn="0" w:lastColumn="0" w:oddVBand="0" w:evenVBand="0" w:oddHBand="0" w:evenHBand="0" w:firstRowFirstColumn="0" w:firstRowLastColumn="0" w:lastRowFirstColumn="0" w:lastRowLastColumn="0"/>
              <w:trHeight w:val="231"/>
            </w:trPr>
            <w:tc>
              <w:tcPr>
                <w:cnfStyle w:val="001000000100" w:firstRow="0" w:lastRow="0" w:firstColumn="1" w:lastColumn="0" w:oddVBand="0" w:evenVBand="0" w:oddHBand="0" w:evenHBand="0" w:firstRowFirstColumn="1" w:firstRowLastColumn="0" w:lastRowFirstColumn="0" w:lastRowLastColumn="0"/>
                <w:tcW w:w="1250" w:type="pct"/>
                <w:tcBorders>
                  <w:bottom w:val="none" w:sz="0" w:space="0" w:color="auto"/>
                  <w:right w:val="none" w:sz="0" w:space="0" w:color="auto"/>
                </w:tcBorders>
                <w:shd w:val="clear" w:color="auto" w:fill="4FC3C9"/>
                <w:hideMark/>
              </w:tcPr>
              <w:p w14:paraId="0DD17DE3" w14:textId="77777777" w:rsidR="008E4C6D" w:rsidRPr="008D7041" w:rsidRDefault="008E4C6D">
                <w:pPr>
                  <w:spacing w:line="240" w:lineRule="auto"/>
                  <w:jc w:val="center"/>
                  <w:rPr>
                    <w:rFonts w:ascii="Helvetica LT" w:hAnsi="Helvetica LT" w:cs="Times New Roman"/>
                    <w:b w:val="0"/>
                    <w:bCs w:val="0"/>
                    <w:szCs w:val="20"/>
                    <w:lang w:val="en-US"/>
                  </w:rPr>
                </w:pPr>
                <w:r w:rsidRPr="008D7041">
                  <w:rPr>
                    <w:rFonts w:ascii="Helvetica LT" w:hAnsi="Helvetica LT"/>
                    <w:szCs w:val="20"/>
                  </w:rPr>
                  <w:t>Numero di Revisione</w:t>
                </w:r>
              </w:p>
            </w:tc>
            <w:tc>
              <w:tcPr>
                <w:tcW w:w="1250" w:type="pct"/>
                <w:shd w:val="clear" w:color="auto" w:fill="4FC3C9"/>
                <w:hideMark/>
              </w:tcPr>
              <w:p w14:paraId="38D71A1F" w14:textId="77777777" w:rsidR="008E4C6D" w:rsidRPr="008D7041" w:rsidRDefault="008E4C6D">
                <w:pPr>
                  <w:spacing w:line="240" w:lineRule="auto"/>
                  <w:jc w:val="center"/>
                  <w:cnfStyle w:val="100000000000" w:firstRow="1" w:lastRow="0" w:firstColumn="0" w:lastColumn="0" w:oddVBand="0" w:evenVBand="0" w:oddHBand="0" w:evenHBand="0" w:firstRowFirstColumn="0" w:firstRowLastColumn="0" w:lastRowFirstColumn="0" w:lastRowLastColumn="0"/>
                  <w:rPr>
                    <w:rFonts w:ascii="Helvetica LT" w:hAnsi="Helvetica LT" w:cs="Times New Roman"/>
                    <w:b w:val="0"/>
                    <w:bCs w:val="0"/>
                    <w:szCs w:val="20"/>
                    <w:lang w:val="en-US"/>
                  </w:rPr>
                </w:pPr>
                <w:r w:rsidRPr="008D7041">
                  <w:rPr>
                    <w:rFonts w:ascii="Helvetica LT" w:hAnsi="Helvetica LT"/>
                    <w:szCs w:val="20"/>
                  </w:rPr>
                  <w:t>Data</w:t>
                </w:r>
              </w:p>
            </w:tc>
            <w:tc>
              <w:tcPr>
                <w:tcW w:w="1250" w:type="pct"/>
                <w:shd w:val="clear" w:color="auto" w:fill="4FC3C9"/>
                <w:hideMark/>
              </w:tcPr>
              <w:p w14:paraId="2F11FAFE" w14:textId="77777777" w:rsidR="008E4C6D" w:rsidRPr="008D7041" w:rsidRDefault="008E4C6D">
                <w:pPr>
                  <w:spacing w:line="240" w:lineRule="auto"/>
                  <w:jc w:val="center"/>
                  <w:cnfStyle w:val="100000000000" w:firstRow="1" w:lastRow="0" w:firstColumn="0" w:lastColumn="0" w:oddVBand="0" w:evenVBand="0" w:oddHBand="0" w:evenHBand="0" w:firstRowFirstColumn="0" w:firstRowLastColumn="0" w:lastRowFirstColumn="0" w:lastRowLastColumn="0"/>
                  <w:rPr>
                    <w:rFonts w:ascii="Helvetica LT" w:hAnsi="Helvetica LT" w:cs="Times New Roman"/>
                    <w:b w:val="0"/>
                    <w:bCs w:val="0"/>
                    <w:szCs w:val="20"/>
                    <w:lang w:val="en-US"/>
                  </w:rPr>
                </w:pPr>
                <w:r w:rsidRPr="008D7041">
                  <w:rPr>
                    <w:rFonts w:ascii="Helvetica LT" w:hAnsi="Helvetica LT"/>
                    <w:szCs w:val="20"/>
                  </w:rPr>
                  <w:t>Descrizione Revisione</w:t>
                </w:r>
              </w:p>
            </w:tc>
            <w:tc>
              <w:tcPr>
                <w:tcW w:w="1250" w:type="pct"/>
                <w:shd w:val="clear" w:color="auto" w:fill="4FC3C9"/>
                <w:hideMark/>
              </w:tcPr>
              <w:p w14:paraId="5FD6B30B" w14:textId="77777777" w:rsidR="008E4C6D" w:rsidRPr="008D7041" w:rsidRDefault="008E4C6D">
                <w:pPr>
                  <w:spacing w:line="240" w:lineRule="auto"/>
                  <w:jc w:val="center"/>
                  <w:cnfStyle w:val="100000000000" w:firstRow="1" w:lastRow="0" w:firstColumn="0" w:lastColumn="0" w:oddVBand="0" w:evenVBand="0" w:oddHBand="0" w:evenHBand="0" w:firstRowFirstColumn="0" w:firstRowLastColumn="0" w:lastRowFirstColumn="0" w:lastRowLastColumn="0"/>
                  <w:rPr>
                    <w:rFonts w:ascii="Helvetica LT" w:hAnsi="Helvetica LT" w:cs="Times New Roman"/>
                    <w:b w:val="0"/>
                    <w:bCs w:val="0"/>
                    <w:szCs w:val="20"/>
                    <w:lang w:val="en-US"/>
                  </w:rPr>
                </w:pPr>
                <w:r w:rsidRPr="008D7041">
                  <w:rPr>
                    <w:rFonts w:ascii="Helvetica LT" w:hAnsi="Helvetica LT"/>
                    <w:szCs w:val="20"/>
                  </w:rPr>
                  <w:t>Autore</w:t>
                </w:r>
              </w:p>
            </w:tc>
          </w:tr>
          <w:tr w:rsidR="008E4C6D" w:rsidRPr="008D7041" w14:paraId="2AE52477" w14:textId="77777777" w:rsidTr="0068108A">
            <w:trPr>
              <w:cnfStyle w:val="000000100000" w:firstRow="0" w:lastRow="0" w:firstColumn="0" w:lastColumn="0" w:oddVBand="0" w:evenVBand="0" w:oddHBand="1" w:evenHBand="0" w:firstRowFirstColumn="0" w:firstRowLastColumn="0" w:lastRowFirstColumn="0" w:lastRowLastColumn="0"/>
              <w:trHeight w:val="231"/>
            </w:trPr>
            <w:tc>
              <w:tcPr>
                <w:cnfStyle w:val="001000000000" w:firstRow="0" w:lastRow="0" w:firstColumn="1" w:lastColumn="0" w:oddVBand="0" w:evenVBand="0" w:oddHBand="0" w:evenHBand="0" w:firstRowFirstColumn="0" w:firstRowLastColumn="0" w:lastRowFirstColumn="0" w:lastRowLastColumn="0"/>
                <w:tcW w:w="1250" w:type="pct"/>
                <w:tcBorders>
                  <w:top w:val="none" w:sz="0" w:space="0" w:color="auto"/>
                  <w:bottom w:val="none" w:sz="0" w:space="0" w:color="auto"/>
                  <w:right w:val="none" w:sz="0" w:space="0" w:color="auto"/>
                </w:tcBorders>
                <w:vAlign w:val="center"/>
                <w:hideMark/>
              </w:tcPr>
              <w:p w14:paraId="69AA9BDF" w14:textId="77777777" w:rsidR="008E4C6D" w:rsidRPr="00687417" w:rsidRDefault="008E4C6D" w:rsidP="00A57750">
                <w:pPr>
                  <w:spacing w:line="240" w:lineRule="auto"/>
                  <w:jc w:val="center"/>
                  <w:rPr>
                    <w:rFonts w:ascii="Helvetica LT" w:hAnsi="Helvetica LT" w:cs="Times New Roman"/>
                    <w:b w:val="0"/>
                    <w:bCs w:val="0"/>
                    <w:szCs w:val="20"/>
                    <w:lang w:val="en-US"/>
                  </w:rPr>
                </w:pPr>
                <w:r w:rsidRPr="00687417">
                  <w:rPr>
                    <w:rFonts w:ascii="Helvetica LT" w:hAnsi="Helvetica LT"/>
                    <w:b w:val="0"/>
                    <w:bCs w:val="0"/>
                    <w:szCs w:val="20"/>
                  </w:rPr>
                  <w:t>r00</w:t>
                </w:r>
              </w:p>
            </w:tc>
            <w:tc>
              <w:tcPr>
                <w:tcW w:w="1250" w:type="pct"/>
                <w:tcBorders>
                  <w:top w:val="none" w:sz="0" w:space="0" w:color="auto"/>
                  <w:bottom w:val="none" w:sz="0" w:space="0" w:color="auto"/>
                </w:tcBorders>
                <w:vAlign w:val="center"/>
                <w:hideMark/>
              </w:tcPr>
              <w:p w14:paraId="512AA7A2" w14:textId="0E531089" w:rsidR="008E4C6D" w:rsidRPr="008D7041" w:rsidRDefault="00E759EC" w:rsidP="00A57750">
                <w:pPr>
                  <w:spacing w:line="240" w:lineRule="auto"/>
                  <w:jc w:val="center"/>
                  <w:cnfStyle w:val="000000100000" w:firstRow="0" w:lastRow="0" w:firstColumn="0" w:lastColumn="0" w:oddVBand="0" w:evenVBand="0" w:oddHBand="1" w:evenHBand="0" w:firstRowFirstColumn="0" w:firstRowLastColumn="0" w:lastRowFirstColumn="0" w:lastRowLastColumn="0"/>
                  <w:rPr>
                    <w:rFonts w:ascii="Helvetica LT" w:hAnsi="Helvetica LT" w:cs="Times New Roman"/>
                    <w:szCs w:val="20"/>
                    <w:lang w:val="en-US"/>
                  </w:rPr>
                </w:pPr>
                <w:r>
                  <w:rPr>
                    <w:rFonts w:ascii="Helvetica LT" w:hAnsi="Helvetica LT"/>
                    <w:szCs w:val="20"/>
                  </w:rPr>
                  <w:t>13</w:t>
                </w:r>
                <w:r w:rsidR="00A00EDA" w:rsidRPr="00A00EDA">
                  <w:rPr>
                    <w:rFonts w:ascii="Helvetica LT" w:hAnsi="Helvetica LT"/>
                    <w:szCs w:val="20"/>
                  </w:rPr>
                  <w:t>/0</w:t>
                </w:r>
                <w:r>
                  <w:rPr>
                    <w:rFonts w:ascii="Helvetica LT" w:hAnsi="Helvetica LT"/>
                    <w:szCs w:val="20"/>
                  </w:rPr>
                  <w:t>7</w:t>
                </w:r>
                <w:r w:rsidR="00A00EDA" w:rsidRPr="00A00EDA">
                  <w:rPr>
                    <w:rFonts w:ascii="Helvetica LT" w:hAnsi="Helvetica LT"/>
                    <w:szCs w:val="20"/>
                  </w:rPr>
                  <w:t>/2026</w:t>
                </w:r>
              </w:p>
            </w:tc>
            <w:tc>
              <w:tcPr>
                <w:tcW w:w="1250" w:type="pct"/>
                <w:tcBorders>
                  <w:top w:val="none" w:sz="0" w:space="0" w:color="auto"/>
                  <w:bottom w:val="none" w:sz="0" w:space="0" w:color="auto"/>
                </w:tcBorders>
                <w:vAlign w:val="center"/>
                <w:hideMark/>
              </w:tcPr>
              <w:p w14:paraId="6C6DC1B9" w14:textId="77777777" w:rsidR="008E4C6D" w:rsidRPr="008D7041" w:rsidRDefault="008E4C6D" w:rsidP="00A57750">
                <w:pPr>
                  <w:spacing w:line="240" w:lineRule="auto"/>
                  <w:jc w:val="center"/>
                  <w:cnfStyle w:val="000000100000" w:firstRow="0" w:lastRow="0" w:firstColumn="0" w:lastColumn="0" w:oddVBand="0" w:evenVBand="0" w:oddHBand="1" w:evenHBand="0" w:firstRowFirstColumn="0" w:firstRowLastColumn="0" w:lastRowFirstColumn="0" w:lastRowLastColumn="0"/>
                  <w:rPr>
                    <w:rFonts w:ascii="Helvetica LT" w:hAnsi="Helvetica LT" w:cs="Times New Roman"/>
                    <w:szCs w:val="20"/>
                    <w:lang w:val="en-US"/>
                  </w:rPr>
                </w:pPr>
                <w:r w:rsidRPr="008D7041">
                  <w:rPr>
                    <w:rFonts w:ascii="Helvetica LT" w:hAnsi="Helvetica LT"/>
                    <w:szCs w:val="20"/>
                  </w:rPr>
                  <w:t>Prima definizione</w:t>
                </w:r>
              </w:p>
            </w:tc>
            <w:tc>
              <w:tcPr>
                <w:tcW w:w="1250" w:type="pct"/>
                <w:tcBorders>
                  <w:top w:val="none" w:sz="0" w:space="0" w:color="auto"/>
                  <w:bottom w:val="none" w:sz="0" w:space="0" w:color="auto"/>
                </w:tcBorders>
                <w:vAlign w:val="center"/>
                <w:hideMark/>
              </w:tcPr>
              <w:p w14:paraId="49ADC82C" w14:textId="77777777" w:rsidR="008E4C6D" w:rsidRPr="008D7041" w:rsidRDefault="008E4C6D" w:rsidP="00A57750">
                <w:pPr>
                  <w:spacing w:line="240" w:lineRule="auto"/>
                  <w:jc w:val="center"/>
                  <w:cnfStyle w:val="000000100000" w:firstRow="0" w:lastRow="0" w:firstColumn="0" w:lastColumn="0" w:oddVBand="0" w:evenVBand="0" w:oddHBand="1" w:evenHBand="0" w:firstRowFirstColumn="0" w:firstRowLastColumn="0" w:lastRowFirstColumn="0" w:lastRowLastColumn="0"/>
                  <w:rPr>
                    <w:rFonts w:ascii="Helvetica LT" w:hAnsi="Helvetica LT" w:cs="Times New Roman"/>
                    <w:szCs w:val="20"/>
                    <w:lang w:val="en-US"/>
                  </w:rPr>
                </w:pPr>
                <w:r w:rsidRPr="008D7041">
                  <w:rPr>
                    <w:rFonts w:ascii="Helvetica LT" w:hAnsi="Helvetica LT"/>
                    <w:szCs w:val="20"/>
                  </w:rPr>
                  <w:t>-</w:t>
                </w:r>
              </w:p>
            </w:tc>
          </w:tr>
        </w:tbl>
        <w:p w14:paraId="4C732173" w14:textId="77777777" w:rsidR="00D051F6" w:rsidRPr="007E560D" w:rsidRDefault="00D051F6" w:rsidP="00E33E8E">
          <w:pPr>
            <w:spacing w:after="160"/>
            <w:jc w:val="center"/>
            <w:rPr>
              <w:rFonts w:asciiTheme="minorHAnsi" w:hAnsiTheme="minorHAnsi" w:cstheme="minorHAnsi"/>
            </w:rPr>
          </w:pPr>
        </w:p>
        <w:p w14:paraId="139E2A4B" w14:textId="77777777" w:rsidR="00D051F6" w:rsidRPr="007E560D" w:rsidRDefault="00D051F6" w:rsidP="00E33E8E">
          <w:pPr>
            <w:spacing w:after="160"/>
            <w:jc w:val="center"/>
            <w:rPr>
              <w:rFonts w:asciiTheme="minorHAnsi" w:hAnsiTheme="minorHAnsi" w:cstheme="minorHAnsi"/>
            </w:rPr>
          </w:pPr>
        </w:p>
        <w:p w14:paraId="44D3AA35" w14:textId="1CC7D09B" w:rsidR="00DC3E92" w:rsidRPr="006D4A1A" w:rsidRDefault="007219CD" w:rsidP="006D4A1A">
          <w:pPr>
            <w:spacing w:after="160"/>
            <w:jc w:val="center"/>
            <w:rPr>
              <w:rFonts w:asciiTheme="minorHAnsi" w:hAnsiTheme="minorHAnsi" w:cstheme="minorHAnsi"/>
            </w:rPr>
          </w:pPr>
        </w:p>
      </w:sdtContent>
    </w:sdt>
    <w:p w14:paraId="5FC632AE" w14:textId="77777777" w:rsidR="006D4A1A" w:rsidRDefault="00DC3E92" w:rsidP="00DC3E92">
      <w:pPr>
        <w:rPr>
          <w:rFonts w:asciiTheme="majorHAnsi" w:eastAsiaTheme="majorEastAsia" w:hAnsiTheme="majorHAnsi" w:cstheme="majorBidi"/>
          <w:color w:val="62BC8D"/>
          <w:sz w:val="24"/>
          <w:szCs w:val="24"/>
        </w:rPr>
      </w:pPr>
      <w:r w:rsidRPr="00DC3E92">
        <w:rPr>
          <w:rFonts w:asciiTheme="majorHAnsi" w:eastAsiaTheme="majorEastAsia" w:hAnsiTheme="majorHAnsi" w:cstheme="majorBidi"/>
          <w:color w:val="62BC8D"/>
          <w:sz w:val="24"/>
          <w:szCs w:val="24"/>
        </w:rPr>
        <w:t xml:space="preserve"> </w:t>
      </w:r>
    </w:p>
    <w:sdt>
      <w:sdtPr>
        <w:rPr>
          <w:rFonts w:asciiTheme="majorHAnsi" w:eastAsiaTheme="majorEastAsia" w:hAnsiTheme="majorHAnsi" w:cstheme="majorBidi"/>
          <w:color w:val="62BC8D"/>
          <w:sz w:val="24"/>
          <w:szCs w:val="24"/>
        </w:rPr>
        <w:id w:val="1490910538"/>
        <w:docPartObj>
          <w:docPartGallery w:val="Cover Pages"/>
          <w:docPartUnique/>
        </w:docPartObj>
      </w:sdtPr>
      <w:sdtEndPr>
        <w:rPr>
          <w:rFonts w:eastAsiaTheme="minorEastAsia" w:cstheme="minorBidi"/>
          <w:color w:val="auto"/>
          <w:sz w:val="20"/>
          <w:szCs w:val="20"/>
        </w:rPr>
      </w:sdtEndPr>
      <w:sdtContent>
        <w:p w14:paraId="0ED7912B" w14:textId="7FDD16F2" w:rsidR="00DC3E92" w:rsidRDefault="00DC3E92" w:rsidP="00DC3E92"/>
        <w:p w14:paraId="7EE8EA85" w14:textId="77777777" w:rsidR="00DC3E92" w:rsidRDefault="00DC3E92" w:rsidP="00DC3E92"/>
        <w:p w14:paraId="4326A24F" w14:textId="77777777" w:rsidR="00DC3E92" w:rsidRDefault="00DC3E92" w:rsidP="00DC3E92">
          <w:pPr>
            <w:spacing w:after="160"/>
            <w:jc w:val="left"/>
          </w:pPr>
        </w:p>
        <w:p w14:paraId="34ABA340" w14:textId="77777777" w:rsidR="000F672A" w:rsidRDefault="000F672A" w:rsidP="00DC3E92">
          <w:pPr>
            <w:spacing w:after="160"/>
            <w:jc w:val="left"/>
          </w:pPr>
        </w:p>
        <w:p w14:paraId="3C2D92EE" w14:textId="77777777" w:rsidR="00DC3E92" w:rsidRDefault="00DC3E92" w:rsidP="00DC3E92">
          <w:pPr>
            <w:spacing w:after="160"/>
            <w:jc w:val="left"/>
          </w:pPr>
        </w:p>
        <w:p w14:paraId="3B6A9352" w14:textId="77777777" w:rsidR="00DC3E92" w:rsidRDefault="00DC3E92" w:rsidP="00DC3E92">
          <w:pPr>
            <w:spacing w:after="160"/>
            <w:jc w:val="left"/>
          </w:pPr>
        </w:p>
        <w:p w14:paraId="2A71FFC3" w14:textId="7E84600B" w:rsidR="00CD6E1B" w:rsidRPr="0054180F" w:rsidRDefault="00175B95" w:rsidP="00CD6E1B">
          <w:pPr>
            <w:pStyle w:val="Titolo"/>
            <w:spacing w:after="0"/>
            <w:rPr>
              <w:rFonts w:eastAsiaTheme="minorEastAsia" w:cstheme="minorBidi"/>
              <w:color w:val="000000" w:themeColor="text1"/>
              <w:lang w:eastAsia="it-IT"/>
            </w:rPr>
          </w:pPr>
          <w:r w:rsidRPr="0054180F">
            <w:rPr>
              <w:rFonts w:eastAsiaTheme="minorEastAsia" w:cstheme="minorBidi"/>
              <w:color w:val="000000" w:themeColor="text1"/>
              <w:lang w:eastAsia="it-IT"/>
            </w:rPr>
            <w:t>OFFERTA DI GESTIONE</w:t>
          </w:r>
          <w:r w:rsidR="0054180F">
            <w:rPr>
              <w:rFonts w:eastAsiaTheme="minorEastAsia" w:cstheme="minorBidi"/>
              <w:color w:val="000000" w:themeColor="text1"/>
              <w:lang w:eastAsia="it-IT"/>
            </w:rPr>
            <w:t xml:space="preserve"> </w:t>
          </w:r>
          <w:r w:rsidRPr="0054180F">
            <w:rPr>
              <w:rFonts w:eastAsiaTheme="minorEastAsia" w:cstheme="minorBidi"/>
              <w:color w:val="000000" w:themeColor="text1"/>
              <w:lang w:eastAsia="it-IT"/>
            </w:rPr>
            <w:t>INFORMATIVA</w:t>
          </w:r>
        </w:p>
        <w:p w14:paraId="4C5B365C" w14:textId="77777777" w:rsidR="000F672A" w:rsidRPr="00554751" w:rsidRDefault="000F672A" w:rsidP="000F672A"/>
        <w:p w14:paraId="3C1ADFA3" w14:textId="3C67746F" w:rsidR="000F672A" w:rsidRDefault="00BE016D" w:rsidP="00BE016D">
          <w:pPr>
            <w:spacing w:after="160"/>
            <w:jc w:val="center"/>
            <w:rPr>
              <w:sz w:val="24"/>
              <w:szCs w:val="24"/>
            </w:rPr>
          </w:pPr>
          <w:r w:rsidRPr="00A253E4">
            <w:rPr>
              <w:sz w:val="24"/>
              <w:szCs w:val="24"/>
            </w:rPr>
            <w:t>Azienda Socio-Sanitaria Territoriale – ASST Papa Giovanni XXIII (Bergamo)</w:t>
          </w:r>
        </w:p>
        <w:p w14:paraId="1FCFC871" w14:textId="77777777" w:rsidR="00BB07AE" w:rsidRPr="00BE016D" w:rsidRDefault="00BB07AE" w:rsidP="00BE016D">
          <w:pPr>
            <w:spacing w:after="160"/>
            <w:jc w:val="center"/>
            <w:rPr>
              <w:rFonts w:ascii="Cambria" w:eastAsiaTheme="majorEastAsia" w:hAnsi="Cambria" w:cstheme="minorHAnsi"/>
              <w:b/>
              <w:bCs/>
              <w:color w:val="BFBFBF" w:themeColor="background1" w:themeShade="BF"/>
              <w:sz w:val="36"/>
              <w:szCs w:val="36"/>
              <w:lang w:eastAsia="it-IT"/>
            </w:rPr>
          </w:pPr>
        </w:p>
        <w:p w14:paraId="4A20601B" w14:textId="1DDAE3B1" w:rsidR="00BB07AE" w:rsidRPr="00B064F8" w:rsidRDefault="00015E42" w:rsidP="00BB07AE">
          <w:pPr>
            <w:spacing w:after="160" w:line="259" w:lineRule="auto"/>
            <w:jc w:val="center"/>
            <w:rPr>
              <w:rFonts w:ascii="Cambria" w:eastAsiaTheme="majorEastAsia" w:hAnsi="Cambria" w:cstheme="minorHAnsi"/>
              <w:b/>
              <w:bCs/>
              <w:sz w:val="32"/>
              <w:szCs w:val="32"/>
              <w:lang w:eastAsia="it-IT"/>
            </w:rPr>
          </w:pPr>
          <w:r>
            <w:rPr>
              <w:rFonts w:ascii="Cambria" w:eastAsiaTheme="majorEastAsia" w:hAnsi="Cambria" w:cstheme="minorHAnsi"/>
              <w:b/>
              <w:bCs/>
              <w:sz w:val="32"/>
              <w:szCs w:val="32"/>
              <w:lang w:eastAsia="it-IT"/>
            </w:rPr>
            <w:t>LAVORI</w:t>
          </w:r>
          <w:r w:rsidR="00BB07AE" w:rsidRPr="00E455C0">
            <w:rPr>
              <w:rFonts w:ascii="Cambria" w:eastAsiaTheme="majorEastAsia" w:hAnsi="Cambria" w:cstheme="minorHAnsi"/>
              <w:b/>
              <w:bCs/>
              <w:sz w:val="32"/>
              <w:szCs w:val="32"/>
              <w:lang w:eastAsia="it-IT"/>
            </w:rPr>
            <w:t xml:space="preserve"> DI AMPLIAMENTO DEL P.O. PAPA GIOVANNI XXIII – REALIZZAZIONE VIII TORRE PER ATTIVITÀ DIURNA</w:t>
          </w:r>
        </w:p>
        <w:p w14:paraId="0CD6C8A2" w14:textId="77777777" w:rsidR="001C0144" w:rsidRDefault="001C0144" w:rsidP="00DC3E92">
          <w:pPr>
            <w:jc w:val="center"/>
            <w:rPr>
              <w:sz w:val="28"/>
            </w:rPr>
          </w:pPr>
        </w:p>
        <w:p w14:paraId="53B2B964" w14:textId="77777777" w:rsidR="001C0144" w:rsidRDefault="001C0144" w:rsidP="00DC3E92">
          <w:pPr>
            <w:jc w:val="center"/>
            <w:rPr>
              <w:sz w:val="28"/>
            </w:rPr>
          </w:pPr>
        </w:p>
        <w:p w14:paraId="74B8BE2A" w14:textId="77777777" w:rsidR="00CD1685" w:rsidRDefault="00CD1685" w:rsidP="00DC3E92">
          <w:pPr>
            <w:jc w:val="center"/>
            <w:rPr>
              <w:sz w:val="28"/>
            </w:rPr>
          </w:pPr>
        </w:p>
        <w:p w14:paraId="1455350A" w14:textId="77777777" w:rsidR="00BB07AE" w:rsidRPr="00090EE0" w:rsidRDefault="00BB07AE" w:rsidP="00DC3E92">
          <w:pPr>
            <w:jc w:val="center"/>
            <w:rPr>
              <w:sz w:val="26"/>
              <w:szCs w:val="20"/>
            </w:rPr>
          </w:pPr>
        </w:p>
        <w:p w14:paraId="42192C89" w14:textId="17859167" w:rsidR="0071402E" w:rsidRDefault="00DC3E92" w:rsidP="004C7E23">
          <w:pPr>
            <w:spacing w:after="160"/>
            <w:rPr>
              <w:rFonts w:ascii="Helvetica" w:hAnsi="Helvetica" w:cs="Helvetica"/>
              <w:color w:val="FF0000"/>
              <w:sz w:val="24"/>
              <w:szCs w:val="32"/>
            </w:rPr>
          </w:pPr>
          <w:r w:rsidRPr="00090EE0">
            <w:rPr>
              <w:rFonts w:ascii="Helvetica" w:hAnsi="Helvetica" w:cs="Helvetica"/>
              <w:color w:val="FF0000"/>
              <w:sz w:val="24"/>
              <w:szCs w:val="32"/>
            </w:rPr>
            <w:t xml:space="preserve">[Questo documento è un template di </w:t>
          </w:r>
          <w:r w:rsidR="00175B95" w:rsidRPr="00090EE0">
            <w:rPr>
              <w:rFonts w:ascii="Helvetica" w:hAnsi="Helvetica" w:cs="Helvetica"/>
              <w:color w:val="FF0000"/>
              <w:sz w:val="24"/>
              <w:szCs w:val="32"/>
            </w:rPr>
            <w:t>offerta di Gestione Informativa</w:t>
          </w:r>
          <w:r w:rsidRPr="00090EE0">
            <w:rPr>
              <w:rFonts w:ascii="Helvetica" w:hAnsi="Helvetica" w:cs="Helvetica"/>
              <w:color w:val="FF0000"/>
              <w:sz w:val="24"/>
              <w:szCs w:val="32"/>
            </w:rPr>
            <w:t xml:space="preserve"> per l’affidamento </w:t>
          </w:r>
          <w:r w:rsidR="0084712C" w:rsidRPr="00090EE0">
            <w:rPr>
              <w:rFonts w:ascii="Helvetica" w:hAnsi="Helvetica" w:cs="Helvetica"/>
              <w:color w:val="FF0000"/>
              <w:sz w:val="24"/>
              <w:szCs w:val="32"/>
            </w:rPr>
            <w:t>complessivo di progettazione e gestione dell’esecuzione</w:t>
          </w:r>
          <w:r w:rsidRPr="00090EE0">
            <w:rPr>
              <w:rFonts w:ascii="Helvetica" w:hAnsi="Helvetica" w:cs="Helvetica"/>
              <w:color w:val="FF0000"/>
              <w:sz w:val="24"/>
              <w:szCs w:val="32"/>
            </w:rPr>
            <w:t>. Le parti riportate in rosso vanno compilate in funzione della specifica commessa o comunque rimosse nel caso</w:t>
          </w:r>
          <w:r w:rsidR="00930D66">
            <w:rPr>
              <w:rFonts w:ascii="Helvetica" w:hAnsi="Helvetica" w:cs="Helvetica"/>
              <w:color w:val="FF0000"/>
              <w:sz w:val="24"/>
              <w:szCs w:val="32"/>
            </w:rPr>
            <w:t xml:space="preserve"> in cui</w:t>
          </w:r>
          <w:r w:rsidRPr="00090EE0">
            <w:rPr>
              <w:rFonts w:ascii="Helvetica" w:hAnsi="Helvetica" w:cs="Helvetica"/>
              <w:color w:val="FF0000"/>
              <w:sz w:val="24"/>
              <w:szCs w:val="32"/>
            </w:rPr>
            <w:t xml:space="preserve"> siano meramente esplicativi del contenuto dei singoli capitoli]</w:t>
          </w:r>
        </w:p>
        <w:p w14:paraId="056AD89F" w14:textId="358B7520" w:rsidR="00DC3E92" w:rsidRPr="000F672A" w:rsidRDefault="000F672A" w:rsidP="004C7E23">
          <w:pPr>
            <w:spacing w:after="160"/>
            <w:rPr>
              <w:color w:val="FF0000"/>
            </w:rPr>
          </w:pPr>
          <w:r>
            <w:rPr>
              <w:color w:val="FF0000"/>
            </w:rPr>
            <w:br w:type="page"/>
          </w:r>
        </w:p>
      </w:sdtContent>
    </w:sdt>
    <w:sdt>
      <w:sdtPr>
        <w:rPr>
          <w:rFonts w:asciiTheme="minorHAnsi" w:eastAsiaTheme="minorEastAsia" w:hAnsiTheme="minorHAnsi" w:cstheme="minorBidi"/>
          <w:b w:val="0"/>
          <w:caps w:val="0"/>
          <w:noProof/>
          <w:color w:val="auto"/>
          <w:sz w:val="22"/>
          <w:szCs w:val="22"/>
          <w:lang w:eastAsia="en-US"/>
        </w:rPr>
        <w:id w:val="792279140"/>
        <w:docPartObj>
          <w:docPartGallery w:val="Table of Contents"/>
          <w:docPartUnique/>
        </w:docPartObj>
      </w:sdtPr>
      <w:sdtEndPr>
        <w:rPr>
          <w:sz w:val="20"/>
          <w:szCs w:val="20"/>
        </w:rPr>
      </w:sdtEndPr>
      <w:sdtContent>
        <w:p w14:paraId="6F04FC2A" w14:textId="77777777" w:rsidR="00DC3E92" w:rsidRPr="00681FBF" w:rsidRDefault="00DC3E92" w:rsidP="00AC19AE">
          <w:pPr>
            <w:pStyle w:val="Titolosommario"/>
            <w:spacing w:before="0"/>
            <w:ind w:left="0" w:firstLine="0"/>
          </w:pPr>
          <w:r w:rsidRPr="00681FBF">
            <w:t>Sommario</w:t>
          </w:r>
        </w:p>
        <w:p w14:paraId="7093571B" w14:textId="5EF93768" w:rsidR="00722033" w:rsidRDefault="00DC3E92">
          <w:pPr>
            <w:pStyle w:val="Sommario1"/>
            <w:tabs>
              <w:tab w:val="left" w:pos="426"/>
              <w:tab w:val="right" w:leader="dot" w:pos="9628"/>
            </w:tabs>
            <w:rPr>
              <w:rFonts w:asciiTheme="minorHAnsi" w:eastAsiaTheme="minorEastAsia" w:hAnsiTheme="minorHAnsi"/>
              <w:noProof/>
              <w:sz w:val="22"/>
              <w:lang w:eastAsia="it-IT"/>
            </w:rPr>
          </w:pPr>
          <w:r w:rsidRPr="008557A9">
            <w:rPr>
              <w:rFonts w:ascii="Helvetica" w:hAnsi="Helvetica" w:cs="Helvetica"/>
              <w:szCs w:val="20"/>
            </w:rPr>
            <w:fldChar w:fldCharType="begin"/>
          </w:r>
          <w:r w:rsidRPr="008557A9">
            <w:rPr>
              <w:rFonts w:ascii="Helvetica" w:hAnsi="Helvetica" w:cs="Helvetica"/>
              <w:szCs w:val="20"/>
            </w:rPr>
            <w:instrText>TOC \o "1-3" \h \z \u</w:instrText>
          </w:r>
          <w:r w:rsidRPr="008557A9">
            <w:rPr>
              <w:rFonts w:ascii="Helvetica" w:hAnsi="Helvetica" w:cs="Helvetica"/>
              <w:szCs w:val="20"/>
            </w:rPr>
            <w:fldChar w:fldCharType="separate"/>
          </w:r>
          <w:hyperlink w:anchor="_Toc234846513" w:history="1">
            <w:r w:rsidR="00722033" w:rsidRPr="004869A7">
              <w:rPr>
                <w:rStyle w:val="Collegamentoipertestuale"/>
                <w:noProof/>
              </w:rPr>
              <w:t>A.</w:t>
            </w:r>
            <w:r w:rsidR="00722033">
              <w:rPr>
                <w:rFonts w:asciiTheme="minorHAnsi" w:eastAsiaTheme="minorEastAsia" w:hAnsiTheme="minorHAnsi"/>
                <w:noProof/>
                <w:sz w:val="22"/>
                <w:lang w:eastAsia="it-IT"/>
              </w:rPr>
              <w:tab/>
            </w:r>
            <w:r w:rsidR="00722033" w:rsidRPr="004869A7">
              <w:rPr>
                <w:rStyle w:val="Collegamentoipertestuale"/>
                <w:noProof/>
              </w:rPr>
              <w:t>PREMESSE</w:t>
            </w:r>
            <w:r w:rsidR="00722033">
              <w:rPr>
                <w:noProof/>
                <w:webHidden/>
              </w:rPr>
              <w:tab/>
            </w:r>
            <w:r w:rsidR="00722033">
              <w:rPr>
                <w:noProof/>
                <w:webHidden/>
              </w:rPr>
              <w:fldChar w:fldCharType="begin"/>
            </w:r>
            <w:r w:rsidR="00722033">
              <w:rPr>
                <w:noProof/>
                <w:webHidden/>
              </w:rPr>
              <w:instrText xml:space="preserve"> PAGEREF _Toc234846513 \h </w:instrText>
            </w:r>
            <w:r w:rsidR="00722033">
              <w:rPr>
                <w:noProof/>
                <w:webHidden/>
              </w:rPr>
            </w:r>
            <w:r w:rsidR="00722033">
              <w:rPr>
                <w:noProof/>
                <w:webHidden/>
              </w:rPr>
              <w:fldChar w:fldCharType="separate"/>
            </w:r>
            <w:r w:rsidR="00722033">
              <w:rPr>
                <w:noProof/>
                <w:webHidden/>
              </w:rPr>
              <w:t>6</w:t>
            </w:r>
            <w:r w:rsidR="00722033">
              <w:rPr>
                <w:noProof/>
                <w:webHidden/>
              </w:rPr>
              <w:fldChar w:fldCharType="end"/>
            </w:r>
          </w:hyperlink>
        </w:p>
        <w:p w14:paraId="5F81A882" w14:textId="27C43495" w:rsidR="00722033" w:rsidRDefault="00722033">
          <w:pPr>
            <w:pStyle w:val="Sommario2"/>
            <w:rPr>
              <w:rFonts w:asciiTheme="minorHAnsi" w:eastAsiaTheme="minorEastAsia" w:hAnsiTheme="minorHAnsi"/>
              <w:sz w:val="22"/>
              <w:lang w:eastAsia="it-IT"/>
            </w:rPr>
          </w:pPr>
          <w:hyperlink w:anchor="_Toc234846514" w:history="1">
            <w:r w:rsidRPr="004869A7">
              <w:rPr>
                <w:rStyle w:val="Collegamentoipertestuale"/>
                <w:rFonts w:cs="Helvetica"/>
              </w:rPr>
              <w:t>A.1.</w:t>
            </w:r>
            <w:r>
              <w:rPr>
                <w:rFonts w:asciiTheme="minorHAnsi" w:eastAsiaTheme="minorEastAsia" w:hAnsiTheme="minorHAnsi"/>
                <w:sz w:val="22"/>
                <w:lang w:eastAsia="it-IT"/>
              </w:rPr>
              <w:tab/>
            </w:r>
            <w:r w:rsidRPr="004869A7">
              <w:rPr>
                <w:rStyle w:val="Collegamentoipertestuale"/>
                <w:rFonts w:cs="Helvetica"/>
              </w:rPr>
              <w:t>Introduzione</w:t>
            </w:r>
            <w:r>
              <w:rPr>
                <w:webHidden/>
              </w:rPr>
              <w:tab/>
            </w:r>
            <w:r>
              <w:rPr>
                <w:webHidden/>
              </w:rPr>
              <w:fldChar w:fldCharType="begin"/>
            </w:r>
            <w:r>
              <w:rPr>
                <w:webHidden/>
              </w:rPr>
              <w:instrText xml:space="preserve"> PAGEREF _Toc234846514 \h </w:instrText>
            </w:r>
            <w:r>
              <w:rPr>
                <w:webHidden/>
              </w:rPr>
            </w:r>
            <w:r>
              <w:rPr>
                <w:webHidden/>
              </w:rPr>
              <w:fldChar w:fldCharType="separate"/>
            </w:r>
            <w:r>
              <w:rPr>
                <w:webHidden/>
              </w:rPr>
              <w:t>7</w:t>
            </w:r>
            <w:r>
              <w:rPr>
                <w:webHidden/>
              </w:rPr>
              <w:fldChar w:fldCharType="end"/>
            </w:r>
          </w:hyperlink>
        </w:p>
        <w:p w14:paraId="0C2A6D41" w14:textId="004853C0" w:rsidR="00722033" w:rsidRDefault="00722033">
          <w:pPr>
            <w:pStyle w:val="Sommario2"/>
            <w:rPr>
              <w:rFonts w:asciiTheme="minorHAnsi" w:eastAsiaTheme="minorEastAsia" w:hAnsiTheme="minorHAnsi"/>
              <w:sz w:val="22"/>
              <w:lang w:eastAsia="it-IT"/>
            </w:rPr>
          </w:pPr>
          <w:hyperlink w:anchor="_Toc234846515" w:history="1">
            <w:r w:rsidRPr="004869A7">
              <w:rPr>
                <w:rStyle w:val="Collegamentoipertestuale"/>
                <w:rFonts w:cs="Helvetica"/>
              </w:rPr>
              <w:t>A.2.</w:t>
            </w:r>
            <w:r>
              <w:rPr>
                <w:rFonts w:asciiTheme="minorHAnsi" w:eastAsiaTheme="minorEastAsia" w:hAnsiTheme="minorHAnsi"/>
                <w:sz w:val="22"/>
                <w:lang w:eastAsia="it-IT"/>
              </w:rPr>
              <w:tab/>
            </w:r>
            <w:r w:rsidRPr="004869A7">
              <w:rPr>
                <w:rStyle w:val="Collegamentoipertestuale"/>
                <w:rFonts w:cs="Helvetica"/>
              </w:rPr>
              <w:t>Identificazione della fase del processo informativo</w:t>
            </w:r>
            <w:r>
              <w:rPr>
                <w:webHidden/>
              </w:rPr>
              <w:tab/>
            </w:r>
            <w:r>
              <w:rPr>
                <w:webHidden/>
              </w:rPr>
              <w:fldChar w:fldCharType="begin"/>
            </w:r>
            <w:r>
              <w:rPr>
                <w:webHidden/>
              </w:rPr>
              <w:instrText xml:space="preserve"> PAGEREF _Toc234846515 \h </w:instrText>
            </w:r>
            <w:r>
              <w:rPr>
                <w:webHidden/>
              </w:rPr>
            </w:r>
            <w:r>
              <w:rPr>
                <w:webHidden/>
              </w:rPr>
              <w:fldChar w:fldCharType="separate"/>
            </w:r>
            <w:r>
              <w:rPr>
                <w:webHidden/>
              </w:rPr>
              <w:t>8</w:t>
            </w:r>
            <w:r>
              <w:rPr>
                <w:webHidden/>
              </w:rPr>
              <w:fldChar w:fldCharType="end"/>
            </w:r>
          </w:hyperlink>
        </w:p>
        <w:p w14:paraId="52AE0AEA" w14:textId="6EF8D792" w:rsidR="00722033" w:rsidRDefault="00722033">
          <w:pPr>
            <w:pStyle w:val="Sommario2"/>
            <w:rPr>
              <w:rFonts w:asciiTheme="minorHAnsi" w:eastAsiaTheme="minorEastAsia" w:hAnsiTheme="minorHAnsi"/>
              <w:sz w:val="22"/>
              <w:lang w:eastAsia="it-IT"/>
            </w:rPr>
          </w:pPr>
          <w:hyperlink w:anchor="_Toc234846516" w:history="1">
            <w:r w:rsidRPr="004869A7">
              <w:rPr>
                <w:rStyle w:val="Collegamentoipertestuale"/>
                <w:rFonts w:cs="Helvetica"/>
              </w:rPr>
              <w:t>A.3.</w:t>
            </w:r>
            <w:r>
              <w:rPr>
                <w:rFonts w:asciiTheme="minorHAnsi" w:eastAsiaTheme="minorEastAsia" w:hAnsiTheme="minorHAnsi"/>
                <w:sz w:val="22"/>
                <w:lang w:eastAsia="it-IT"/>
              </w:rPr>
              <w:tab/>
            </w:r>
            <w:r w:rsidRPr="004869A7">
              <w:rPr>
                <w:rStyle w:val="Collegamentoipertestuale"/>
                <w:rFonts w:cs="Helvetica"/>
              </w:rPr>
              <w:t>Identificazione del progetto</w:t>
            </w:r>
            <w:r>
              <w:rPr>
                <w:webHidden/>
              </w:rPr>
              <w:tab/>
            </w:r>
            <w:r>
              <w:rPr>
                <w:webHidden/>
              </w:rPr>
              <w:fldChar w:fldCharType="begin"/>
            </w:r>
            <w:r>
              <w:rPr>
                <w:webHidden/>
              </w:rPr>
              <w:instrText xml:space="preserve"> PAGEREF _Toc234846516 \h </w:instrText>
            </w:r>
            <w:r>
              <w:rPr>
                <w:webHidden/>
              </w:rPr>
            </w:r>
            <w:r>
              <w:rPr>
                <w:webHidden/>
              </w:rPr>
              <w:fldChar w:fldCharType="separate"/>
            </w:r>
            <w:r>
              <w:rPr>
                <w:webHidden/>
              </w:rPr>
              <w:t>8</w:t>
            </w:r>
            <w:r>
              <w:rPr>
                <w:webHidden/>
              </w:rPr>
              <w:fldChar w:fldCharType="end"/>
            </w:r>
          </w:hyperlink>
        </w:p>
        <w:p w14:paraId="79E5849A" w14:textId="73F3509A" w:rsidR="00722033" w:rsidRDefault="00722033">
          <w:pPr>
            <w:pStyle w:val="Sommario2"/>
            <w:rPr>
              <w:rFonts w:asciiTheme="minorHAnsi" w:eastAsiaTheme="minorEastAsia" w:hAnsiTheme="minorHAnsi"/>
              <w:sz w:val="22"/>
              <w:lang w:eastAsia="it-IT"/>
            </w:rPr>
          </w:pPr>
          <w:hyperlink w:anchor="_Toc234846517" w:history="1">
            <w:r w:rsidRPr="004869A7">
              <w:rPr>
                <w:rStyle w:val="Collegamentoipertestuale"/>
                <w:rFonts w:cs="Helvetica"/>
              </w:rPr>
              <w:t>A.4.</w:t>
            </w:r>
            <w:r>
              <w:rPr>
                <w:rFonts w:asciiTheme="minorHAnsi" w:eastAsiaTheme="minorEastAsia" w:hAnsiTheme="minorHAnsi"/>
                <w:sz w:val="22"/>
                <w:lang w:eastAsia="it-IT"/>
              </w:rPr>
              <w:tab/>
            </w:r>
            <w:r w:rsidRPr="004869A7">
              <w:rPr>
                <w:rStyle w:val="Collegamentoipertestuale"/>
                <w:rFonts w:cs="Helvetica"/>
              </w:rPr>
              <w:t>Acronimi e glossario</w:t>
            </w:r>
            <w:r>
              <w:rPr>
                <w:webHidden/>
              </w:rPr>
              <w:tab/>
            </w:r>
            <w:r>
              <w:rPr>
                <w:webHidden/>
              </w:rPr>
              <w:fldChar w:fldCharType="begin"/>
            </w:r>
            <w:r>
              <w:rPr>
                <w:webHidden/>
              </w:rPr>
              <w:instrText xml:space="preserve"> PAGEREF _Toc234846517 \h </w:instrText>
            </w:r>
            <w:r>
              <w:rPr>
                <w:webHidden/>
              </w:rPr>
            </w:r>
            <w:r>
              <w:rPr>
                <w:webHidden/>
              </w:rPr>
              <w:fldChar w:fldCharType="separate"/>
            </w:r>
            <w:r>
              <w:rPr>
                <w:webHidden/>
              </w:rPr>
              <w:t>8</w:t>
            </w:r>
            <w:r>
              <w:rPr>
                <w:webHidden/>
              </w:rPr>
              <w:fldChar w:fldCharType="end"/>
            </w:r>
          </w:hyperlink>
        </w:p>
        <w:p w14:paraId="751D00BA" w14:textId="17A76388" w:rsidR="00722033" w:rsidRDefault="00722033">
          <w:pPr>
            <w:pStyle w:val="Sommario2"/>
            <w:rPr>
              <w:rFonts w:asciiTheme="minorHAnsi" w:eastAsiaTheme="minorEastAsia" w:hAnsiTheme="minorHAnsi"/>
              <w:sz w:val="22"/>
              <w:lang w:eastAsia="it-IT"/>
            </w:rPr>
          </w:pPr>
          <w:hyperlink w:anchor="_Toc234846518" w:history="1">
            <w:r w:rsidRPr="004869A7">
              <w:rPr>
                <w:rStyle w:val="Collegamentoipertestuale"/>
                <w:rFonts w:cs="Helvetica"/>
              </w:rPr>
              <w:t>A.5.</w:t>
            </w:r>
            <w:r>
              <w:rPr>
                <w:rFonts w:asciiTheme="minorHAnsi" w:eastAsiaTheme="minorEastAsia" w:hAnsiTheme="minorHAnsi"/>
                <w:sz w:val="22"/>
                <w:lang w:eastAsia="it-IT"/>
              </w:rPr>
              <w:tab/>
            </w:r>
            <w:r w:rsidRPr="004869A7">
              <w:rPr>
                <w:rStyle w:val="Collegamentoipertestuale"/>
                <w:rFonts w:cs="Helvetica"/>
              </w:rPr>
              <w:t>Riferimenti normativi</w:t>
            </w:r>
            <w:r>
              <w:rPr>
                <w:webHidden/>
              </w:rPr>
              <w:tab/>
            </w:r>
            <w:r>
              <w:rPr>
                <w:webHidden/>
              </w:rPr>
              <w:fldChar w:fldCharType="begin"/>
            </w:r>
            <w:r>
              <w:rPr>
                <w:webHidden/>
              </w:rPr>
              <w:instrText xml:space="preserve"> PAGEREF _Toc234846518 \h </w:instrText>
            </w:r>
            <w:r>
              <w:rPr>
                <w:webHidden/>
              </w:rPr>
            </w:r>
            <w:r>
              <w:rPr>
                <w:webHidden/>
              </w:rPr>
              <w:fldChar w:fldCharType="separate"/>
            </w:r>
            <w:r>
              <w:rPr>
                <w:webHidden/>
              </w:rPr>
              <w:t>8</w:t>
            </w:r>
            <w:r>
              <w:rPr>
                <w:webHidden/>
              </w:rPr>
              <w:fldChar w:fldCharType="end"/>
            </w:r>
          </w:hyperlink>
        </w:p>
        <w:p w14:paraId="74B1D847" w14:textId="5BC56A19" w:rsidR="00722033" w:rsidRDefault="00722033">
          <w:pPr>
            <w:pStyle w:val="Sommario1"/>
            <w:tabs>
              <w:tab w:val="left" w:pos="426"/>
              <w:tab w:val="right" w:leader="dot" w:pos="9628"/>
            </w:tabs>
            <w:rPr>
              <w:rFonts w:asciiTheme="minorHAnsi" w:eastAsiaTheme="minorEastAsia" w:hAnsiTheme="minorHAnsi"/>
              <w:noProof/>
              <w:sz w:val="22"/>
              <w:lang w:eastAsia="it-IT"/>
            </w:rPr>
          </w:pPr>
          <w:hyperlink w:anchor="_Toc234846519" w:history="1">
            <w:r w:rsidRPr="004869A7">
              <w:rPr>
                <w:rStyle w:val="Collegamentoipertestuale"/>
                <w:rFonts w:cs="Helvetica"/>
                <w:noProof/>
              </w:rPr>
              <w:t>B.</w:t>
            </w:r>
            <w:r>
              <w:rPr>
                <w:rFonts w:asciiTheme="minorHAnsi" w:eastAsiaTheme="minorEastAsia" w:hAnsiTheme="minorHAnsi"/>
                <w:noProof/>
                <w:sz w:val="22"/>
                <w:lang w:eastAsia="it-IT"/>
              </w:rPr>
              <w:tab/>
            </w:r>
            <w:r w:rsidRPr="004869A7">
              <w:rPr>
                <w:rStyle w:val="Collegamentoipertestuale"/>
                <w:rFonts w:cs="Helvetica"/>
                <w:noProof/>
              </w:rPr>
              <w:t>PREVALENZA CONTRATTUALE</w:t>
            </w:r>
            <w:r>
              <w:rPr>
                <w:noProof/>
                <w:webHidden/>
              </w:rPr>
              <w:tab/>
            </w:r>
            <w:r>
              <w:rPr>
                <w:noProof/>
                <w:webHidden/>
              </w:rPr>
              <w:fldChar w:fldCharType="begin"/>
            </w:r>
            <w:r>
              <w:rPr>
                <w:noProof/>
                <w:webHidden/>
              </w:rPr>
              <w:instrText xml:space="preserve"> PAGEREF _Toc234846519 \h </w:instrText>
            </w:r>
            <w:r>
              <w:rPr>
                <w:noProof/>
                <w:webHidden/>
              </w:rPr>
            </w:r>
            <w:r>
              <w:rPr>
                <w:noProof/>
                <w:webHidden/>
              </w:rPr>
              <w:fldChar w:fldCharType="separate"/>
            </w:r>
            <w:r>
              <w:rPr>
                <w:noProof/>
                <w:webHidden/>
              </w:rPr>
              <w:t>10</w:t>
            </w:r>
            <w:r>
              <w:rPr>
                <w:noProof/>
                <w:webHidden/>
              </w:rPr>
              <w:fldChar w:fldCharType="end"/>
            </w:r>
          </w:hyperlink>
        </w:p>
        <w:p w14:paraId="65C30D9B" w14:textId="5A731AD9" w:rsidR="00722033" w:rsidRDefault="00722033">
          <w:pPr>
            <w:pStyle w:val="Sommario1"/>
            <w:tabs>
              <w:tab w:val="left" w:pos="426"/>
              <w:tab w:val="right" w:leader="dot" w:pos="9628"/>
            </w:tabs>
            <w:rPr>
              <w:rFonts w:asciiTheme="minorHAnsi" w:eastAsiaTheme="minorEastAsia" w:hAnsiTheme="minorHAnsi"/>
              <w:noProof/>
              <w:sz w:val="22"/>
              <w:lang w:eastAsia="it-IT"/>
            </w:rPr>
          </w:pPr>
          <w:hyperlink w:anchor="_Toc234846520" w:history="1">
            <w:r w:rsidRPr="004869A7">
              <w:rPr>
                <w:rStyle w:val="Collegamentoipertestuale"/>
                <w:rFonts w:cs="Helvetica"/>
                <w:noProof/>
              </w:rPr>
              <w:t>C.</w:t>
            </w:r>
            <w:r>
              <w:rPr>
                <w:rFonts w:asciiTheme="minorHAnsi" w:eastAsiaTheme="minorEastAsia" w:hAnsiTheme="minorHAnsi"/>
                <w:noProof/>
                <w:sz w:val="22"/>
                <w:lang w:eastAsia="it-IT"/>
              </w:rPr>
              <w:tab/>
            </w:r>
            <w:r w:rsidRPr="004869A7">
              <w:rPr>
                <w:rStyle w:val="Collegamentoipertestuale"/>
                <w:rFonts w:cs="Helvetica"/>
                <w:noProof/>
              </w:rPr>
              <w:t>SEZIONE TECNICA</w:t>
            </w:r>
            <w:r>
              <w:rPr>
                <w:noProof/>
                <w:webHidden/>
              </w:rPr>
              <w:tab/>
            </w:r>
            <w:r>
              <w:rPr>
                <w:noProof/>
                <w:webHidden/>
              </w:rPr>
              <w:fldChar w:fldCharType="begin"/>
            </w:r>
            <w:r>
              <w:rPr>
                <w:noProof/>
                <w:webHidden/>
              </w:rPr>
              <w:instrText xml:space="preserve"> PAGEREF _Toc234846520 \h </w:instrText>
            </w:r>
            <w:r>
              <w:rPr>
                <w:noProof/>
                <w:webHidden/>
              </w:rPr>
            </w:r>
            <w:r>
              <w:rPr>
                <w:noProof/>
                <w:webHidden/>
              </w:rPr>
              <w:fldChar w:fldCharType="separate"/>
            </w:r>
            <w:r>
              <w:rPr>
                <w:noProof/>
                <w:webHidden/>
              </w:rPr>
              <w:t>10</w:t>
            </w:r>
            <w:r>
              <w:rPr>
                <w:noProof/>
                <w:webHidden/>
              </w:rPr>
              <w:fldChar w:fldCharType="end"/>
            </w:r>
          </w:hyperlink>
        </w:p>
        <w:p w14:paraId="06EDF038" w14:textId="394F196F" w:rsidR="00722033" w:rsidRDefault="00722033">
          <w:pPr>
            <w:pStyle w:val="Sommario2"/>
            <w:rPr>
              <w:rFonts w:asciiTheme="minorHAnsi" w:eastAsiaTheme="minorEastAsia" w:hAnsiTheme="minorHAnsi"/>
              <w:sz w:val="22"/>
              <w:lang w:eastAsia="it-IT"/>
            </w:rPr>
          </w:pPr>
          <w:hyperlink w:anchor="_Toc234846521" w:history="1">
            <w:r w:rsidRPr="004869A7">
              <w:rPr>
                <w:rStyle w:val="Collegamentoipertestuale"/>
                <w:rFonts w:cs="Helvetica"/>
              </w:rPr>
              <w:t>C.1.</w:t>
            </w:r>
            <w:r>
              <w:rPr>
                <w:rFonts w:asciiTheme="minorHAnsi" w:eastAsiaTheme="minorEastAsia" w:hAnsiTheme="minorHAnsi"/>
                <w:sz w:val="22"/>
                <w:lang w:eastAsia="it-IT"/>
              </w:rPr>
              <w:tab/>
            </w:r>
            <w:r w:rsidRPr="004869A7">
              <w:rPr>
                <w:rStyle w:val="Collegamentoipertestuale"/>
                <w:rFonts w:cs="Helvetica"/>
              </w:rPr>
              <w:t>Caratteristiche tecniche e prestazionali dell’infrastruttura HW e SW</w:t>
            </w:r>
            <w:r>
              <w:rPr>
                <w:webHidden/>
              </w:rPr>
              <w:tab/>
            </w:r>
            <w:r>
              <w:rPr>
                <w:webHidden/>
              </w:rPr>
              <w:fldChar w:fldCharType="begin"/>
            </w:r>
            <w:r>
              <w:rPr>
                <w:webHidden/>
              </w:rPr>
              <w:instrText xml:space="preserve"> PAGEREF _Toc234846521 \h </w:instrText>
            </w:r>
            <w:r>
              <w:rPr>
                <w:webHidden/>
              </w:rPr>
            </w:r>
            <w:r>
              <w:rPr>
                <w:webHidden/>
              </w:rPr>
              <w:fldChar w:fldCharType="separate"/>
            </w:r>
            <w:r>
              <w:rPr>
                <w:webHidden/>
              </w:rPr>
              <w:t>10</w:t>
            </w:r>
            <w:r>
              <w:rPr>
                <w:webHidden/>
              </w:rPr>
              <w:fldChar w:fldCharType="end"/>
            </w:r>
          </w:hyperlink>
        </w:p>
        <w:p w14:paraId="71253FF3" w14:textId="0FEAED15" w:rsidR="00722033" w:rsidRDefault="00722033">
          <w:pPr>
            <w:pStyle w:val="Sommario3"/>
            <w:rPr>
              <w:rFonts w:asciiTheme="minorHAnsi" w:eastAsiaTheme="minorEastAsia" w:hAnsiTheme="minorHAnsi"/>
              <w:sz w:val="22"/>
              <w:lang w:eastAsia="it-IT"/>
            </w:rPr>
          </w:pPr>
          <w:hyperlink w:anchor="_Toc234846522" w:history="1">
            <w:r w:rsidRPr="004869A7">
              <w:rPr>
                <w:rStyle w:val="Collegamentoipertestuale"/>
                <w:rFonts w:cs="Helvetica"/>
              </w:rPr>
              <w:t>C.1.1 Infrastruttura hardware</w:t>
            </w:r>
            <w:r>
              <w:rPr>
                <w:webHidden/>
              </w:rPr>
              <w:tab/>
            </w:r>
            <w:r>
              <w:rPr>
                <w:webHidden/>
              </w:rPr>
              <w:fldChar w:fldCharType="begin"/>
            </w:r>
            <w:r>
              <w:rPr>
                <w:webHidden/>
              </w:rPr>
              <w:instrText xml:space="preserve"> PAGEREF _Toc234846522 \h </w:instrText>
            </w:r>
            <w:r>
              <w:rPr>
                <w:webHidden/>
              </w:rPr>
            </w:r>
            <w:r>
              <w:rPr>
                <w:webHidden/>
              </w:rPr>
              <w:fldChar w:fldCharType="separate"/>
            </w:r>
            <w:r>
              <w:rPr>
                <w:webHidden/>
              </w:rPr>
              <w:t>10</w:t>
            </w:r>
            <w:r>
              <w:rPr>
                <w:webHidden/>
              </w:rPr>
              <w:fldChar w:fldCharType="end"/>
            </w:r>
          </w:hyperlink>
        </w:p>
        <w:p w14:paraId="3D13428A" w14:textId="31197683" w:rsidR="00722033" w:rsidRDefault="00722033">
          <w:pPr>
            <w:pStyle w:val="Sommario3"/>
            <w:rPr>
              <w:rFonts w:asciiTheme="minorHAnsi" w:eastAsiaTheme="minorEastAsia" w:hAnsiTheme="minorHAnsi"/>
              <w:sz w:val="22"/>
              <w:lang w:eastAsia="it-IT"/>
            </w:rPr>
          </w:pPr>
          <w:hyperlink w:anchor="_Toc234846523" w:history="1">
            <w:r w:rsidRPr="004869A7">
              <w:rPr>
                <w:rStyle w:val="Collegamentoipertestuale"/>
                <w:rFonts w:cs="Helvetica"/>
              </w:rPr>
              <w:t>C.1.2 Infrastruttura software</w:t>
            </w:r>
            <w:r>
              <w:rPr>
                <w:webHidden/>
              </w:rPr>
              <w:tab/>
            </w:r>
            <w:r>
              <w:rPr>
                <w:webHidden/>
              </w:rPr>
              <w:fldChar w:fldCharType="begin"/>
            </w:r>
            <w:r>
              <w:rPr>
                <w:webHidden/>
              </w:rPr>
              <w:instrText xml:space="preserve"> PAGEREF _Toc234846523 \h </w:instrText>
            </w:r>
            <w:r>
              <w:rPr>
                <w:webHidden/>
              </w:rPr>
            </w:r>
            <w:r>
              <w:rPr>
                <w:webHidden/>
              </w:rPr>
              <w:fldChar w:fldCharType="separate"/>
            </w:r>
            <w:r>
              <w:rPr>
                <w:webHidden/>
              </w:rPr>
              <w:t>10</w:t>
            </w:r>
            <w:r>
              <w:rPr>
                <w:webHidden/>
              </w:rPr>
              <w:fldChar w:fldCharType="end"/>
            </w:r>
          </w:hyperlink>
        </w:p>
        <w:p w14:paraId="26EC8C50" w14:textId="7B26B3E8" w:rsidR="00722033" w:rsidRDefault="00722033">
          <w:pPr>
            <w:pStyle w:val="Sommario2"/>
            <w:rPr>
              <w:rFonts w:asciiTheme="minorHAnsi" w:eastAsiaTheme="minorEastAsia" w:hAnsiTheme="minorHAnsi"/>
              <w:sz w:val="22"/>
              <w:lang w:eastAsia="it-IT"/>
            </w:rPr>
          </w:pPr>
          <w:hyperlink w:anchor="_Toc234846524" w:history="1">
            <w:r w:rsidRPr="004869A7">
              <w:rPr>
                <w:rStyle w:val="Collegamentoipertestuale"/>
                <w:rFonts w:cs="Helvetica"/>
              </w:rPr>
              <w:t>C.2.</w:t>
            </w:r>
            <w:r>
              <w:rPr>
                <w:rFonts w:asciiTheme="minorHAnsi" w:eastAsiaTheme="minorEastAsia" w:hAnsiTheme="minorHAnsi"/>
                <w:sz w:val="22"/>
                <w:lang w:eastAsia="it-IT"/>
              </w:rPr>
              <w:tab/>
            </w:r>
            <w:r w:rsidRPr="004869A7">
              <w:rPr>
                <w:rStyle w:val="Collegamentoipertestuale"/>
                <w:rFonts w:cs="Helvetica"/>
              </w:rPr>
              <w:t>Infrastruttura messa a disposizione dal Committente</w:t>
            </w:r>
            <w:r>
              <w:rPr>
                <w:webHidden/>
              </w:rPr>
              <w:tab/>
            </w:r>
            <w:r>
              <w:rPr>
                <w:webHidden/>
              </w:rPr>
              <w:fldChar w:fldCharType="begin"/>
            </w:r>
            <w:r>
              <w:rPr>
                <w:webHidden/>
              </w:rPr>
              <w:instrText xml:space="preserve"> PAGEREF _Toc234846524 \h </w:instrText>
            </w:r>
            <w:r>
              <w:rPr>
                <w:webHidden/>
              </w:rPr>
            </w:r>
            <w:r>
              <w:rPr>
                <w:webHidden/>
              </w:rPr>
              <w:fldChar w:fldCharType="separate"/>
            </w:r>
            <w:r>
              <w:rPr>
                <w:webHidden/>
              </w:rPr>
              <w:t>11</w:t>
            </w:r>
            <w:r>
              <w:rPr>
                <w:webHidden/>
              </w:rPr>
              <w:fldChar w:fldCharType="end"/>
            </w:r>
          </w:hyperlink>
        </w:p>
        <w:p w14:paraId="5BCFAD48" w14:textId="4E9E8B07" w:rsidR="00722033" w:rsidRDefault="00722033">
          <w:pPr>
            <w:pStyle w:val="Sommario3"/>
            <w:rPr>
              <w:rFonts w:asciiTheme="minorHAnsi" w:eastAsiaTheme="minorEastAsia" w:hAnsiTheme="minorHAnsi"/>
              <w:sz w:val="22"/>
              <w:lang w:eastAsia="it-IT"/>
            </w:rPr>
          </w:pPr>
          <w:hyperlink w:anchor="_Toc234846525" w:history="1">
            <w:r w:rsidRPr="004869A7">
              <w:rPr>
                <w:rStyle w:val="Collegamentoipertestuale"/>
                <w:rFonts w:cs="Helvetica"/>
              </w:rPr>
              <w:t>C.2.1 Ambiente di condivisione dati (ACDat)</w:t>
            </w:r>
            <w:r>
              <w:rPr>
                <w:webHidden/>
              </w:rPr>
              <w:tab/>
            </w:r>
            <w:r>
              <w:rPr>
                <w:webHidden/>
              </w:rPr>
              <w:fldChar w:fldCharType="begin"/>
            </w:r>
            <w:r>
              <w:rPr>
                <w:webHidden/>
              </w:rPr>
              <w:instrText xml:space="preserve"> PAGEREF _Toc234846525 \h </w:instrText>
            </w:r>
            <w:r>
              <w:rPr>
                <w:webHidden/>
              </w:rPr>
            </w:r>
            <w:r>
              <w:rPr>
                <w:webHidden/>
              </w:rPr>
              <w:fldChar w:fldCharType="separate"/>
            </w:r>
            <w:r>
              <w:rPr>
                <w:webHidden/>
              </w:rPr>
              <w:t>11</w:t>
            </w:r>
            <w:r>
              <w:rPr>
                <w:webHidden/>
              </w:rPr>
              <w:fldChar w:fldCharType="end"/>
            </w:r>
          </w:hyperlink>
        </w:p>
        <w:p w14:paraId="4937834A" w14:textId="52EF0B96" w:rsidR="00722033" w:rsidRDefault="00722033">
          <w:pPr>
            <w:pStyle w:val="Sommario2"/>
            <w:rPr>
              <w:rFonts w:asciiTheme="minorHAnsi" w:eastAsiaTheme="minorEastAsia" w:hAnsiTheme="minorHAnsi"/>
              <w:sz w:val="22"/>
              <w:lang w:eastAsia="it-IT"/>
            </w:rPr>
          </w:pPr>
          <w:hyperlink w:anchor="_Toc234846526" w:history="1">
            <w:r w:rsidRPr="004869A7">
              <w:rPr>
                <w:rStyle w:val="Collegamentoipertestuale"/>
                <w:rFonts w:cs="Helvetica"/>
              </w:rPr>
              <w:t>C.3.</w:t>
            </w:r>
            <w:r>
              <w:rPr>
                <w:rFonts w:asciiTheme="minorHAnsi" w:eastAsiaTheme="minorEastAsia" w:hAnsiTheme="minorHAnsi"/>
                <w:sz w:val="22"/>
                <w:lang w:eastAsia="it-IT"/>
              </w:rPr>
              <w:tab/>
            </w:r>
            <w:r w:rsidRPr="004869A7">
              <w:rPr>
                <w:rStyle w:val="Collegamentoipertestuale"/>
                <w:rFonts w:cs="Helvetica"/>
              </w:rPr>
              <w:t>Formati di fornitura dati messi a disposizione dalla committenza</w:t>
            </w:r>
            <w:r>
              <w:rPr>
                <w:webHidden/>
              </w:rPr>
              <w:tab/>
            </w:r>
            <w:r>
              <w:rPr>
                <w:webHidden/>
              </w:rPr>
              <w:fldChar w:fldCharType="begin"/>
            </w:r>
            <w:r>
              <w:rPr>
                <w:webHidden/>
              </w:rPr>
              <w:instrText xml:space="preserve"> PAGEREF _Toc234846526 \h </w:instrText>
            </w:r>
            <w:r>
              <w:rPr>
                <w:webHidden/>
              </w:rPr>
            </w:r>
            <w:r>
              <w:rPr>
                <w:webHidden/>
              </w:rPr>
              <w:fldChar w:fldCharType="separate"/>
            </w:r>
            <w:r>
              <w:rPr>
                <w:webHidden/>
              </w:rPr>
              <w:t>11</w:t>
            </w:r>
            <w:r>
              <w:rPr>
                <w:webHidden/>
              </w:rPr>
              <w:fldChar w:fldCharType="end"/>
            </w:r>
          </w:hyperlink>
        </w:p>
        <w:p w14:paraId="71B48971" w14:textId="5E36ACD0" w:rsidR="00722033" w:rsidRDefault="00722033">
          <w:pPr>
            <w:pStyle w:val="Sommario2"/>
            <w:rPr>
              <w:rFonts w:asciiTheme="minorHAnsi" w:eastAsiaTheme="minorEastAsia" w:hAnsiTheme="minorHAnsi"/>
              <w:sz w:val="22"/>
              <w:lang w:eastAsia="it-IT"/>
            </w:rPr>
          </w:pPr>
          <w:hyperlink w:anchor="_Toc234846527" w:history="1">
            <w:r w:rsidRPr="004869A7">
              <w:rPr>
                <w:rStyle w:val="Collegamentoipertestuale"/>
                <w:rFonts w:cs="Helvetica"/>
              </w:rPr>
              <w:t>C.4.</w:t>
            </w:r>
            <w:r>
              <w:rPr>
                <w:rFonts w:asciiTheme="minorHAnsi" w:eastAsiaTheme="minorEastAsia" w:hAnsiTheme="minorHAnsi"/>
                <w:sz w:val="22"/>
                <w:lang w:eastAsia="it-IT"/>
              </w:rPr>
              <w:tab/>
            </w:r>
            <w:r w:rsidRPr="004869A7">
              <w:rPr>
                <w:rStyle w:val="Collegamentoipertestuale"/>
                <w:rFonts w:cs="Helvetica"/>
              </w:rPr>
              <w:t>Fornitura e scambio dati</w:t>
            </w:r>
            <w:r>
              <w:rPr>
                <w:webHidden/>
              </w:rPr>
              <w:tab/>
            </w:r>
            <w:r>
              <w:rPr>
                <w:webHidden/>
              </w:rPr>
              <w:fldChar w:fldCharType="begin"/>
            </w:r>
            <w:r>
              <w:rPr>
                <w:webHidden/>
              </w:rPr>
              <w:instrText xml:space="preserve"> PAGEREF _Toc234846527 \h </w:instrText>
            </w:r>
            <w:r>
              <w:rPr>
                <w:webHidden/>
              </w:rPr>
            </w:r>
            <w:r>
              <w:rPr>
                <w:webHidden/>
              </w:rPr>
              <w:fldChar w:fldCharType="separate"/>
            </w:r>
            <w:r>
              <w:rPr>
                <w:webHidden/>
              </w:rPr>
              <w:t>11</w:t>
            </w:r>
            <w:r>
              <w:rPr>
                <w:webHidden/>
              </w:rPr>
              <w:fldChar w:fldCharType="end"/>
            </w:r>
          </w:hyperlink>
        </w:p>
        <w:p w14:paraId="3609B2E8" w14:textId="2BEEE069" w:rsidR="00722033" w:rsidRDefault="00722033">
          <w:pPr>
            <w:pStyle w:val="Sommario3"/>
            <w:rPr>
              <w:rFonts w:asciiTheme="minorHAnsi" w:eastAsiaTheme="minorEastAsia" w:hAnsiTheme="minorHAnsi"/>
              <w:sz w:val="22"/>
              <w:lang w:eastAsia="it-IT"/>
            </w:rPr>
          </w:pPr>
          <w:hyperlink w:anchor="_Toc234846528" w:history="1">
            <w:r w:rsidRPr="004869A7">
              <w:rPr>
                <w:rStyle w:val="Collegamentoipertestuale"/>
                <w:rFonts w:cs="Helvetica"/>
              </w:rPr>
              <w:t>C.4.1 Formati da utilizzare</w:t>
            </w:r>
            <w:r>
              <w:rPr>
                <w:webHidden/>
              </w:rPr>
              <w:tab/>
            </w:r>
            <w:r>
              <w:rPr>
                <w:webHidden/>
              </w:rPr>
              <w:fldChar w:fldCharType="begin"/>
            </w:r>
            <w:r>
              <w:rPr>
                <w:webHidden/>
              </w:rPr>
              <w:instrText xml:space="preserve"> PAGEREF _Toc234846528 \h </w:instrText>
            </w:r>
            <w:r>
              <w:rPr>
                <w:webHidden/>
              </w:rPr>
            </w:r>
            <w:r>
              <w:rPr>
                <w:webHidden/>
              </w:rPr>
              <w:fldChar w:fldCharType="separate"/>
            </w:r>
            <w:r>
              <w:rPr>
                <w:webHidden/>
              </w:rPr>
              <w:t>11</w:t>
            </w:r>
            <w:r>
              <w:rPr>
                <w:webHidden/>
              </w:rPr>
              <w:fldChar w:fldCharType="end"/>
            </w:r>
          </w:hyperlink>
        </w:p>
        <w:p w14:paraId="2D2135B0" w14:textId="513F8446" w:rsidR="00722033" w:rsidRDefault="00722033">
          <w:pPr>
            <w:pStyle w:val="Sommario3"/>
            <w:rPr>
              <w:rFonts w:asciiTheme="minorHAnsi" w:eastAsiaTheme="minorEastAsia" w:hAnsiTheme="minorHAnsi"/>
              <w:sz w:val="22"/>
              <w:lang w:eastAsia="it-IT"/>
            </w:rPr>
          </w:pPr>
          <w:hyperlink w:anchor="_Toc234846529" w:history="1">
            <w:r w:rsidRPr="004869A7">
              <w:rPr>
                <w:rStyle w:val="Collegamentoipertestuale"/>
                <w:rFonts w:cs="Helvetica"/>
              </w:rPr>
              <w:t>C.4.2 Specifiche aggiuntive per garantire l’interoperabilità</w:t>
            </w:r>
            <w:r>
              <w:rPr>
                <w:webHidden/>
              </w:rPr>
              <w:tab/>
            </w:r>
            <w:r>
              <w:rPr>
                <w:webHidden/>
              </w:rPr>
              <w:fldChar w:fldCharType="begin"/>
            </w:r>
            <w:r>
              <w:rPr>
                <w:webHidden/>
              </w:rPr>
              <w:instrText xml:space="preserve"> PAGEREF _Toc234846529 \h </w:instrText>
            </w:r>
            <w:r>
              <w:rPr>
                <w:webHidden/>
              </w:rPr>
            </w:r>
            <w:r>
              <w:rPr>
                <w:webHidden/>
              </w:rPr>
              <w:fldChar w:fldCharType="separate"/>
            </w:r>
            <w:r>
              <w:rPr>
                <w:webHidden/>
              </w:rPr>
              <w:t>12</w:t>
            </w:r>
            <w:r>
              <w:rPr>
                <w:webHidden/>
              </w:rPr>
              <w:fldChar w:fldCharType="end"/>
            </w:r>
          </w:hyperlink>
        </w:p>
        <w:p w14:paraId="6E157EBF" w14:textId="5B80B9F3" w:rsidR="00722033" w:rsidRDefault="00722033">
          <w:pPr>
            <w:pStyle w:val="Sommario2"/>
            <w:rPr>
              <w:rFonts w:asciiTheme="minorHAnsi" w:eastAsiaTheme="minorEastAsia" w:hAnsiTheme="minorHAnsi"/>
              <w:sz w:val="22"/>
              <w:lang w:eastAsia="it-IT"/>
            </w:rPr>
          </w:pPr>
          <w:hyperlink w:anchor="_Toc234846530" w:history="1">
            <w:r w:rsidRPr="004869A7">
              <w:rPr>
                <w:rStyle w:val="Collegamentoipertestuale"/>
                <w:rFonts w:cs="Helvetica"/>
              </w:rPr>
              <w:t>C.5.</w:t>
            </w:r>
            <w:r>
              <w:rPr>
                <w:rFonts w:asciiTheme="minorHAnsi" w:eastAsiaTheme="minorEastAsia" w:hAnsiTheme="minorHAnsi"/>
                <w:sz w:val="22"/>
                <w:lang w:eastAsia="it-IT"/>
              </w:rPr>
              <w:tab/>
            </w:r>
            <w:r w:rsidRPr="004869A7">
              <w:rPr>
                <w:rStyle w:val="Collegamentoipertestuale"/>
                <w:rFonts w:cs="Helvetica"/>
              </w:rPr>
              <w:t>Sistema comune di coordinate e specifiche di riferimento</w:t>
            </w:r>
            <w:r>
              <w:rPr>
                <w:webHidden/>
              </w:rPr>
              <w:tab/>
            </w:r>
            <w:r>
              <w:rPr>
                <w:webHidden/>
              </w:rPr>
              <w:fldChar w:fldCharType="begin"/>
            </w:r>
            <w:r>
              <w:rPr>
                <w:webHidden/>
              </w:rPr>
              <w:instrText xml:space="preserve"> PAGEREF _Toc234846530 \h </w:instrText>
            </w:r>
            <w:r>
              <w:rPr>
                <w:webHidden/>
              </w:rPr>
            </w:r>
            <w:r>
              <w:rPr>
                <w:webHidden/>
              </w:rPr>
              <w:fldChar w:fldCharType="separate"/>
            </w:r>
            <w:r>
              <w:rPr>
                <w:webHidden/>
              </w:rPr>
              <w:t>12</w:t>
            </w:r>
            <w:r>
              <w:rPr>
                <w:webHidden/>
              </w:rPr>
              <w:fldChar w:fldCharType="end"/>
            </w:r>
          </w:hyperlink>
        </w:p>
        <w:p w14:paraId="49AC4F1C" w14:textId="3C5CB88B" w:rsidR="00722033" w:rsidRDefault="00722033">
          <w:pPr>
            <w:pStyle w:val="Sommario2"/>
            <w:rPr>
              <w:rFonts w:asciiTheme="minorHAnsi" w:eastAsiaTheme="minorEastAsia" w:hAnsiTheme="minorHAnsi"/>
              <w:sz w:val="22"/>
              <w:lang w:eastAsia="it-IT"/>
            </w:rPr>
          </w:pPr>
          <w:hyperlink w:anchor="_Toc234846531" w:history="1">
            <w:r w:rsidRPr="004869A7">
              <w:rPr>
                <w:rStyle w:val="Collegamentoipertestuale"/>
                <w:rFonts w:cs="Helvetica"/>
              </w:rPr>
              <w:t>C.6.</w:t>
            </w:r>
            <w:r>
              <w:rPr>
                <w:rFonts w:asciiTheme="minorHAnsi" w:eastAsiaTheme="minorEastAsia" w:hAnsiTheme="minorHAnsi"/>
                <w:sz w:val="22"/>
                <w:lang w:eastAsia="it-IT"/>
              </w:rPr>
              <w:tab/>
            </w:r>
            <w:r w:rsidRPr="004869A7">
              <w:rPr>
                <w:rStyle w:val="Collegamentoipertestuale"/>
                <w:rFonts w:cs="Helvetica"/>
              </w:rPr>
              <w:t>Specifica per l’inserimento, la classificazione e la denominazione degli oggetti</w:t>
            </w:r>
            <w:r>
              <w:rPr>
                <w:webHidden/>
              </w:rPr>
              <w:tab/>
            </w:r>
            <w:r>
              <w:rPr>
                <w:webHidden/>
              </w:rPr>
              <w:fldChar w:fldCharType="begin"/>
            </w:r>
            <w:r>
              <w:rPr>
                <w:webHidden/>
              </w:rPr>
              <w:instrText xml:space="preserve"> PAGEREF _Toc234846531 \h </w:instrText>
            </w:r>
            <w:r>
              <w:rPr>
                <w:webHidden/>
              </w:rPr>
            </w:r>
            <w:r>
              <w:rPr>
                <w:webHidden/>
              </w:rPr>
              <w:fldChar w:fldCharType="separate"/>
            </w:r>
            <w:r>
              <w:rPr>
                <w:webHidden/>
              </w:rPr>
              <w:t>12</w:t>
            </w:r>
            <w:r>
              <w:rPr>
                <w:webHidden/>
              </w:rPr>
              <w:fldChar w:fldCharType="end"/>
            </w:r>
          </w:hyperlink>
        </w:p>
        <w:p w14:paraId="7263CA66" w14:textId="6C1D120C" w:rsidR="00722033" w:rsidRDefault="00722033">
          <w:pPr>
            <w:pStyle w:val="Sommario2"/>
            <w:rPr>
              <w:rFonts w:asciiTheme="minorHAnsi" w:eastAsiaTheme="minorEastAsia" w:hAnsiTheme="minorHAnsi"/>
              <w:sz w:val="22"/>
              <w:lang w:eastAsia="it-IT"/>
            </w:rPr>
          </w:pPr>
          <w:hyperlink w:anchor="_Toc234846532" w:history="1">
            <w:r w:rsidRPr="004869A7">
              <w:rPr>
                <w:rStyle w:val="Collegamentoipertestuale"/>
                <w:rFonts w:cs="Helvetica"/>
              </w:rPr>
              <w:t>C.7.</w:t>
            </w:r>
            <w:r>
              <w:rPr>
                <w:rFonts w:asciiTheme="minorHAnsi" w:eastAsiaTheme="minorEastAsia" w:hAnsiTheme="minorHAnsi"/>
                <w:sz w:val="22"/>
                <w:lang w:eastAsia="it-IT"/>
              </w:rPr>
              <w:tab/>
            </w:r>
            <w:r w:rsidRPr="004869A7">
              <w:rPr>
                <w:rStyle w:val="Collegamentoipertestuale"/>
                <w:rFonts w:cs="Helvetica"/>
              </w:rPr>
              <w:t>Competenze di gestione informativa dell’Offerente</w:t>
            </w:r>
            <w:r>
              <w:rPr>
                <w:webHidden/>
              </w:rPr>
              <w:tab/>
            </w:r>
            <w:r>
              <w:rPr>
                <w:webHidden/>
              </w:rPr>
              <w:fldChar w:fldCharType="begin"/>
            </w:r>
            <w:r>
              <w:rPr>
                <w:webHidden/>
              </w:rPr>
              <w:instrText xml:space="preserve"> PAGEREF _Toc234846532 \h </w:instrText>
            </w:r>
            <w:r>
              <w:rPr>
                <w:webHidden/>
              </w:rPr>
            </w:r>
            <w:r>
              <w:rPr>
                <w:webHidden/>
              </w:rPr>
              <w:fldChar w:fldCharType="separate"/>
            </w:r>
            <w:r>
              <w:rPr>
                <w:webHidden/>
              </w:rPr>
              <w:t>12</w:t>
            </w:r>
            <w:r>
              <w:rPr>
                <w:webHidden/>
              </w:rPr>
              <w:fldChar w:fldCharType="end"/>
            </w:r>
          </w:hyperlink>
        </w:p>
        <w:p w14:paraId="7958941A" w14:textId="4B17C48F" w:rsidR="00722033" w:rsidRDefault="00722033">
          <w:pPr>
            <w:pStyle w:val="Sommario1"/>
            <w:tabs>
              <w:tab w:val="left" w:pos="426"/>
              <w:tab w:val="right" w:leader="dot" w:pos="9628"/>
            </w:tabs>
            <w:rPr>
              <w:rFonts w:asciiTheme="minorHAnsi" w:eastAsiaTheme="minorEastAsia" w:hAnsiTheme="minorHAnsi"/>
              <w:noProof/>
              <w:sz w:val="22"/>
              <w:lang w:eastAsia="it-IT"/>
            </w:rPr>
          </w:pPr>
          <w:hyperlink w:anchor="_Toc234846533" w:history="1">
            <w:r w:rsidRPr="004869A7">
              <w:rPr>
                <w:rStyle w:val="Collegamentoipertestuale"/>
                <w:rFonts w:cs="Helvetica"/>
                <w:noProof/>
              </w:rPr>
              <w:t>D.</w:t>
            </w:r>
            <w:r>
              <w:rPr>
                <w:rFonts w:asciiTheme="minorHAnsi" w:eastAsiaTheme="minorEastAsia" w:hAnsiTheme="minorHAnsi"/>
                <w:noProof/>
                <w:sz w:val="22"/>
                <w:lang w:eastAsia="it-IT"/>
              </w:rPr>
              <w:tab/>
            </w:r>
            <w:r w:rsidRPr="004869A7">
              <w:rPr>
                <w:rStyle w:val="Collegamentoipertestuale"/>
                <w:rFonts w:cs="Helvetica"/>
                <w:noProof/>
              </w:rPr>
              <w:t>SEZIONE GESTIONALE</w:t>
            </w:r>
            <w:r>
              <w:rPr>
                <w:noProof/>
                <w:webHidden/>
              </w:rPr>
              <w:tab/>
            </w:r>
            <w:r>
              <w:rPr>
                <w:noProof/>
                <w:webHidden/>
              </w:rPr>
              <w:fldChar w:fldCharType="begin"/>
            </w:r>
            <w:r>
              <w:rPr>
                <w:noProof/>
                <w:webHidden/>
              </w:rPr>
              <w:instrText xml:space="preserve"> PAGEREF _Toc234846533 \h </w:instrText>
            </w:r>
            <w:r>
              <w:rPr>
                <w:noProof/>
                <w:webHidden/>
              </w:rPr>
            </w:r>
            <w:r>
              <w:rPr>
                <w:noProof/>
                <w:webHidden/>
              </w:rPr>
              <w:fldChar w:fldCharType="separate"/>
            </w:r>
            <w:r>
              <w:rPr>
                <w:noProof/>
                <w:webHidden/>
              </w:rPr>
              <w:t>13</w:t>
            </w:r>
            <w:r>
              <w:rPr>
                <w:noProof/>
                <w:webHidden/>
              </w:rPr>
              <w:fldChar w:fldCharType="end"/>
            </w:r>
          </w:hyperlink>
        </w:p>
        <w:p w14:paraId="56369CC2" w14:textId="6EA0372D" w:rsidR="00722033" w:rsidRDefault="00722033">
          <w:pPr>
            <w:pStyle w:val="Sommario2"/>
            <w:rPr>
              <w:rFonts w:asciiTheme="minorHAnsi" w:eastAsiaTheme="minorEastAsia" w:hAnsiTheme="minorHAnsi"/>
              <w:sz w:val="22"/>
              <w:lang w:eastAsia="it-IT"/>
            </w:rPr>
          </w:pPr>
          <w:hyperlink w:anchor="_Toc234846534" w:history="1">
            <w:r w:rsidRPr="004869A7">
              <w:rPr>
                <w:rStyle w:val="Collegamentoipertestuale"/>
                <w:rFonts w:cs="Helvetica"/>
              </w:rPr>
              <w:t>D.1.</w:t>
            </w:r>
            <w:r>
              <w:rPr>
                <w:rFonts w:asciiTheme="minorHAnsi" w:eastAsiaTheme="minorEastAsia" w:hAnsiTheme="minorHAnsi"/>
                <w:sz w:val="22"/>
                <w:lang w:eastAsia="it-IT"/>
              </w:rPr>
              <w:tab/>
            </w:r>
            <w:r w:rsidRPr="004869A7">
              <w:rPr>
                <w:rStyle w:val="Collegamentoipertestuale"/>
                <w:rFonts w:cs="Helvetica"/>
              </w:rPr>
              <w:t>Obiettivi informativi strategici e usi dei modelli e degli elaborati</w:t>
            </w:r>
            <w:r>
              <w:rPr>
                <w:webHidden/>
              </w:rPr>
              <w:tab/>
            </w:r>
            <w:r>
              <w:rPr>
                <w:webHidden/>
              </w:rPr>
              <w:fldChar w:fldCharType="begin"/>
            </w:r>
            <w:r>
              <w:rPr>
                <w:webHidden/>
              </w:rPr>
              <w:instrText xml:space="preserve"> PAGEREF _Toc234846534 \h </w:instrText>
            </w:r>
            <w:r>
              <w:rPr>
                <w:webHidden/>
              </w:rPr>
            </w:r>
            <w:r>
              <w:rPr>
                <w:webHidden/>
              </w:rPr>
              <w:fldChar w:fldCharType="separate"/>
            </w:r>
            <w:r>
              <w:rPr>
                <w:webHidden/>
              </w:rPr>
              <w:t>13</w:t>
            </w:r>
            <w:r>
              <w:rPr>
                <w:webHidden/>
              </w:rPr>
              <w:fldChar w:fldCharType="end"/>
            </w:r>
          </w:hyperlink>
        </w:p>
        <w:p w14:paraId="0828AD4D" w14:textId="07DED906" w:rsidR="00722033" w:rsidRDefault="00722033">
          <w:pPr>
            <w:pStyle w:val="Sommario3"/>
            <w:rPr>
              <w:rFonts w:asciiTheme="minorHAnsi" w:eastAsiaTheme="minorEastAsia" w:hAnsiTheme="minorHAnsi"/>
              <w:sz w:val="22"/>
              <w:lang w:eastAsia="it-IT"/>
            </w:rPr>
          </w:pPr>
          <w:hyperlink w:anchor="_Toc234846535" w:history="1">
            <w:r w:rsidRPr="004869A7">
              <w:rPr>
                <w:rStyle w:val="Collegamentoipertestuale"/>
                <w:rFonts w:cs="Helvetica"/>
              </w:rPr>
              <w:t>D.1.1 Obiettivi delle fasi del processo informativo</w:t>
            </w:r>
            <w:r>
              <w:rPr>
                <w:webHidden/>
              </w:rPr>
              <w:tab/>
            </w:r>
            <w:r>
              <w:rPr>
                <w:webHidden/>
              </w:rPr>
              <w:fldChar w:fldCharType="begin"/>
            </w:r>
            <w:r>
              <w:rPr>
                <w:webHidden/>
              </w:rPr>
              <w:instrText xml:space="preserve"> PAGEREF _Toc234846535 \h </w:instrText>
            </w:r>
            <w:r>
              <w:rPr>
                <w:webHidden/>
              </w:rPr>
            </w:r>
            <w:r>
              <w:rPr>
                <w:webHidden/>
              </w:rPr>
              <w:fldChar w:fldCharType="separate"/>
            </w:r>
            <w:r>
              <w:rPr>
                <w:webHidden/>
              </w:rPr>
              <w:t>13</w:t>
            </w:r>
            <w:r>
              <w:rPr>
                <w:webHidden/>
              </w:rPr>
              <w:fldChar w:fldCharType="end"/>
            </w:r>
          </w:hyperlink>
        </w:p>
        <w:p w14:paraId="1B8D08E4" w14:textId="522820F1" w:rsidR="00722033" w:rsidRDefault="00722033">
          <w:pPr>
            <w:pStyle w:val="Sommario3"/>
            <w:rPr>
              <w:rFonts w:asciiTheme="minorHAnsi" w:eastAsiaTheme="minorEastAsia" w:hAnsiTheme="minorHAnsi"/>
              <w:sz w:val="22"/>
              <w:lang w:eastAsia="it-IT"/>
            </w:rPr>
          </w:pPr>
          <w:hyperlink w:anchor="_Toc234846536" w:history="1">
            <w:r w:rsidRPr="004869A7">
              <w:rPr>
                <w:rStyle w:val="Collegamentoipertestuale"/>
                <w:rFonts w:cs="Helvetica"/>
              </w:rPr>
              <w:t>D.1.2 Obiettivi dei modelli</w:t>
            </w:r>
            <w:r>
              <w:rPr>
                <w:webHidden/>
              </w:rPr>
              <w:tab/>
            </w:r>
            <w:r>
              <w:rPr>
                <w:webHidden/>
              </w:rPr>
              <w:fldChar w:fldCharType="begin"/>
            </w:r>
            <w:r>
              <w:rPr>
                <w:webHidden/>
              </w:rPr>
              <w:instrText xml:space="preserve"> PAGEREF _Toc234846536 \h </w:instrText>
            </w:r>
            <w:r>
              <w:rPr>
                <w:webHidden/>
              </w:rPr>
            </w:r>
            <w:r>
              <w:rPr>
                <w:webHidden/>
              </w:rPr>
              <w:fldChar w:fldCharType="separate"/>
            </w:r>
            <w:r>
              <w:rPr>
                <w:webHidden/>
              </w:rPr>
              <w:t>13</w:t>
            </w:r>
            <w:r>
              <w:rPr>
                <w:webHidden/>
              </w:rPr>
              <w:fldChar w:fldCharType="end"/>
            </w:r>
          </w:hyperlink>
        </w:p>
        <w:p w14:paraId="0C9AC2DC" w14:textId="266C1023" w:rsidR="00722033" w:rsidRDefault="00722033">
          <w:pPr>
            <w:pStyle w:val="Sommario3"/>
            <w:rPr>
              <w:rFonts w:asciiTheme="minorHAnsi" w:eastAsiaTheme="minorEastAsia" w:hAnsiTheme="minorHAnsi"/>
              <w:sz w:val="22"/>
              <w:lang w:eastAsia="it-IT"/>
            </w:rPr>
          </w:pPr>
          <w:hyperlink w:anchor="_Toc234846537" w:history="1">
            <w:r w:rsidRPr="004869A7">
              <w:rPr>
                <w:rStyle w:val="Collegamentoipertestuale"/>
                <w:rFonts w:cs="Helvetica"/>
              </w:rPr>
              <w:t>D.1.3 Usi dei modelli</w:t>
            </w:r>
            <w:r>
              <w:rPr>
                <w:webHidden/>
              </w:rPr>
              <w:tab/>
            </w:r>
            <w:r>
              <w:rPr>
                <w:webHidden/>
              </w:rPr>
              <w:fldChar w:fldCharType="begin"/>
            </w:r>
            <w:r>
              <w:rPr>
                <w:webHidden/>
              </w:rPr>
              <w:instrText xml:space="preserve"> PAGEREF _Toc234846537 \h </w:instrText>
            </w:r>
            <w:r>
              <w:rPr>
                <w:webHidden/>
              </w:rPr>
            </w:r>
            <w:r>
              <w:rPr>
                <w:webHidden/>
              </w:rPr>
              <w:fldChar w:fldCharType="separate"/>
            </w:r>
            <w:r>
              <w:rPr>
                <w:webHidden/>
              </w:rPr>
              <w:t>15</w:t>
            </w:r>
            <w:r>
              <w:rPr>
                <w:webHidden/>
              </w:rPr>
              <w:fldChar w:fldCharType="end"/>
            </w:r>
          </w:hyperlink>
        </w:p>
        <w:p w14:paraId="283235F5" w14:textId="08E27786" w:rsidR="00722033" w:rsidRDefault="00722033">
          <w:pPr>
            <w:pStyle w:val="Sommario3"/>
            <w:rPr>
              <w:rFonts w:asciiTheme="minorHAnsi" w:eastAsiaTheme="minorEastAsia" w:hAnsiTheme="minorHAnsi"/>
              <w:sz w:val="22"/>
              <w:lang w:eastAsia="it-IT"/>
            </w:rPr>
          </w:pPr>
          <w:hyperlink w:anchor="_Toc234846538" w:history="1">
            <w:r w:rsidRPr="004869A7">
              <w:rPr>
                <w:rStyle w:val="Collegamentoipertestuale"/>
                <w:rFonts w:cs="Helvetica"/>
              </w:rPr>
              <w:t>D.1.4 Livelli di fabbisogno informativo</w:t>
            </w:r>
            <w:r>
              <w:rPr>
                <w:webHidden/>
              </w:rPr>
              <w:tab/>
            </w:r>
            <w:r>
              <w:rPr>
                <w:webHidden/>
              </w:rPr>
              <w:fldChar w:fldCharType="begin"/>
            </w:r>
            <w:r>
              <w:rPr>
                <w:webHidden/>
              </w:rPr>
              <w:instrText xml:space="preserve"> PAGEREF _Toc234846538 \h </w:instrText>
            </w:r>
            <w:r>
              <w:rPr>
                <w:webHidden/>
              </w:rPr>
            </w:r>
            <w:r>
              <w:rPr>
                <w:webHidden/>
              </w:rPr>
              <w:fldChar w:fldCharType="separate"/>
            </w:r>
            <w:r>
              <w:rPr>
                <w:webHidden/>
              </w:rPr>
              <w:t>16</w:t>
            </w:r>
            <w:r>
              <w:rPr>
                <w:webHidden/>
              </w:rPr>
              <w:fldChar w:fldCharType="end"/>
            </w:r>
          </w:hyperlink>
        </w:p>
        <w:p w14:paraId="294CCF26" w14:textId="7DD5FAD8" w:rsidR="00722033" w:rsidRDefault="00722033">
          <w:pPr>
            <w:pStyle w:val="Sommario3"/>
            <w:rPr>
              <w:rFonts w:asciiTheme="minorHAnsi" w:eastAsiaTheme="minorEastAsia" w:hAnsiTheme="minorHAnsi"/>
              <w:sz w:val="22"/>
              <w:lang w:eastAsia="it-IT"/>
            </w:rPr>
          </w:pPr>
          <w:hyperlink w:anchor="_Toc234846539" w:history="1">
            <w:r w:rsidRPr="004869A7">
              <w:rPr>
                <w:rStyle w:val="Collegamentoipertestuale"/>
                <w:rFonts w:cs="Helvetica"/>
              </w:rPr>
              <w:t>D.1.5 Definizione di elaborati informativi grafici e documentali</w:t>
            </w:r>
            <w:r>
              <w:rPr>
                <w:webHidden/>
              </w:rPr>
              <w:tab/>
            </w:r>
            <w:r>
              <w:rPr>
                <w:webHidden/>
              </w:rPr>
              <w:fldChar w:fldCharType="begin"/>
            </w:r>
            <w:r>
              <w:rPr>
                <w:webHidden/>
              </w:rPr>
              <w:instrText xml:space="preserve"> PAGEREF _Toc234846539 \h </w:instrText>
            </w:r>
            <w:r>
              <w:rPr>
                <w:webHidden/>
              </w:rPr>
            </w:r>
            <w:r>
              <w:rPr>
                <w:webHidden/>
              </w:rPr>
              <w:fldChar w:fldCharType="separate"/>
            </w:r>
            <w:r>
              <w:rPr>
                <w:webHidden/>
              </w:rPr>
              <w:t>16</w:t>
            </w:r>
            <w:r>
              <w:rPr>
                <w:webHidden/>
              </w:rPr>
              <w:fldChar w:fldCharType="end"/>
            </w:r>
          </w:hyperlink>
        </w:p>
        <w:p w14:paraId="02B3A1CD" w14:textId="6DB65A1C" w:rsidR="00722033" w:rsidRDefault="00722033">
          <w:pPr>
            <w:pStyle w:val="Sommario2"/>
            <w:rPr>
              <w:rFonts w:asciiTheme="minorHAnsi" w:eastAsiaTheme="minorEastAsia" w:hAnsiTheme="minorHAnsi"/>
              <w:sz w:val="22"/>
              <w:lang w:eastAsia="it-IT"/>
            </w:rPr>
          </w:pPr>
          <w:hyperlink w:anchor="_Toc234846540" w:history="1">
            <w:r w:rsidRPr="004869A7">
              <w:rPr>
                <w:rStyle w:val="Collegamentoipertestuale"/>
                <w:rFonts w:cs="Helvetica"/>
              </w:rPr>
              <w:t>D.2.</w:t>
            </w:r>
            <w:r>
              <w:rPr>
                <w:rFonts w:asciiTheme="minorHAnsi" w:eastAsiaTheme="minorEastAsia" w:hAnsiTheme="minorHAnsi"/>
                <w:sz w:val="22"/>
                <w:lang w:eastAsia="it-IT"/>
              </w:rPr>
              <w:tab/>
            </w:r>
            <w:r w:rsidRPr="004869A7">
              <w:rPr>
                <w:rStyle w:val="Collegamentoipertestuale"/>
                <w:rFonts w:cs="Helvetica"/>
              </w:rPr>
              <w:t>Ruoli, responsabilità e autorità ai fini informativi</w:t>
            </w:r>
            <w:r>
              <w:rPr>
                <w:webHidden/>
              </w:rPr>
              <w:tab/>
            </w:r>
            <w:r>
              <w:rPr>
                <w:webHidden/>
              </w:rPr>
              <w:fldChar w:fldCharType="begin"/>
            </w:r>
            <w:r>
              <w:rPr>
                <w:webHidden/>
              </w:rPr>
              <w:instrText xml:space="preserve"> PAGEREF _Toc234846540 \h </w:instrText>
            </w:r>
            <w:r>
              <w:rPr>
                <w:webHidden/>
              </w:rPr>
            </w:r>
            <w:r>
              <w:rPr>
                <w:webHidden/>
              </w:rPr>
              <w:fldChar w:fldCharType="separate"/>
            </w:r>
            <w:r>
              <w:rPr>
                <w:webHidden/>
              </w:rPr>
              <w:t>16</w:t>
            </w:r>
            <w:r>
              <w:rPr>
                <w:webHidden/>
              </w:rPr>
              <w:fldChar w:fldCharType="end"/>
            </w:r>
          </w:hyperlink>
        </w:p>
        <w:p w14:paraId="4052E367" w14:textId="1ADBE863" w:rsidR="00722033" w:rsidRDefault="00722033">
          <w:pPr>
            <w:pStyle w:val="Sommario3"/>
            <w:rPr>
              <w:rFonts w:asciiTheme="minorHAnsi" w:eastAsiaTheme="minorEastAsia" w:hAnsiTheme="minorHAnsi"/>
              <w:sz w:val="22"/>
              <w:lang w:eastAsia="it-IT"/>
            </w:rPr>
          </w:pPr>
          <w:hyperlink w:anchor="_Toc234846541" w:history="1">
            <w:r w:rsidRPr="004869A7">
              <w:rPr>
                <w:rStyle w:val="Collegamentoipertestuale"/>
                <w:rFonts w:cs="Helvetica"/>
              </w:rPr>
              <w:t>D.2.1 Definizione struttura organizzativa BIM interna di ASST Papa Giovanni XXIII</w:t>
            </w:r>
            <w:r>
              <w:rPr>
                <w:webHidden/>
              </w:rPr>
              <w:tab/>
            </w:r>
            <w:r>
              <w:rPr>
                <w:webHidden/>
              </w:rPr>
              <w:fldChar w:fldCharType="begin"/>
            </w:r>
            <w:r>
              <w:rPr>
                <w:webHidden/>
              </w:rPr>
              <w:instrText xml:space="preserve"> PAGEREF _Toc234846541 \h </w:instrText>
            </w:r>
            <w:r>
              <w:rPr>
                <w:webHidden/>
              </w:rPr>
            </w:r>
            <w:r>
              <w:rPr>
                <w:webHidden/>
              </w:rPr>
              <w:fldChar w:fldCharType="separate"/>
            </w:r>
            <w:r>
              <w:rPr>
                <w:webHidden/>
              </w:rPr>
              <w:t>16</w:t>
            </w:r>
            <w:r>
              <w:rPr>
                <w:webHidden/>
              </w:rPr>
              <w:fldChar w:fldCharType="end"/>
            </w:r>
          </w:hyperlink>
        </w:p>
        <w:p w14:paraId="46EACD86" w14:textId="480B96A5" w:rsidR="00722033" w:rsidRDefault="00722033">
          <w:pPr>
            <w:pStyle w:val="Sommario3"/>
            <w:rPr>
              <w:rFonts w:asciiTheme="minorHAnsi" w:eastAsiaTheme="minorEastAsia" w:hAnsiTheme="minorHAnsi"/>
              <w:sz w:val="22"/>
              <w:lang w:eastAsia="it-IT"/>
            </w:rPr>
          </w:pPr>
          <w:hyperlink w:anchor="_Toc234846542" w:history="1">
            <w:r w:rsidRPr="004869A7">
              <w:rPr>
                <w:rStyle w:val="Collegamentoipertestuale"/>
                <w:rFonts w:cs="Helvetica"/>
              </w:rPr>
              <w:t>D.2.2 Definizione della struttura informativa dell’Offerente e della sua filiera</w:t>
            </w:r>
            <w:r>
              <w:rPr>
                <w:webHidden/>
              </w:rPr>
              <w:tab/>
            </w:r>
            <w:r>
              <w:rPr>
                <w:webHidden/>
              </w:rPr>
              <w:fldChar w:fldCharType="begin"/>
            </w:r>
            <w:r>
              <w:rPr>
                <w:webHidden/>
              </w:rPr>
              <w:instrText xml:space="preserve"> PAGEREF _Toc234846542 \h </w:instrText>
            </w:r>
            <w:r>
              <w:rPr>
                <w:webHidden/>
              </w:rPr>
            </w:r>
            <w:r>
              <w:rPr>
                <w:webHidden/>
              </w:rPr>
              <w:fldChar w:fldCharType="separate"/>
            </w:r>
            <w:r>
              <w:rPr>
                <w:webHidden/>
              </w:rPr>
              <w:t>16</w:t>
            </w:r>
            <w:r>
              <w:rPr>
                <w:webHidden/>
              </w:rPr>
              <w:fldChar w:fldCharType="end"/>
            </w:r>
          </w:hyperlink>
        </w:p>
        <w:p w14:paraId="38DB55C3" w14:textId="5BF683C4" w:rsidR="00722033" w:rsidRDefault="00722033">
          <w:pPr>
            <w:pStyle w:val="Sommario3"/>
            <w:rPr>
              <w:rFonts w:asciiTheme="minorHAnsi" w:eastAsiaTheme="minorEastAsia" w:hAnsiTheme="minorHAnsi"/>
              <w:sz w:val="22"/>
              <w:lang w:eastAsia="it-IT"/>
            </w:rPr>
          </w:pPr>
          <w:hyperlink w:anchor="_Toc234846543" w:history="1">
            <w:r w:rsidRPr="004869A7">
              <w:rPr>
                <w:rStyle w:val="Collegamentoipertestuale"/>
                <w:rFonts w:cs="Helvetica"/>
              </w:rPr>
              <w:t>D.2.3 Responsabilità dell’Affidatario in ambito di gestione informativa</w:t>
            </w:r>
            <w:r>
              <w:rPr>
                <w:webHidden/>
              </w:rPr>
              <w:tab/>
            </w:r>
            <w:r>
              <w:rPr>
                <w:webHidden/>
              </w:rPr>
              <w:fldChar w:fldCharType="begin"/>
            </w:r>
            <w:r>
              <w:rPr>
                <w:webHidden/>
              </w:rPr>
              <w:instrText xml:space="preserve"> PAGEREF _Toc234846543 \h </w:instrText>
            </w:r>
            <w:r>
              <w:rPr>
                <w:webHidden/>
              </w:rPr>
            </w:r>
            <w:r>
              <w:rPr>
                <w:webHidden/>
              </w:rPr>
              <w:fldChar w:fldCharType="separate"/>
            </w:r>
            <w:r>
              <w:rPr>
                <w:webHidden/>
              </w:rPr>
              <w:t>17</w:t>
            </w:r>
            <w:r>
              <w:rPr>
                <w:webHidden/>
              </w:rPr>
              <w:fldChar w:fldCharType="end"/>
            </w:r>
          </w:hyperlink>
        </w:p>
        <w:p w14:paraId="5175E9A3" w14:textId="22D22125" w:rsidR="00722033" w:rsidRDefault="00722033">
          <w:pPr>
            <w:pStyle w:val="Sommario3"/>
            <w:rPr>
              <w:rFonts w:asciiTheme="minorHAnsi" w:eastAsiaTheme="minorEastAsia" w:hAnsiTheme="minorHAnsi"/>
              <w:sz w:val="22"/>
              <w:lang w:eastAsia="it-IT"/>
            </w:rPr>
          </w:pPr>
          <w:hyperlink w:anchor="_Toc234846544" w:history="1">
            <w:r w:rsidRPr="004869A7">
              <w:rPr>
                <w:rStyle w:val="Collegamentoipertestuale"/>
                <w:rFonts w:cs="Helvetica"/>
              </w:rPr>
              <w:t>D.2.4 Matrice di responsabilità per la gestione informativa della fase</w:t>
            </w:r>
            <w:r>
              <w:rPr>
                <w:webHidden/>
              </w:rPr>
              <w:tab/>
            </w:r>
            <w:r>
              <w:rPr>
                <w:webHidden/>
              </w:rPr>
              <w:fldChar w:fldCharType="begin"/>
            </w:r>
            <w:r>
              <w:rPr>
                <w:webHidden/>
              </w:rPr>
              <w:instrText xml:space="preserve"> PAGEREF _Toc234846544 \h </w:instrText>
            </w:r>
            <w:r>
              <w:rPr>
                <w:webHidden/>
              </w:rPr>
            </w:r>
            <w:r>
              <w:rPr>
                <w:webHidden/>
              </w:rPr>
              <w:fldChar w:fldCharType="separate"/>
            </w:r>
            <w:r>
              <w:rPr>
                <w:webHidden/>
              </w:rPr>
              <w:t>17</w:t>
            </w:r>
            <w:r>
              <w:rPr>
                <w:webHidden/>
              </w:rPr>
              <w:fldChar w:fldCharType="end"/>
            </w:r>
          </w:hyperlink>
        </w:p>
        <w:p w14:paraId="3390FD37" w14:textId="5F2B97A0" w:rsidR="00722033" w:rsidRDefault="00722033">
          <w:pPr>
            <w:pStyle w:val="Sommario3"/>
            <w:rPr>
              <w:rFonts w:asciiTheme="minorHAnsi" w:eastAsiaTheme="minorEastAsia" w:hAnsiTheme="minorHAnsi"/>
              <w:sz w:val="22"/>
              <w:lang w:eastAsia="it-IT"/>
            </w:rPr>
          </w:pPr>
          <w:hyperlink w:anchor="_Toc234846545" w:history="1">
            <w:r w:rsidRPr="004869A7">
              <w:rPr>
                <w:rStyle w:val="Collegamentoipertestuale"/>
                <w:rFonts w:cs="Helvetica"/>
              </w:rPr>
              <w:t>D.2.5 Caratteristiche informative di modelli, oggetti e/o elaborati messi a disposizione dal Committente</w:t>
            </w:r>
            <w:r>
              <w:rPr>
                <w:webHidden/>
              </w:rPr>
              <w:tab/>
            </w:r>
            <w:r>
              <w:rPr>
                <w:webHidden/>
              </w:rPr>
              <w:fldChar w:fldCharType="begin"/>
            </w:r>
            <w:r>
              <w:rPr>
                <w:webHidden/>
              </w:rPr>
              <w:instrText xml:space="preserve"> PAGEREF _Toc234846545 \h </w:instrText>
            </w:r>
            <w:r>
              <w:rPr>
                <w:webHidden/>
              </w:rPr>
            </w:r>
            <w:r>
              <w:rPr>
                <w:webHidden/>
              </w:rPr>
              <w:fldChar w:fldCharType="separate"/>
            </w:r>
            <w:r>
              <w:rPr>
                <w:webHidden/>
              </w:rPr>
              <w:t>18</w:t>
            </w:r>
            <w:r>
              <w:rPr>
                <w:webHidden/>
              </w:rPr>
              <w:fldChar w:fldCharType="end"/>
            </w:r>
          </w:hyperlink>
        </w:p>
        <w:p w14:paraId="5C4EE924" w14:textId="15BFE0D7" w:rsidR="00722033" w:rsidRDefault="00722033">
          <w:pPr>
            <w:pStyle w:val="Sommario2"/>
            <w:rPr>
              <w:rFonts w:asciiTheme="minorHAnsi" w:eastAsiaTheme="minorEastAsia" w:hAnsiTheme="minorHAnsi"/>
              <w:sz w:val="22"/>
              <w:lang w:eastAsia="it-IT"/>
            </w:rPr>
          </w:pPr>
          <w:hyperlink w:anchor="_Toc234846546" w:history="1">
            <w:r w:rsidRPr="004869A7">
              <w:rPr>
                <w:rStyle w:val="Collegamentoipertestuale"/>
                <w:rFonts w:cs="Helvetica"/>
              </w:rPr>
              <w:t>D.3.</w:t>
            </w:r>
            <w:r>
              <w:rPr>
                <w:rFonts w:asciiTheme="minorHAnsi" w:eastAsiaTheme="minorEastAsia" w:hAnsiTheme="minorHAnsi"/>
                <w:sz w:val="22"/>
                <w:lang w:eastAsia="it-IT"/>
              </w:rPr>
              <w:tab/>
            </w:r>
            <w:r w:rsidRPr="004869A7">
              <w:rPr>
                <w:rStyle w:val="Collegamentoipertestuale"/>
                <w:rFonts w:cs="Helvetica"/>
              </w:rPr>
              <w:t>Strutturazione e organizzazione della modellazione digitale</w:t>
            </w:r>
            <w:r>
              <w:rPr>
                <w:webHidden/>
              </w:rPr>
              <w:tab/>
            </w:r>
            <w:r>
              <w:rPr>
                <w:webHidden/>
              </w:rPr>
              <w:fldChar w:fldCharType="begin"/>
            </w:r>
            <w:r>
              <w:rPr>
                <w:webHidden/>
              </w:rPr>
              <w:instrText xml:space="preserve"> PAGEREF _Toc234846546 \h </w:instrText>
            </w:r>
            <w:r>
              <w:rPr>
                <w:webHidden/>
              </w:rPr>
            </w:r>
            <w:r>
              <w:rPr>
                <w:webHidden/>
              </w:rPr>
              <w:fldChar w:fldCharType="separate"/>
            </w:r>
            <w:r>
              <w:rPr>
                <w:webHidden/>
              </w:rPr>
              <w:t>18</w:t>
            </w:r>
            <w:r>
              <w:rPr>
                <w:webHidden/>
              </w:rPr>
              <w:fldChar w:fldCharType="end"/>
            </w:r>
          </w:hyperlink>
        </w:p>
        <w:p w14:paraId="5A52F2D4" w14:textId="2AC6E138" w:rsidR="00722033" w:rsidRDefault="00722033">
          <w:pPr>
            <w:pStyle w:val="Sommario2"/>
            <w:rPr>
              <w:rFonts w:asciiTheme="minorHAnsi" w:eastAsiaTheme="minorEastAsia" w:hAnsiTheme="minorHAnsi"/>
              <w:sz w:val="22"/>
              <w:lang w:eastAsia="it-IT"/>
            </w:rPr>
          </w:pPr>
          <w:hyperlink w:anchor="_Toc234846547" w:history="1">
            <w:r w:rsidRPr="004869A7">
              <w:rPr>
                <w:rStyle w:val="Collegamentoipertestuale"/>
                <w:rFonts w:cs="Helvetica"/>
              </w:rPr>
              <w:t>D.3.1 Strutturazione ed evoluzione dei modelli disciplinari</w:t>
            </w:r>
            <w:r>
              <w:rPr>
                <w:webHidden/>
              </w:rPr>
              <w:tab/>
            </w:r>
            <w:r>
              <w:rPr>
                <w:webHidden/>
              </w:rPr>
              <w:fldChar w:fldCharType="begin"/>
            </w:r>
            <w:r>
              <w:rPr>
                <w:webHidden/>
              </w:rPr>
              <w:instrText xml:space="preserve"> PAGEREF _Toc234846547 \h </w:instrText>
            </w:r>
            <w:r>
              <w:rPr>
                <w:webHidden/>
              </w:rPr>
            </w:r>
            <w:r>
              <w:rPr>
                <w:webHidden/>
              </w:rPr>
              <w:fldChar w:fldCharType="separate"/>
            </w:r>
            <w:r>
              <w:rPr>
                <w:webHidden/>
              </w:rPr>
              <w:t>18</w:t>
            </w:r>
            <w:r>
              <w:rPr>
                <w:webHidden/>
              </w:rPr>
              <w:fldChar w:fldCharType="end"/>
            </w:r>
          </w:hyperlink>
        </w:p>
        <w:p w14:paraId="3B3A864F" w14:textId="6E648E1D" w:rsidR="00722033" w:rsidRDefault="00722033">
          <w:pPr>
            <w:pStyle w:val="Sommario2"/>
            <w:rPr>
              <w:rFonts w:asciiTheme="minorHAnsi" w:eastAsiaTheme="minorEastAsia" w:hAnsiTheme="minorHAnsi"/>
              <w:sz w:val="22"/>
              <w:lang w:eastAsia="it-IT"/>
            </w:rPr>
          </w:pPr>
          <w:hyperlink w:anchor="_Toc234846548" w:history="1">
            <w:r w:rsidRPr="004869A7">
              <w:rPr>
                <w:rStyle w:val="Collegamentoipertestuale"/>
                <w:rFonts w:cs="Helvetica"/>
              </w:rPr>
              <w:t>D.3.2 Denominazione dei modelli e degli elaborati</w:t>
            </w:r>
            <w:r>
              <w:rPr>
                <w:webHidden/>
              </w:rPr>
              <w:tab/>
            </w:r>
            <w:r>
              <w:rPr>
                <w:webHidden/>
              </w:rPr>
              <w:fldChar w:fldCharType="begin"/>
            </w:r>
            <w:r>
              <w:rPr>
                <w:webHidden/>
              </w:rPr>
              <w:instrText xml:space="preserve"> PAGEREF _Toc234846548 \h </w:instrText>
            </w:r>
            <w:r>
              <w:rPr>
                <w:webHidden/>
              </w:rPr>
            </w:r>
            <w:r>
              <w:rPr>
                <w:webHidden/>
              </w:rPr>
              <w:fldChar w:fldCharType="separate"/>
            </w:r>
            <w:r>
              <w:rPr>
                <w:webHidden/>
              </w:rPr>
              <w:t>19</w:t>
            </w:r>
            <w:r>
              <w:rPr>
                <w:webHidden/>
              </w:rPr>
              <w:fldChar w:fldCharType="end"/>
            </w:r>
          </w:hyperlink>
        </w:p>
        <w:p w14:paraId="4F3F4FA0" w14:textId="1D8E1F3B" w:rsidR="00722033" w:rsidRDefault="00722033">
          <w:pPr>
            <w:pStyle w:val="Sommario2"/>
            <w:rPr>
              <w:rFonts w:asciiTheme="minorHAnsi" w:eastAsiaTheme="minorEastAsia" w:hAnsiTheme="minorHAnsi"/>
              <w:sz w:val="22"/>
              <w:lang w:eastAsia="it-IT"/>
            </w:rPr>
          </w:pPr>
          <w:hyperlink w:anchor="_Toc234846549" w:history="1">
            <w:r w:rsidRPr="004869A7">
              <w:rPr>
                <w:rStyle w:val="Collegamentoipertestuale"/>
                <w:rFonts w:cs="Helvetica"/>
              </w:rPr>
              <w:t>D.3.3 Elaborati non estratti dai modelli informativi</w:t>
            </w:r>
            <w:r>
              <w:rPr>
                <w:webHidden/>
              </w:rPr>
              <w:tab/>
            </w:r>
            <w:r>
              <w:rPr>
                <w:webHidden/>
              </w:rPr>
              <w:fldChar w:fldCharType="begin"/>
            </w:r>
            <w:r>
              <w:rPr>
                <w:webHidden/>
              </w:rPr>
              <w:instrText xml:space="preserve"> PAGEREF _Toc234846549 \h </w:instrText>
            </w:r>
            <w:r>
              <w:rPr>
                <w:webHidden/>
              </w:rPr>
            </w:r>
            <w:r>
              <w:rPr>
                <w:webHidden/>
              </w:rPr>
              <w:fldChar w:fldCharType="separate"/>
            </w:r>
            <w:r>
              <w:rPr>
                <w:webHidden/>
              </w:rPr>
              <w:t>19</w:t>
            </w:r>
            <w:r>
              <w:rPr>
                <w:webHidden/>
              </w:rPr>
              <w:fldChar w:fldCharType="end"/>
            </w:r>
          </w:hyperlink>
        </w:p>
        <w:p w14:paraId="4ADE9F8A" w14:textId="1D1F62CD" w:rsidR="00722033" w:rsidRDefault="00722033">
          <w:pPr>
            <w:pStyle w:val="Sommario2"/>
            <w:rPr>
              <w:rFonts w:asciiTheme="minorHAnsi" w:eastAsiaTheme="minorEastAsia" w:hAnsiTheme="minorHAnsi"/>
              <w:sz w:val="22"/>
              <w:lang w:eastAsia="it-IT"/>
            </w:rPr>
          </w:pPr>
          <w:hyperlink w:anchor="_Toc234846550" w:history="1">
            <w:r w:rsidRPr="004869A7">
              <w:rPr>
                <w:rStyle w:val="Collegamentoipertestuale"/>
                <w:rFonts w:cs="Helvetica"/>
              </w:rPr>
              <w:t>D.3.4 Programmazione temporale della modellazione e del processo informativo</w:t>
            </w:r>
            <w:r>
              <w:rPr>
                <w:webHidden/>
              </w:rPr>
              <w:tab/>
            </w:r>
            <w:r>
              <w:rPr>
                <w:webHidden/>
              </w:rPr>
              <w:fldChar w:fldCharType="begin"/>
            </w:r>
            <w:r>
              <w:rPr>
                <w:webHidden/>
              </w:rPr>
              <w:instrText xml:space="preserve"> PAGEREF _Toc234846550 \h </w:instrText>
            </w:r>
            <w:r>
              <w:rPr>
                <w:webHidden/>
              </w:rPr>
            </w:r>
            <w:r>
              <w:rPr>
                <w:webHidden/>
              </w:rPr>
              <w:fldChar w:fldCharType="separate"/>
            </w:r>
            <w:r>
              <w:rPr>
                <w:webHidden/>
              </w:rPr>
              <w:t>19</w:t>
            </w:r>
            <w:r>
              <w:rPr>
                <w:webHidden/>
              </w:rPr>
              <w:fldChar w:fldCharType="end"/>
            </w:r>
          </w:hyperlink>
        </w:p>
        <w:p w14:paraId="599B58FB" w14:textId="39226A36" w:rsidR="00722033" w:rsidRDefault="00722033">
          <w:pPr>
            <w:pStyle w:val="Sommario2"/>
            <w:rPr>
              <w:rFonts w:asciiTheme="minorHAnsi" w:eastAsiaTheme="minorEastAsia" w:hAnsiTheme="minorHAnsi"/>
              <w:sz w:val="22"/>
              <w:lang w:eastAsia="it-IT"/>
            </w:rPr>
          </w:pPr>
          <w:hyperlink w:anchor="_Toc234846551" w:history="1">
            <w:r w:rsidRPr="004869A7">
              <w:rPr>
                <w:rStyle w:val="Collegamentoipertestuale"/>
                <w:rFonts w:cs="Helvetica"/>
              </w:rPr>
              <w:t>D.3.5 Dimensione massima dei file di modellazione</w:t>
            </w:r>
            <w:r>
              <w:rPr>
                <w:webHidden/>
              </w:rPr>
              <w:tab/>
            </w:r>
            <w:r>
              <w:rPr>
                <w:webHidden/>
              </w:rPr>
              <w:fldChar w:fldCharType="begin"/>
            </w:r>
            <w:r>
              <w:rPr>
                <w:webHidden/>
              </w:rPr>
              <w:instrText xml:space="preserve"> PAGEREF _Toc234846551 \h </w:instrText>
            </w:r>
            <w:r>
              <w:rPr>
                <w:webHidden/>
              </w:rPr>
            </w:r>
            <w:r>
              <w:rPr>
                <w:webHidden/>
              </w:rPr>
              <w:fldChar w:fldCharType="separate"/>
            </w:r>
            <w:r>
              <w:rPr>
                <w:webHidden/>
              </w:rPr>
              <w:t>19</w:t>
            </w:r>
            <w:r>
              <w:rPr>
                <w:webHidden/>
              </w:rPr>
              <w:fldChar w:fldCharType="end"/>
            </w:r>
          </w:hyperlink>
        </w:p>
        <w:p w14:paraId="37B18BF2" w14:textId="7D28228B" w:rsidR="00722033" w:rsidRDefault="00722033">
          <w:pPr>
            <w:pStyle w:val="Sommario2"/>
            <w:rPr>
              <w:rFonts w:asciiTheme="minorHAnsi" w:eastAsiaTheme="minorEastAsia" w:hAnsiTheme="minorHAnsi"/>
              <w:sz w:val="22"/>
              <w:lang w:eastAsia="it-IT"/>
            </w:rPr>
          </w:pPr>
          <w:hyperlink w:anchor="_Toc234846552" w:history="1">
            <w:r w:rsidRPr="004869A7">
              <w:rPr>
                <w:rStyle w:val="Collegamentoipertestuale"/>
                <w:rFonts w:cs="Helvetica"/>
              </w:rPr>
              <w:t>D.4. Politiche per la tutela e la sicurezza del contenuto informativo</w:t>
            </w:r>
            <w:r>
              <w:rPr>
                <w:webHidden/>
              </w:rPr>
              <w:tab/>
            </w:r>
            <w:r>
              <w:rPr>
                <w:webHidden/>
              </w:rPr>
              <w:fldChar w:fldCharType="begin"/>
            </w:r>
            <w:r>
              <w:rPr>
                <w:webHidden/>
              </w:rPr>
              <w:instrText xml:space="preserve"> PAGEREF _Toc234846552 \h </w:instrText>
            </w:r>
            <w:r>
              <w:rPr>
                <w:webHidden/>
              </w:rPr>
            </w:r>
            <w:r>
              <w:rPr>
                <w:webHidden/>
              </w:rPr>
              <w:fldChar w:fldCharType="separate"/>
            </w:r>
            <w:r>
              <w:rPr>
                <w:webHidden/>
              </w:rPr>
              <w:t>19</w:t>
            </w:r>
            <w:r>
              <w:rPr>
                <w:webHidden/>
              </w:rPr>
              <w:fldChar w:fldCharType="end"/>
            </w:r>
          </w:hyperlink>
        </w:p>
        <w:p w14:paraId="315298EF" w14:textId="0E7E3CE0" w:rsidR="00722033" w:rsidRDefault="00722033">
          <w:pPr>
            <w:pStyle w:val="Sommario2"/>
            <w:rPr>
              <w:rFonts w:asciiTheme="minorHAnsi" w:eastAsiaTheme="minorEastAsia" w:hAnsiTheme="minorHAnsi"/>
              <w:sz w:val="22"/>
              <w:lang w:eastAsia="it-IT"/>
            </w:rPr>
          </w:pPr>
          <w:hyperlink w:anchor="_Toc234846553" w:history="1">
            <w:r w:rsidRPr="004869A7">
              <w:rPr>
                <w:rStyle w:val="Collegamentoipertestuale"/>
                <w:rFonts w:cs="Helvetica"/>
              </w:rPr>
              <w:t>D.4.1. Riferimenti normativi</w:t>
            </w:r>
            <w:r>
              <w:rPr>
                <w:webHidden/>
              </w:rPr>
              <w:tab/>
            </w:r>
            <w:r>
              <w:rPr>
                <w:webHidden/>
              </w:rPr>
              <w:fldChar w:fldCharType="begin"/>
            </w:r>
            <w:r>
              <w:rPr>
                <w:webHidden/>
              </w:rPr>
              <w:instrText xml:space="preserve"> PAGEREF _Toc234846553 \h </w:instrText>
            </w:r>
            <w:r>
              <w:rPr>
                <w:webHidden/>
              </w:rPr>
            </w:r>
            <w:r>
              <w:rPr>
                <w:webHidden/>
              </w:rPr>
              <w:fldChar w:fldCharType="separate"/>
            </w:r>
            <w:r>
              <w:rPr>
                <w:webHidden/>
              </w:rPr>
              <w:t>20</w:t>
            </w:r>
            <w:r>
              <w:rPr>
                <w:webHidden/>
              </w:rPr>
              <w:fldChar w:fldCharType="end"/>
            </w:r>
          </w:hyperlink>
        </w:p>
        <w:p w14:paraId="48C1D061" w14:textId="33786933" w:rsidR="00722033" w:rsidRDefault="00722033">
          <w:pPr>
            <w:pStyle w:val="Sommario2"/>
            <w:rPr>
              <w:rFonts w:asciiTheme="minorHAnsi" w:eastAsiaTheme="minorEastAsia" w:hAnsiTheme="minorHAnsi"/>
              <w:sz w:val="22"/>
              <w:lang w:eastAsia="it-IT"/>
            </w:rPr>
          </w:pPr>
          <w:hyperlink w:anchor="_Toc234846554" w:history="1">
            <w:r w:rsidRPr="004869A7">
              <w:rPr>
                <w:rStyle w:val="Collegamentoipertestuale"/>
                <w:rFonts w:cs="Helvetica"/>
              </w:rPr>
              <w:t>D.4.2 Specifiche aggiuntive in materia di sicurezza</w:t>
            </w:r>
            <w:r>
              <w:rPr>
                <w:webHidden/>
              </w:rPr>
              <w:tab/>
            </w:r>
            <w:r>
              <w:rPr>
                <w:webHidden/>
              </w:rPr>
              <w:fldChar w:fldCharType="begin"/>
            </w:r>
            <w:r>
              <w:rPr>
                <w:webHidden/>
              </w:rPr>
              <w:instrText xml:space="preserve"> PAGEREF _Toc234846554 \h </w:instrText>
            </w:r>
            <w:r>
              <w:rPr>
                <w:webHidden/>
              </w:rPr>
            </w:r>
            <w:r>
              <w:rPr>
                <w:webHidden/>
              </w:rPr>
              <w:fldChar w:fldCharType="separate"/>
            </w:r>
            <w:r>
              <w:rPr>
                <w:webHidden/>
              </w:rPr>
              <w:t>21</w:t>
            </w:r>
            <w:r>
              <w:rPr>
                <w:webHidden/>
              </w:rPr>
              <w:fldChar w:fldCharType="end"/>
            </w:r>
          </w:hyperlink>
        </w:p>
        <w:p w14:paraId="4E6404FC" w14:textId="64C0CD38" w:rsidR="00722033" w:rsidRDefault="00722033">
          <w:pPr>
            <w:pStyle w:val="Sommario2"/>
            <w:rPr>
              <w:rFonts w:asciiTheme="minorHAnsi" w:eastAsiaTheme="minorEastAsia" w:hAnsiTheme="minorHAnsi"/>
              <w:sz w:val="22"/>
              <w:lang w:eastAsia="it-IT"/>
            </w:rPr>
          </w:pPr>
          <w:hyperlink w:anchor="_Toc234846555" w:history="1">
            <w:r w:rsidRPr="004869A7">
              <w:rPr>
                <w:rStyle w:val="Collegamentoipertestuale"/>
                <w:rFonts w:cs="Helvetica"/>
              </w:rPr>
              <w:t>D.5. Proprietà del modello</w:t>
            </w:r>
            <w:r>
              <w:rPr>
                <w:webHidden/>
              </w:rPr>
              <w:tab/>
            </w:r>
            <w:r>
              <w:rPr>
                <w:webHidden/>
              </w:rPr>
              <w:fldChar w:fldCharType="begin"/>
            </w:r>
            <w:r>
              <w:rPr>
                <w:webHidden/>
              </w:rPr>
              <w:instrText xml:space="preserve"> PAGEREF _Toc234846555 \h </w:instrText>
            </w:r>
            <w:r>
              <w:rPr>
                <w:webHidden/>
              </w:rPr>
            </w:r>
            <w:r>
              <w:rPr>
                <w:webHidden/>
              </w:rPr>
              <w:fldChar w:fldCharType="separate"/>
            </w:r>
            <w:r>
              <w:rPr>
                <w:webHidden/>
              </w:rPr>
              <w:t>21</w:t>
            </w:r>
            <w:r>
              <w:rPr>
                <w:webHidden/>
              </w:rPr>
              <w:fldChar w:fldCharType="end"/>
            </w:r>
          </w:hyperlink>
        </w:p>
        <w:p w14:paraId="6E201907" w14:textId="230C370B" w:rsidR="00722033" w:rsidRDefault="00722033">
          <w:pPr>
            <w:pStyle w:val="Sommario2"/>
            <w:rPr>
              <w:rFonts w:asciiTheme="minorHAnsi" w:eastAsiaTheme="minorEastAsia" w:hAnsiTheme="minorHAnsi"/>
              <w:sz w:val="22"/>
              <w:lang w:eastAsia="it-IT"/>
            </w:rPr>
          </w:pPr>
          <w:hyperlink w:anchor="_Toc234846556" w:history="1">
            <w:r w:rsidRPr="004869A7">
              <w:rPr>
                <w:rStyle w:val="Collegamentoipertestuale"/>
                <w:rFonts w:cs="Helvetica"/>
              </w:rPr>
              <w:t>D.6. Modalità di condivisione di dati, informazioni e contenuti informativi</w:t>
            </w:r>
            <w:r>
              <w:rPr>
                <w:webHidden/>
              </w:rPr>
              <w:tab/>
            </w:r>
            <w:r>
              <w:rPr>
                <w:webHidden/>
              </w:rPr>
              <w:fldChar w:fldCharType="begin"/>
            </w:r>
            <w:r>
              <w:rPr>
                <w:webHidden/>
              </w:rPr>
              <w:instrText xml:space="preserve"> PAGEREF _Toc234846556 \h </w:instrText>
            </w:r>
            <w:r>
              <w:rPr>
                <w:webHidden/>
              </w:rPr>
            </w:r>
            <w:r>
              <w:rPr>
                <w:webHidden/>
              </w:rPr>
              <w:fldChar w:fldCharType="separate"/>
            </w:r>
            <w:r>
              <w:rPr>
                <w:webHidden/>
              </w:rPr>
              <w:t>21</w:t>
            </w:r>
            <w:r>
              <w:rPr>
                <w:webHidden/>
              </w:rPr>
              <w:fldChar w:fldCharType="end"/>
            </w:r>
          </w:hyperlink>
        </w:p>
        <w:p w14:paraId="606D0772" w14:textId="5647358A" w:rsidR="00722033" w:rsidRDefault="00722033">
          <w:pPr>
            <w:pStyle w:val="Sommario2"/>
            <w:rPr>
              <w:rFonts w:asciiTheme="minorHAnsi" w:eastAsiaTheme="minorEastAsia" w:hAnsiTheme="minorHAnsi"/>
              <w:sz w:val="22"/>
              <w:lang w:eastAsia="it-IT"/>
            </w:rPr>
          </w:pPr>
          <w:hyperlink w:anchor="_Toc234846557" w:history="1">
            <w:r w:rsidRPr="004869A7">
              <w:rPr>
                <w:rStyle w:val="Collegamentoipertestuale"/>
                <w:rFonts w:cs="Helvetica"/>
              </w:rPr>
              <w:t>D.6.1. Denominazione dei file</w:t>
            </w:r>
            <w:r>
              <w:rPr>
                <w:webHidden/>
              </w:rPr>
              <w:tab/>
            </w:r>
            <w:r>
              <w:rPr>
                <w:webHidden/>
              </w:rPr>
              <w:fldChar w:fldCharType="begin"/>
            </w:r>
            <w:r>
              <w:rPr>
                <w:webHidden/>
              </w:rPr>
              <w:instrText xml:space="preserve"> PAGEREF _Toc234846557 \h </w:instrText>
            </w:r>
            <w:r>
              <w:rPr>
                <w:webHidden/>
              </w:rPr>
            </w:r>
            <w:r>
              <w:rPr>
                <w:webHidden/>
              </w:rPr>
              <w:fldChar w:fldCharType="separate"/>
            </w:r>
            <w:r>
              <w:rPr>
                <w:webHidden/>
              </w:rPr>
              <w:t>22</w:t>
            </w:r>
            <w:r>
              <w:rPr>
                <w:webHidden/>
              </w:rPr>
              <w:fldChar w:fldCharType="end"/>
            </w:r>
          </w:hyperlink>
        </w:p>
        <w:p w14:paraId="51C37B74" w14:textId="77DC34FC" w:rsidR="00722033" w:rsidRDefault="00722033">
          <w:pPr>
            <w:pStyle w:val="Sommario2"/>
            <w:rPr>
              <w:rFonts w:asciiTheme="minorHAnsi" w:eastAsiaTheme="minorEastAsia" w:hAnsiTheme="minorHAnsi"/>
              <w:sz w:val="22"/>
              <w:lang w:eastAsia="it-IT"/>
            </w:rPr>
          </w:pPr>
          <w:hyperlink w:anchor="_Toc234846558" w:history="1">
            <w:r w:rsidRPr="004869A7">
              <w:rPr>
                <w:rStyle w:val="Collegamentoipertestuale"/>
                <w:rFonts w:cs="Helvetica"/>
              </w:rPr>
              <w:t>D.6.2. Procedure di consegna e validazione del contenuto informativo</w:t>
            </w:r>
            <w:r>
              <w:rPr>
                <w:webHidden/>
              </w:rPr>
              <w:tab/>
            </w:r>
            <w:r>
              <w:rPr>
                <w:webHidden/>
              </w:rPr>
              <w:fldChar w:fldCharType="begin"/>
            </w:r>
            <w:r>
              <w:rPr>
                <w:webHidden/>
              </w:rPr>
              <w:instrText xml:space="preserve"> PAGEREF _Toc234846558 \h </w:instrText>
            </w:r>
            <w:r>
              <w:rPr>
                <w:webHidden/>
              </w:rPr>
            </w:r>
            <w:r>
              <w:rPr>
                <w:webHidden/>
              </w:rPr>
              <w:fldChar w:fldCharType="separate"/>
            </w:r>
            <w:r>
              <w:rPr>
                <w:webHidden/>
              </w:rPr>
              <w:t>22</w:t>
            </w:r>
            <w:r>
              <w:rPr>
                <w:webHidden/>
              </w:rPr>
              <w:fldChar w:fldCharType="end"/>
            </w:r>
          </w:hyperlink>
        </w:p>
        <w:p w14:paraId="5363DF37" w14:textId="6F52C7CD" w:rsidR="00722033" w:rsidRDefault="00722033">
          <w:pPr>
            <w:pStyle w:val="Sommario2"/>
            <w:rPr>
              <w:rFonts w:asciiTheme="minorHAnsi" w:eastAsiaTheme="minorEastAsia" w:hAnsiTheme="minorHAnsi"/>
              <w:sz w:val="22"/>
              <w:lang w:eastAsia="it-IT"/>
            </w:rPr>
          </w:pPr>
          <w:hyperlink w:anchor="_Toc234846559" w:history="1">
            <w:r w:rsidRPr="004869A7">
              <w:rPr>
                <w:rStyle w:val="Collegamentoipertestuale"/>
                <w:rFonts w:cs="Helvetica"/>
              </w:rPr>
              <w:t>E.7 Modalità di programmazione e gestione dei contenuti informativi di eventuali sub-affidatari</w:t>
            </w:r>
            <w:r>
              <w:rPr>
                <w:webHidden/>
              </w:rPr>
              <w:tab/>
            </w:r>
            <w:r>
              <w:rPr>
                <w:webHidden/>
              </w:rPr>
              <w:fldChar w:fldCharType="begin"/>
            </w:r>
            <w:r>
              <w:rPr>
                <w:webHidden/>
              </w:rPr>
              <w:instrText xml:space="preserve"> PAGEREF _Toc234846559 \h </w:instrText>
            </w:r>
            <w:r>
              <w:rPr>
                <w:webHidden/>
              </w:rPr>
            </w:r>
            <w:r>
              <w:rPr>
                <w:webHidden/>
              </w:rPr>
              <w:fldChar w:fldCharType="separate"/>
            </w:r>
            <w:r>
              <w:rPr>
                <w:webHidden/>
              </w:rPr>
              <w:t>22</w:t>
            </w:r>
            <w:r>
              <w:rPr>
                <w:webHidden/>
              </w:rPr>
              <w:fldChar w:fldCharType="end"/>
            </w:r>
          </w:hyperlink>
        </w:p>
        <w:p w14:paraId="39772529" w14:textId="60E9CF76" w:rsidR="00722033" w:rsidRDefault="00722033">
          <w:pPr>
            <w:pStyle w:val="Sommario2"/>
            <w:rPr>
              <w:rFonts w:asciiTheme="minorHAnsi" w:eastAsiaTheme="minorEastAsia" w:hAnsiTheme="minorHAnsi"/>
              <w:sz w:val="22"/>
              <w:lang w:eastAsia="it-IT"/>
            </w:rPr>
          </w:pPr>
          <w:hyperlink w:anchor="_Toc234846560" w:history="1">
            <w:r w:rsidRPr="004869A7">
              <w:rPr>
                <w:rStyle w:val="Collegamentoipertestuale"/>
                <w:rFonts w:cs="Helvetica"/>
              </w:rPr>
              <w:t>E.8. Procedure di verifica, validazione di modelli, oggetti e/o elaborati</w:t>
            </w:r>
            <w:r>
              <w:rPr>
                <w:webHidden/>
              </w:rPr>
              <w:tab/>
            </w:r>
            <w:r>
              <w:rPr>
                <w:webHidden/>
              </w:rPr>
              <w:fldChar w:fldCharType="begin"/>
            </w:r>
            <w:r>
              <w:rPr>
                <w:webHidden/>
              </w:rPr>
              <w:instrText xml:space="preserve"> PAGEREF _Toc234846560 \h </w:instrText>
            </w:r>
            <w:r>
              <w:rPr>
                <w:webHidden/>
              </w:rPr>
            </w:r>
            <w:r>
              <w:rPr>
                <w:webHidden/>
              </w:rPr>
              <w:fldChar w:fldCharType="separate"/>
            </w:r>
            <w:r>
              <w:rPr>
                <w:webHidden/>
              </w:rPr>
              <w:t>22</w:t>
            </w:r>
            <w:r>
              <w:rPr>
                <w:webHidden/>
              </w:rPr>
              <w:fldChar w:fldCharType="end"/>
            </w:r>
          </w:hyperlink>
        </w:p>
        <w:p w14:paraId="2AD96A1E" w14:textId="34D12821" w:rsidR="00722033" w:rsidRDefault="00722033">
          <w:pPr>
            <w:pStyle w:val="Sommario2"/>
            <w:rPr>
              <w:rFonts w:asciiTheme="minorHAnsi" w:eastAsiaTheme="minorEastAsia" w:hAnsiTheme="minorHAnsi"/>
              <w:sz w:val="22"/>
              <w:lang w:eastAsia="it-IT"/>
            </w:rPr>
          </w:pPr>
          <w:hyperlink w:anchor="_Toc234846561" w:history="1">
            <w:r w:rsidRPr="004869A7">
              <w:rPr>
                <w:rStyle w:val="Collegamentoipertestuale"/>
                <w:rFonts w:cs="Helvetica"/>
              </w:rPr>
              <w:t>E.8.1. Definizione delle procedure di validazione del Committente</w:t>
            </w:r>
            <w:r>
              <w:rPr>
                <w:webHidden/>
              </w:rPr>
              <w:tab/>
            </w:r>
            <w:r>
              <w:rPr>
                <w:webHidden/>
              </w:rPr>
              <w:fldChar w:fldCharType="begin"/>
            </w:r>
            <w:r>
              <w:rPr>
                <w:webHidden/>
              </w:rPr>
              <w:instrText xml:space="preserve"> PAGEREF _Toc234846561 \h </w:instrText>
            </w:r>
            <w:r>
              <w:rPr>
                <w:webHidden/>
              </w:rPr>
            </w:r>
            <w:r>
              <w:rPr>
                <w:webHidden/>
              </w:rPr>
              <w:fldChar w:fldCharType="separate"/>
            </w:r>
            <w:r>
              <w:rPr>
                <w:webHidden/>
              </w:rPr>
              <w:t>22</w:t>
            </w:r>
            <w:r>
              <w:rPr>
                <w:webHidden/>
              </w:rPr>
              <w:fldChar w:fldCharType="end"/>
            </w:r>
          </w:hyperlink>
        </w:p>
        <w:p w14:paraId="71C8BAAA" w14:textId="7550469C" w:rsidR="00722033" w:rsidRDefault="00722033">
          <w:pPr>
            <w:pStyle w:val="Sommario2"/>
            <w:rPr>
              <w:rFonts w:asciiTheme="minorHAnsi" w:eastAsiaTheme="minorEastAsia" w:hAnsiTheme="minorHAnsi"/>
              <w:sz w:val="22"/>
              <w:lang w:eastAsia="it-IT"/>
            </w:rPr>
          </w:pPr>
          <w:hyperlink w:anchor="_Toc234846562" w:history="1">
            <w:r w:rsidRPr="004869A7">
              <w:rPr>
                <w:rStyle w:val="Collegamentoipertestuale"/>
                <w:rFonts w:cs="Helvetica"/>
              </w:rPr>
              <w:t>E.8.2. Definizione dell’articolazione delle operazioni di verifica dell’Affidatario</w:t>
            </w:r>
            <w:r>
              <w:rPr>
                <w:webHidden/>
              </w:rPr>
              <w:tab/>
            </w:r>
            <w:r>
              <w:rPr>
                <w:webHidden/>
              </w:rPr>
              <w:fldChar w:fldCharType="begin"/>
            </w:r>
            <w:r>
              <w:rPr>
                <w:webHidden/>
              </w:rPr>
              <w:instrText xml:space="preserve"> PAGEREF _Toc234846562 \h </w:instrText>
            </w:r>
            <w:r>
              <w:rPr>
                <w:webHidden/>
              </w:rPr>
            </w:r>
            <w:r>
              <w:rPr>
                <w:webHidden/>
              </w:rPr>
              <w:fldChar w:fldCharType="separate"/>
            </w:r>
            <w:r>
              <w:rPr>
                <w:webHidden/>
              </w:rPr>
              <w:t>22</w:t>
            </w:r>
            <w:r>
              <w:rPr>
                <w:webHidden/>
              </w:rPr>
              <w:fldChar w:fldCharType="end"/>
            </w:r>
          </w:hyperlink>
        </w:p>
        <w:p w14:paraId="3CAE0DAF" w14:textId="564BCFFA" w:rsidR="00722033" w:rsidRDefault="00722033">
          <w:pPr>
            <w:pStyle w:val="Sommario2"/>
            <w:rPr>
              <w:rFonts w:asciiTheme="minorHAnsi" w:eastAsiaTheme="minorEastAsia" w:hAnsiTheme="minorHAnsi"/>
              <w:sz w:val="22"/>
              <w:lang w:eastAsia="it-IT"/>
            </w:rPr>
          </w:pPr>
          <w:hyperlink w:anchor="_Toc234846563" w:history="1">
            <w:r w:rsidRPr="004869A7">
              <w:rPr>
                <w:rStyle w:val="Collegamentoipertestuale"/>
                <w:rFonts w:cs="Helvetica"/>
              </w:rPr>
              <w:t>E.8.3. Specifiche aggiuntive per le verifiche di primo e secondo e terzo livello LV1/LV2</w:t>
            </w:r>
            <w:r>
              <w:rPr>
                <w:webHidden/>
              </w:rPr>
              <w:tab/>
            </w:r>
            <w:r>
              <w:rPr>
                <w:webHidden/>
              </w:rPr>
              <w:fldChar w:fldCharType="begin"/>
            </w:r>
            <w:r>
              <w:rPr>
                <w:webHidden/>
              </w:rPr>
              <w:instrText xml:space="preserve"> PAGEREF _Toc234846563 \h </w:instrText>
            </w:r>
            <w:r>
              <w:rPr>
                <w:webHidden/>
              </w:rPr>
            </w:r>
            <w:r>
              <w:rPr>
                <w:webHidden/>
              </w:rPr>
              <w:fldChar w:fldCharType="separate"/>
            </w:r>
            <w:r>
              <w:rPr>
                <w:webHidden/>
              </w:rPr>
              <w:t>22</w:t>
            </w:r>
            <w:r>
              <w:rPr>
                <w:webHidden/>
              </w:rPr>
              <w:fldChar w:fldCharType="end"/>
            </w:r>
          </w:hyperlink>
        </w:p>
        <w:p w14:paraId="7C4FCB36" w14:textId="0069D25F" w:rsidR="00722033" w:rsidRDefault="00722033">
          <w:pPr>
            <w:pStyle w:val="Sommario2"/>
            <w:rPr>
              <w:rFonts w:asciiTheme="minorHAnsi" w:eastAsiaTheme="minorEastAsia" w:hAnsiTheme="minorHAnsi"/>
              <w:sz w:val="22"/>
              <w:lang w:eastAsia="it-IT"/>
            </w:rPr>
          </w:pPr>
          <w:hyperlink w:anchor="_Toc234846564" w:history="1">
            <w:r w:rsidRPr="004869A7">
              <w:rPr>
                <w:rStyle w:val="Collegamentoipertestuale"/>
                <w:rFonts w:cs="Helvetica"/>
              </w:rPr>
              <w:t>E.9. Procedure di coordinamento e di analisi e risoluzione delle interferenze geometriche e delle incoerenze informative</w:t>
            </w:r>
            <w:r>
              <w:rPr>
                <w:webHidden/>
              </w:rPr>
              <w:tab/>
            </w:r>
            <w:r>
              <w:rPr>
                <w:webHidden/>
              </w:rPr>
              <w:fldChar w:fldCharType="begin"/>
            </w:r>
            <w:r>
              <w:rPr>
                <w:webHidden/>
              </w:rPr>
              <w:instrText xml:space="preserve"> PAGEREF _Toc234846564 \h </w:instrText>
            </w:r>
            <w:r>
              <w:rPr>
                <w:webHidden/>
              </w:rPr>
            </w:r>
            <w:r>
              <w:rPr>
                <w:webHidden/>
              </w:rPr>
              <w:fldChar w:fldCharType="separate"/>
            </w:r>
            <w:r>
              <w:rPr>
                <w:webHidden/>
              </w:rPr>
              <w:t>23</w:t>
            </w:r>
            <w:r>
              <w:rPr>
                <w:webHidden/>
              </w:rPr>
              <w:fldChar w:fldCharType="end"/>
            </w:r>
          </w:hyperlink>
        </w:p>
        <w:p w14:paraId="1C33D240" w14:textId="632C09D1" w:rsidR="00722033" w:rsidRDefault="00722033">
          <w:pPr>
            <w:pStyle w:val="Sommario2"/>
            <w:rPr>
              <w:rFonts w:asciiTheme="minorHAnsi" w:eastAsiaTheme="minorEastAsia" w:hAnsiTheme="minorHAnsi"/>
              <w:sz w:val="22"/>
              <w:lang w:eastAsia="it-IT"/>
            </w:rPr>
          </w:pPr>
          <w:hyperlink w:anchor="_Toc234846565" w:history="1">
            <w:r w:rsidRPr="004869A7">
              <w:rPr>
                <w:rStyle w:val="Collegamentoipertestuale"/>
                <w:rFonts w:cs="Helvetica"/>
              </w:rPr>
              <w:t>E.9.1. Definizione delle procedure di coordinamento informativo da parte dell’Affidatario</w:t>
            </w:r>
            <w:r>
              <w:rPr>
                <w:webHidden/>
              </w:rPr>
              <w:tab/>
            </w:r>
            <w:r>
              <w:rPr>
                <w:webHidden/>
              </w:rPr>
              <w:fldChar w:fldCharType="begin"/>
            </w:r>
            <w:r>
              <w:rPr>
                <w:webHidden/>
              </w:rPr>
              <w:instrText xml:space="preserve"> PAGEREF _Toc234846565 \h </w:instrText>
            </w:r>
            <w:r>
              <w:rPr>
                <w:webHidden/>
              </w:rPr>
            </w:r>
            <w:r>
              <w:rPr>
                <w:webHidden/>
              </w:rPr>
              <w:fldChar w:fldCharType="separate"/>
            </w:r>
            <w:r>
              <w:rPr>
                <w:webHidden/>
              </w:rPr>
              <w:t>23</w:t>
            </w:r>
            <w:r>
              <w:rPr>
                <w:webHidden/>
              </w:rPr>
              <w:fldChar w:fldCharType="end"/>
            </w:r>
          </w:hyperlink>
        </w:p>
        <w:p w14:paraId="0B15B001" w14:textId="35753AF6" w:rsidR="00722033" w:rsidRDefault="00722033">
          <w:pPr>
            <w:pStyle w:val="Sommario2"/>
            <w:rPr>
              <w:rFonts w:asciiTheme="minorHAnsi" w:eastAsiaTheme="minorEastAsia" w:hAnsiTheme="minorHAnsi"/>
              <w:sz w:val="22"/>
              <w:lang w:eastAsia="it-IT"/>
            </w:rPr>
          </w:pPr>
          <w:hyperlink w:anchor="_Toc234846566" w:history="1">
            <w:r w:rsidRPr="004869A7">
              <w:rPr>
                <w:rStyle w:val="Collegamentoipertestuale"/>
                <w:rFonts w:cs="Helvetica"/>
              </w:rPr>
              <w:t>E.9.2. Specifiche aggiuntive per i livelli di coordinamento informativo di primo, secondo e terzo livello: LC1, LC2, LC3</w:t>
            </w:r>
            <w:r>
              <w:rPr>
                <w:webHidden/>
              </w:rPr>
              <w:tab/>
            </w:r>
            <w:r>
              <w:rPr>
                <w:webHidden/>
              </w:rPr>
              <w:fldChar w:fldCharType="begin"/>
            </w:r>
            <w:r>
              <w:rPr>
                <w:webHidden/>
              </w:rPr>
              <w:instrText xml:space="preserve"> PAGEREF _Toc234846566 \h </w:instrText>
            </w:r>
            <w:r>
              <w:rPr>
                <w:webHidden/>
              </w:rPr>
            </w:r>
            <w:r>
              <w:rPr>
                <w:webHidden/>
              </w:rPr>
              <w:fldChar w:fldCharType="separate"/>
            </w:r>
            <w:r>
              <w:rPr>
                <w:webHidden/>
              </w:rPr>
              <w:t>23</w:t>
            </w:r>
            <w:r>
              <w:rPr>
                <w:webHidden/>
              </w:rPr>
              <w:fldChar w:fldCharType="end"/>
            </w:r>
          </w:hyperlink>
        </w:p>
        <w:p w14:paraId="5A0DC62B" w14:textId="29CA1655" w:rsidR="00722033" w:rsidRDefault="00722033">
          <w:pPr>
            <w:pStyle w:val="Sommario2"/>
            <w:rPr>
              <w:rFonts w:asciiTheme="minorHAnsi" w:eastAsiaTheme="minorEastAsia" w:hAnsiTheme="minorHAnsi"/>
              <w:sz w:val="22"/>
              <w:lang w:eastAsia="it-IT"/>
            </w:rPr>
          </w:pPr>
          <w:hyperlink w:anchor="_Toc234846567" w:history="1">
            <w:r w:rsidRPr="004869A7">
              <w:rPr>
                <w:rStyle w:val="Collegamentoipertestuale"/>
                <w:rFonts w:cs="Helvetica"/>
              </w:rPr>
              <w:t>E.9.3. Interferenze geometriche (Clash Detection)</w:t>
            </w:r>
            <w:r>
              <w:rPr>
                <w:webHidden/>
              </w:rPr>
              <w:tab/>
            </w:r>
            <w:r>
              <w:rPr>
                <w:webHidden/>
              </w:rPr>
              <w:fldChar w:fldCharType="begin"/>
            </w:r>
            <w:r>
              <w:rPr>
                <w:webHidden/>
              </w:rPr>
              <w:instrText xml:space="preserve"> PAGEREF _Toc234846567 \h </w:instrText>
            </w:r>
            <w:r>
              <w:rPr>
                <w:webHidden/>
              </w:rPr>
            </w:r>
            <w:r>
              <w:rPr>
                <w:webHidden/>
              </w:rPr>
              <w:fldChar w:fldCharType="separate"/>
            </w:r>
            <w:r>
              <w:rPr>
                <w:webHidden/>
              </w:rPr>
              <w:t>23</w:t>
            </w:r>
            <w:r>
              <w:rPr>
                <w:webHidden/>
              </w:rPr>
              <w:fldChar w:fldCharType="end"/>
            </w:r>
          </w:hyperlink>
        </w:p>
        <w:p w14:paraId="5D78351D" w14:textId="6E636A6E" w:rsidR="00722033" w:rsidRDefault="00722033">
          <w:pPr>
            <w:pStyle w:val="Sommario2"/>
            <w:rPr>
              <w:rFonts w:asciiTheme="minorHAnsi" w:eastAsiaTheme="minorEastAsia" w:hAnsiTheme="minorHAnsi"/>
              <w:sz w:val="22"/>
              <w:lang w:eastAsia="it-IT"/>
            </w:rPr>
          </w:pPr>
          <w:hyperlink w:anchor="_Toc234846568" w:history="1">
            <w:r w:rsidRPr="004869A7">
              <w:rPr>
                <w:rStyle w:val="Collegamentoipertestuale"/>
                <w:rFonts w:cs="Helvetica"/>
              </w:rPr>
              <w:t>E.9.4. Incoerenze normative (Code checking)</w:t>
            </w:r>
            <w:r>
              <w:rPr>
                <w:webHidden/>
              </w:rPr>
              <w:tab/>
            </w:r>
            <w:r>
              <w:rPr>
                <w:webHidden/>
              </w:rPr>
              <w:fldChar w:fldCharType="begin"/>
            </w:r>
            <w:r>
              <w:rPr>
                <w:webHidden/>
              </w:rPr>
              <w:instrText xml:space="preserve"> PAGEREF _Toc234846568 \h </w:instrText>
            </w:r>
            <w:r>
              <w:rPr>
                <w:webHidden/>
              </w:rPr>
            </w:r>
            <w:r>
              <w:rPr>
                <w:webHidden/>
              </w:rPr>
              <w:fldChar w:fldCharType="separate"/>
            </w:r>
            <w:r>
              <w:rPr>
                <w:webHidden/>
              </w:rPr>
              <w:t>24</w:t>
            </w:r>
            <w:r>
              <w:rPr>
                <w:webHidden/>
              </w:rPr>
              <w:fldChar w:fldCharType="end"/>
            </w:r>
          </w:hyperlink>
        </w:p>
        <w:p w14:paraId="679A7D0A" w14:textId="5DA3A882" w:rsidR="00722033" w:rsidRDefault="00722033">
          <w:pPr>
            <w:pStyle w:val="Sommario2"/>
            <w:rPr>
              <w:rFonts w:asciiTheme="minorHAnsi" w:eastAsiaTheme="minorEastAsia" w:hAnsiTheme="minorHAnsi"/>
              <w:sz w:val="22"/>
              <w:lang w:eastAsia="it-IT"/>
            </w:rPr>
          </w:pPr>
          <w:hyperlink w:anchor="_Toc234846569" w:history="1">
            <w:r w:rsidRPr="004869A7">
              <w:rPr>
                <w:rStyle w:val="Collegamentoipertestuale"/>
                <w:rFonts w:cs="Helvetica"/>
              </w:rPr>
              <w:t>E.9.5. Definizione delle modalità di risoluzione di interferenze e incoerenze</w:t>
            </w:r>
            <w:r>
              <w:rPr>
                <w:webHidden/>
              </w:rPr>
              <w:tab/>
            </w:r>
            <w:r>
              <w:rPr>
                <w:webHidden/>
              </w:rPr>
              <w:fldChar w:fldCharType="begin"/>
            </w:r>
            <w:r>
              <w:rPr>
                <w:webHidden/>
              </w:rPr>
              <w:instrText xml:space="preserve"> PAGEREF _Toc234846569 \h </w:instrText>
            </w:r>
            <w:r>
              <w:rPr>
                <w:webHidden/>
              </w:rPr>
            </w:r>
            <w:r>
              <w:rPr>
                <w:webHidden/>
              </w:rPr>
              <w:fldChar w:fldCharType="separate"/>
            </w:r>
            <w:r>
              <w:rPr>
                <w:webHidden/>
              </w:rPr>
              <w:t>24</w:t>
            </w:r>
            <w:r>
              <w:rPr>
                <w:webHidden/>
              </w:rPr>
              <w:fldChar w:fldCharType="end"/>
            </w:r>
          </w:hyperlink>
        </w:p>
        <w:p w14:paraId="2CBBCADE" w14:textId="3BC12A50" w:rsidR="00722033" w:rsidRDefault="00722033">
          <w:pPr>
            <w:pStyle w:val="Sommario1"/>
            <w:tabs>
              <w:tab w:val="right" w:leader="dot" w:pos="9628"/>
            </w:tabs>
            <w:rPr>
              <w:rFonts w:asciiTheme="minorHAnsi" w:eastAsiaTheme="minorEastAsia" w:hAnsiTheme="minorHAnsi"/>
              <w:noProof/>
              <w:sz w:val="22"/>
              <w:lang w:eastAsia="it-IT"/>
            </w:rPr>
          </w:pPr>
          <w:hyperlink w:anchor="_Toc234846570" w:history="1">
            <w:r w:rsidRPr="004869A7">
              <w:rPr>
                <w:rStyle w:val="Collegamentoipertestuale"/>
                <w:rFonts w:cs="Helvetica"/>
                <w:noProof/>
              </w:rPr>
              <w:t>E.10. Modalità di gestione della programmazione temporale (4D)</w:t>
            </w:r>
            <w:r>
              <w:rPr>
                <w:noProof/>
                <w:webHidden/>
              </w:rPr>
              <w:tab/>
            </w:r>
            <w:r>
              <w:rPr>
                <w:noProof/>
                <w:webHidden/>
              </w:rPr>
              <w:fldChar w:fldCharType="begin"/>
            </w:r>
            <w:r>
              <w:rPr>
                <w:noProof/>
                <w:webHidden/>
              </w:rPr>
              <w:instrText xml:space="preserve"> PAGEREF _Toc234846570 \h </w:instrText>
            </w:r>
            <w:r>
              <w:rPr>
                <w:noProof/>
                <w:webHidden/>
              </w:rPr>
            </w:r>
            <w:r>
              <w:rPr>
                <w:noProof/>
                <w:webHidden/>
              </w:rPr>
              <w:fldChar w:fldCharType="separate"/>
            </w:r>
            <w:r>
              <w:rPr>
                <w:noProof/>
                <w:webHidden/>
              </w:rPr>
              <w:t>24</w:t>
            </w:r>
            <w:r>
              <w:rPr>
                <w:noProof/>
                <w:webHidden/>
              </w:rPr>
              <w:fldChar w:fldCharType="end"/>
            </w:r>
          </w:hyperlink>
        </w:p>
        <w:p w14:paraId="3B625F25" w14:textId="542D4B48" w:rsidR="00722033" w:rsidRDefault="00722033">
          <w:pPr>
            <w:pStyle w:val="Sommario1"/>
            <w:tabs>
              <w:tab w:val="right" w:leader="dot" w:pos="9628"/>
            </w:tabs>
            <w:rPr>
              <w:rFonts w:asciiTheme="minorHAnsi" w:eastAsiaTheme="minorEastAsia" w:hAnsiTheme="minorHAnsi"/>
              <w:noProof/>
              <w:sz w:val="22"/>
              <w:lang w:eastAsia="it-IT"/>
            </w:rPr>
          </w:pPr>
          <w:hyperlink w:anchor="_Toc234846571" w:history="1">
            <w:r w:rsidRPr="004869A7">
              <w:rPr>
                <w:rStyle w:val="Collegamentoipertestuale"/>
                <w:rFonts w:cs="Helvetica"/>
                <w:noProof/>
              </w:rPr>
              <w:t>E.11. Modalità di gestione informativa economica (5D)</w:t>
            </w:r>
            <w:r>
              <w:rPr>
                <w:noProof/>
                <w:webHidden/>
              </w:rPr>
              <w:tab/>
            </w:r>
            <w:r>
              <w:rPr>
                <w:noProof/>
                <w:webHidden/>
              </w:rPr>
              <w:fldChar w:fldCharType="begin"/>
            </w:r>
            <w:r>
              <w:rPr>
                <w:noProof/>
                <w:webHidden/>
              </w:rPr>
              <w:instrText xml:space="preserve"> PAGEREF _Toc234846571 \h </w:instrText>
            </w:r>
            <w:r>
              <w:rPr>
                <w:noProof/>
                <w:webHidden/>
              </w:rPr>
            </w:r>
            <w:r>
              <w:rPr>
                <w:noProof/>
                <w:webHidden/>
              </w:rPr>
              <w:fldChar w:fldCharType="separate"/>
            </w:r>
            <w:r>
              <w:rPr>
                <w:noProof/>
                <w:webHidden/>
              </w:rPr>
              <w:t>25</w:t>
            </w:r>
            <w:r>
              <w:rPr>
                <w:noProof/>
                <w:webHidden/>
              </w:rPr>
              <w:fldChar w:fldCharType="end"/>
            </w:r>
          </w:hyperlink>
        </w:p>
        <w:p w14:paraId="47E8E6A2" w14:textId="19F9C005" w:rsidR="00722033" w:rsidRDefault="00722033">
          <w:pPr>
            <w:pStyle w:val="Sommario1"/>
            <w:tabs>
              <w:tab w:val="right" w:leader="dot" w:pos="9628"/>
            </w:tabs>
            <w:rPr>
              <w:rFonts w:asciiTheme="minorHAnsi" w:eastAsiaTheme="minorEastAsia" w:hAnsiTheme="minorHAnsi"/>
              <w:noProof/>
              <w:sz w:val="22"/>
              <w:lang w:eastAsia="it-IT"/>
            </w:rPr>
          </w:pPr>
          <w:hyperlink w:anchor="_Toc234846572" w:history="1">
            <w:r w:rsidRPr="004869A7">
              <w:rPr>
                <w:rStyle w:val="Collegamentoipertestuale"/>
                <w:rFonts w:cs="Helvetica"/>
                <w:noProof/>
              </w:rPr>
              <w:t>E.12. Modalità di gestione dell’esecuzione, manutenzione e dismissione dell’opera (6D)</w:t>
            </w:r>
            <w:r>
              <w:rPr>
                <w:noProof/>
                <w:webHidden/>
              </w:rPr>
              <w:tab/>
            </w:r>
            <w:r>
              <w:rPr>
                <w:noProof/>
                <w:webHidden/>
              </w:rPr>
              <w:fldChar w:fldCharType="begin"/>
            </w:r>
            <w:r>
              <w:rPr>
                <w:noProof/>
                <w:webHidden/>
              </w:rPr>
              <w:instrText xml:space="preserve"> PAGEREF _Toc234846572 \h </w:instrText>
            </w:r>
            <w:r>
              <w:rPr>
                <w:noProof/>
                <w:webHidden/>
              </w:rPr>
            </w:r>
            <w:r>
              <w:rPr>
                <w:noProof/>
                <w:webHidden/>
              </w:rPr>
              <w:fldChar w:fldCharType="separate"/>
            </w:r>
            <w:r>
              <w:rPr>
                <w:noProof/>
                <w:webHidden/>
              </w:rPr>
              <w:t>25</w:t>
            </w:r>
            <w:r>
              <w:rPr>
                <w:noProof/>
                <w:webHidden/>
              </w:rPr>
              <w:fldChar w:fldCharType="end"/>
            </w:r>
          </w:hyperlink>
        </w:p>
        <w:p w14:paraId="4CE4A6AC" w14:textId="40438254" w:rsidR="00722033" w:rsidRDefault="00722033">
          <w:pPr>
            <w:pStyle w:val="Sommario1"/>
            <w:tabs>
              <w:tab w:val="right" w:leader="dot" w:pos="9628"/>
            </w:tabs>
            <w:rPr>
              <w:rFonts w:asciiTheme="minorHAnsi" w:eastAsiaTheme="minorEastAsia" w:hAnsiTheme="minorHAnsi"/>
              <w:noProof/>
              <w:sz w:val="22"/>
              <w:lang w:eastAsia="it-IT"/>
            </w:rPr>
          </w:pPr>
          <w:hyperlink w:anchor="_Toc234846573" w:history="1">
            <w:r w:rsidRPr="004869A7">
              <w:rPr>
                <w:rStyle w:val="Collegamentoipertestuale"/>
                <w:rFonts w:cs="Helvetica"/>
                <w:noProof/>
              </w:rPr>
              <w:t>E.13. Modalità di gestione delle esternalità, sostenibilità: sociale, economica e ambientale (7D)</w:t>
            </w:r>
            <w:r>
              <w:rPr>
                <w:noProof/>
                <w:webHidden/>
              </w:rPr>
              <w:tab/>
            </w:r>
            <w:r>
              <w:rPr>
                <w:noProof/>
                <w:webHidden/>
              </w:rPr>
              <w:fldChar w:fldCharType="begin"/>
            </w:r>
            <w:r>
              <w:rPr>
                <w:noProof/>
                <w:webHidden/>
              </w:rPr>
              <w:instrText xml:space="preserve"> PAGEREF _Toc234846573 \h </w:instrText>
            </w:r>
            <w:r>
              <w:rPr>
                <w:noProof/>
                <w:webHidden/>
              </w:rPr>
            </w:r>
            <w:r>
              <w:rPr>
                <w:noProof/>
                <w:webHidden/>
              </w:rPr>
              <w:fldChar w:fldCharType="separate"/>
            </w:r>
            <w:r>
              <w:rPr>
                <w:noProof/>
                <w:webHidden/>
              </w:rPr>
              <w:t>26</w:t>
            </w:r>
            <w:r>
              <w:rPr>
                <w:noProof/>
                <w:webHidden/>
              </w:rPr>
              <w:fldChar w:fldCharType="end"/>
            </w:r>
          </w:hyperlink>
        </w:p>
        <w:p w14:paraId="7ADAFBCF" w14:textId="070F475C" w:rsidR="00722033" w:rsidRDefault="00722033">
          <w:pPr>
            <w:pStyle w:val="Sommario2"/>
            <w:rPr>
              <w:rFonts w:asciiTheme="minorHAnsi" w:eastAsiaTheme="minorEastAsia" w:hAnsiTheme="minorHAnsi"/>
              <w:sz w:val="22"/>
              <w:lang w:eastAsia="it-IT"/>
            </w:rPr>
          </w:pPr>
          <w:hyperlink w:anchor="_Toc234846574" w:history="1">
            <w:r w:rsidRPr="004869A7">
              <w:rPr>
                <w:rStyle w:val="Collegamentoipertestuale"/>
                <w:rFonts w:cs="Helvetica"/>
              </w:rPr>
              <w:t>Allegati</w:t>
            </w:r>
            <w:r>
              <w:rPr>
                <w:webHidden/>
              </w:rPr>
              <w:tab/>
            </w:r>
            <w:r>
              <w:rPr>
                <w:webHidden/>
              </w:rPr>
              <w:fldChar w:fldCharType="begin"/>
            </w:r>
            <w:r>
              <w:rPr>
                <w:webHidden/>
              </w:rPr>
              <w:instrText xml:space="preserve"> PAGEREF _Toc234846574 \h </w:instrText>
            </w:r>
            <w:r>
              <w:rPr>
                <w:webHidden/>
              </w:rPr>
            </w:r>
            <w:r>
              <w:rPr>
                <w:webHidden/>
              </w:rPr>
              <w:fldChar w:fldCharType="separate"/>
            </w:r>
            <w:r>
              <w:rPr>
                <w:webHidden/>
              </w:rPr>
              <w:t>26</w:t>
            </w:r>
            <w:r>
              <w:rPr>
                <w:webHidden/>
              </w:rPr>
              <w:fldChar w:fldCharType="end"/>
            </w:r>
          </w:hyperlink>
        </w:p>
        <w:p w14:paraId="316E25A3" w14:textId="24A1DC76" w:rsidR="00DC3E92" w:rsidRPr="00681FBF" w:rsidRDefault="00DC3E92" w:rsidP="008557A9">
          <w:pPr>
            <w:pStyle w:val="Sommario2"/>
            <w:spacing w:line="240" w:lineRule="auto"/>
            <w:ind w:left="0"/>
            <w:rPr>
              <w:color w:val="0563C1" w:themeColor="hyperlink"/>
              <w:kern w:val="2"/>
              <w:u w:val="single"/>
              <w:lang w:eastAsia="it-IT"/>
              <w14:ligatures w14:val="standardContextual"/>
            </w:rPr>
          </w:pPr>
          <w:r w:rsidRPr="008557A9">
            <w:rPr>
              <w:rFonts w:ascii="Helvetica" w:hAnsi="Helvetica" w:cs="Helvetica"/>
              <w:szCs w:val="20"/>
            </w:rPr>
            <w:fldChar w:fldCharType="end"/>
          </w:r>
        </w:p>
      </w:sdtContent>
    </w:sdt>
    <w:p w14:paraId="2D553CF5" w14:textId="77777777" w:rsidR="00316DF9" w:rsidRDefault="00316DF9">
      <w:pPr>
        <w:spacing w:after="160" w:line="259" w:lineRule="auto"/>
        <w:jc w:val="left"/>
        <w:rPr>
          <w:rFonts w:ascii="Helvetica" w:eastAsiaTheme="majorEastAsia" w:hAnsi="Helvetica" w:cstheme="majorBidi"/>
          <w:b/>
          <w:caps/>
          <w:color w:val="000000" w:themeColor="text1"/>
          <w:sz w:val="28"/>
          <w:szCs w:val="28"/>
          <w:lang w:eastAsia="it-IT"/>
        </w:rPr>
      </w:pPr>
      <w:r>
        <w:br w:type="page"/>
      </w:r>
    </w:p>
    <w:p w14:paraId="37A5B429" w14:textId="500D67D5" w:rsidR="00DC3E92" w:rsidRDefault="00DC3E92" w:rsidP="00316DF9">
      <w:pPr>
        <w:pStyle w:val="Titolosommario"/>
        <w:ind w:left="0" w:firstLine="0"/>
      </w:pPr>
      <w:r w:rsidRPr="003D7122">
        <w:lastRenderedPageBreak/>
        <w:t xml:space="preserve">INDICE DELLE FIGURE </w:t>
      </w:r>
    </w:p>
    <w:p w14:paraId="19F55FD5" w14:textId="1BEE50E4" w:rsidR="002E27F5" w:rsidRDefault="00BC67C6">
      <w:pPr>
        <w:pStyle w:val="Indicedellefigure"/>
        <w:tabs>
          <w:tab w:val="right" w:leader="dot" w:pos="9628"/>
        </w:tabs>
        <w:rPr>
          <w:rFonts w:asciiTheme="minorHAnsi" w:eastAsiaTheme="minorEastAsia" w:hAnsiTheme="minorHAnsi"/>
          <w:noProof/>
          <w:kern w:val="2"/>
          <w:sz w:val="24"/>
          <w:szCs w:val="24"/>
          <w:lang w:eastAsia="it-IT"/>
          <w14:ligatures w14:val="standardContextual"/>
        </w:rPr>
      </w:pPr>
      <w:r>
        <w:rPr>
          <w:lang w:eastAsia="it-IT"/>
        </w:rPr>
        <w:fldChar w:fldCharType="begin"/>
      </w:r>
      <w:r>
        <w:rPr>
          <w:lang w:eastAsia="it-IT"/>
        </w:rPr>
        <w:instrText xml:space="preserve"> TOC \h \z \c "Figura" </w:instrText>
      </w:r>
      <w:r>
        <w:rPr>
          <w:lang w:eastAsia="it-IT"/>
        </w:rPr>
        <w:fldChar w:fldCharType="separate"/>
      </w:r>
      <w:hyperlink w:anchor="_Toc233218074" w:history="1">
        <w:r w:rsidR="002E27F5" w:rsidRPr="0048198D">
          <w:rPr>
            <w:rStyle w:val="Collegamentoipertestuale"/>
            <w:rFonts w:ascii="Helvetica" w:hAnsi="Helvetica" w:cs="Helvetica"/>
            <w:noProof/>
          </w:rPr>
          <w:t>Figura 1:  Flusso informativo della presente commessa</w:t>
        </w:r>
        <w:r w:rsidR="002E27F5">
          <w:rPr>
            <w:noProof/>
            <w:webHidden/>
          </w:rPr>
          <w:tab/>
        </w:r>
        <w:r w:rsidR="002E27F5">
          <w:rPr>
            <w:noProof/>
            <w:webHidden/>
          </w:rPr>
          <w:fldChar w:fldCharType="begin"/>
        </w:r>
        <w:r w:rsidR="002E27F5">
          <w:rPr>
            <w:noProof/>
            <w:webHidden/>
          </w:rPr>
          <w:instrText xml:space="preserve"> PAGEREF _Toc233218074 \h </w:instrText>
        </w:r>
        <w:r w:rsidR="002E27F5">
          <w:rPr>
            <w:noProof/>
            <w:webHidden/>
          </w:rPr>
        </w:r>
        <w:r w:rsidR="002E27F5">
          <w:rPr>
            <w:noProof/>
            <w:webHidden/>
          </w:rPr>
          <w:fldChar w:fldCharType="separate"/>
        </w:r>
        <w:r w:rsidR="00A00EDA">
          <w:rPr>
            <w:noProof/>
            <w:webHidden/>
          </w:rPr>
          <w:t>7</w:t>
        </w:r>
        <w:r w:rsidR="002E27F5">
          <w:rPr>
            <w:noProof/>
            <w:webHidden/>
          </w:rPr>
          <w:fldChar w:fldCharType="end"/>
        </w:r>
      </w:hyperlink>
    </w:p>
    <w:p w14:paraId="419E3056" w14:textId="756A413F" w:rsidR="00DC3E92" w:rsidRPr="00591135" w:rsidRDefault="00BC67C6" w:rsidP="00DC3E92">
      <w:pPr>
        <w:rPr>
          <w:lang w:eastAsia="it-IT"/>
        </w:rPr>
      </w:pPr>
      <w:r>
        <w:rPr>
          <w:lang w:eastAsia="it-IT"/>
        </w:rPr>
        <w:fldChar w:fldCharType="end"/>
      </w:r>
    </w:p>
    <w:p w14:paraId="0F324B1E" w14:textId="77777777" w:rsidR="00722033" w:rsidRDefault="00DC3E92" w:rsidP="00F5526F">
      <w:pPr>
        <w:pStyle w:val="Titolosommario"/>
        <w:ind w:left="0" w:firstLine="0"/>
        <w:rPr>
          <w:noProof/>
        </w:rPr>
      </w:pPr>
      <w:r w:rsidRPr="00F45664">
        <w:t xml:space="preserve">INDICE DELLE TABELLE </w:t>
      </w:r>
      <w:r w:rsidR="00F5526F">
        <w:rPr>
          <w:rFonts w:cs="Times New Roman"/>
          <w:bCs/>
        </w:rPr>
        <w:fldChar w:fldCharType="begin"/>
      </w:r>
      <w:r w:rsidR="00F5526F">
        <w:rPr>
          <w:rFonts w:cs="Times New Roman"/>
          <w:bCs/>
        </w:rPr>
        <w:instrText xml:space="preserve"> TOC \h \z \c "Tabella" </w:instrText>
      </w:r>
      <w:r w:rsidR="00F5526F">
        <w:rPr>
          <w:rFonts w:cs="Times New Roman"/>
          <w:bCs/>
        </w:rPr>
        <w:fldChar w:fldCharType="separate"/>
      </w:r>
    </w:p>
    <w:p w14:paraId="177879C5" w14:textId="1DC3A4E7" w:rsidR="00722033" w:rsidRDefault="00722033">
      <w:pPr>
        <w:pStyle w:val="Indicedellefigure"/>
        <w:tabs>
          <w:tab w:val="right" w:leader="dot" w:pos="9628"/>
        </w:tabs>
        <w:rPr>
          <w:rFonts w:asciiTheme="minorHAnsi" w:eastAsiaTheme="minorEastAsia" w:hAnsiTheme="minorHAnsi"/>
          <w:noProof/>
          <w:sz w:val="22"/>
          <w:lang w:eastAsia="it-IT"/>
        </w:rPr>
      </w:pPr>
      <w:hyperlink w:anchor="_Toc234846575" w:history="1">
        <w:r w:rsidRPr="009B4E84">
          <w:rPr>
            <w:rStyle w:val="Collegamentoipertestuale"/>
            <w:rFonts w:ascii="Helvetica" w:hAnsi="Helvetica" w:cs="Helvetica"/>
            <w:noProof/>
          </w:rPr>
          <w:t>Tabella 1: Infrastruttura hardware: tabella da compilare e integrare a cura dell’Offerente</w:t>
        </w:r>
        <w:r>
          <w:rPr>
            <w:noProof/>
            <w:webHidden/>
          </w:rPr>
          <w:tab/>
        </w:r>
        <w:r>
          <w:rPr>
            <w:noProof/>
            <w:webHidden/>
          </w:rPr>
          <w:fldChar w:fldCharType="begin"/>
        </w:r>
        <w:r>
          <w:rPr>
            <w:noProof/>
            <w:webHidden/>
          </w:rPr>
          <w:instrText xml:space="preserve"> PAGEREF _Toc234846575 \h </w:instrText>
        </w:r>
        <w:r>
          <w:rPr>
            <w:noProof/>
            <w:webHidden/>
          </w:rPr>
        </w:r>
        <w:r>
          <w:rPr>
            <w:noProof/>
            <w:webHidden/>
          </w:rPr>
          <w:fldChar w:fldCharType="separate"/>
        </w:r>
        <w:r>
          <w:rPr>
            <w:noProof/>
            <w:webHidden/>
          </w:rPr>
          <w:t>10</w:t>
        </w:r>
        <w:r>
          <w:rPr>
            <w:noProof/>
            <w:webHidden/>
          </w:rPr>
          <w:fldChar w:fldCharType="end"/>
        </w:r>
      </w:hyperlink>
    </w:p>
    <w:p w14:paraId="03E43311" w14:textId="799C8C4C" w:rsidR="00722033" w:rsidRDefault="00722033">
      <w:pPr>
        <w:pStyle w:val="Indicedellefigure"/>
        <w:tabs>
          <w:tab w:val="right" w:leader="dot" w:pos="9628"/>
        </w:tabs>
        <w:rPr>
          <w:rFonts w:asciiTheme="minorHAnsi" w:eastAsiaTheme="minorEastAsia" w:hAnsiTheme="minorHAnsi"/>
          <w:noProof/>
          <w:sz w:val="22"/>
          <w:lang w:eastAsia="it-IT"/>
        </w:rPr>
      </w:pPr>
      <w:hyperlink w:anchor="_Toc234846576" w:history="1">
        <w:r w:rsidRPr="009B4E84">
          <w:rPr>
            <w:rStyle w:val="Collegamentoipertestuale"/>
            <w:rFonts w:ascii="Helvetica" w:hAnsi="Helvetica" w:cs="Helvetica"/>
            <w:noProof/>
          </w:rPr>
          <w:t>Tabella 2: Infrastruttura software: tabella da compilare e integrare a cura dell’Offerente</w:t>
        </w:r>
        <w:r>
          <w:rPr>
            <w:noProof/>
            <w:webHidden/>
          </w:rPr>
          <w:tab/>
        </w:r>
        <w:r>
          <w:rPr>
            <w:noProof/>
            <w:webHidden/>
          </w:rPr>
          <w:fldChar w:fldCharType="begin"/>
        </w:r>
        <w:r>
          <w:rPr>
            <w:noProof/>
            <w:webHidden/>
          </w:rPr>
          <w:instrText xml:space="preserve"> PAGEREF _Toc234846576 \h </w:instrText>
        </w:r>
        <w:r>
          <w:rPr>
            <w:noProof/>
            <w:webHidden/>
          </w:rPr>
        </w:r>
        <w:r>
          <w:rPr>
            <w:noProof/>
            <w:webHidden/>
          </w:rPr>
          <w:fldChar w:fldCharType="separate"/>
        </w:r>
        <w:r>
          <w:rPr>
            <w:noProof/>
            <w:webHidden/>
          </w:rPr>
          <w:t>11</w:t>
        </w:r>
        <w:r>
          <w:rPr>
            <w:noProof/>
            <w:webHidden/>
          </w:rPr>
          <w:fldChar w:fldCharType="end"/>
        </w:r>
      </w:hyperlink>
    </w:p>
    <w:p w14:paraId="6487C500" w14:textId="52560215" w:rsidR="00722033" w:rsidRDefault="00722033">
      <w:pPr>
        <w:pStyle w:val="Indicedellefigure"/>
        <w:tabs>
          <w:tab w:val="right" w:leader="dot" w:pos="9628"/>
        </w:tabs>
        <w:rPr>
          <w:rFonts w:asciiTheme="minorHAnsi" w:eastAsiaTheme="minorEastAsia" w:hAnsiTheme="minorHAnsi"/>
          <w:noProof/>
          <w:sz w:val="22"/>
          <w:lang w:eastAsia="it-IT"/>
        </w:rPr>
      </w:pPr>
      <w:hyperlink w:anchor="_Toc234846577" w:history="1">
        <w:r w:rsidRPr="009B4E84">
          <w:rPr>
            <w:rStyle w:val="Collegamentoipertestuale"/>
            <w:rFonts w:ascii="Helvetica" w:hAnsi="Helvetica" w:cs="Helvetica"/>
            <w:noProof/>
          </w:rPr>
          <w:t>Tabella 3: formati da utilizzare per fornitura e scambio dati</w:t>
        </w:r>
        <w:r>
          <w:rPr>
            <w:noProof/>
            <w:webHidden/>
          </w:rPr>
          <w:tab/>
        </w:r>
        <w:r>
          <w:rPr>
            <w:noProof/>
            <w:webHidden/>
          </w:rPr>
          <w:fldChar w:fldCharType="begin"/>
        </w:r>
        <w:r>
          <w:rPr>
            <w:noProof/>
            <w:webHidden/>
          </w:rPr>
          <w:instrText xml:space="preserve"> PAGEREF _Toc234846577 \h </w:instrText>
        </w:r>
        <w:r>
          <w:rPr>
            <w:noProof/>
            <w:webHidden/>
          </w:rPr>
        </w:r>
        <w:r>
          <w:rPr>
            <w:noProof/>
            <w:webHidden/>
          </w:rPr>
          <w:fldChar w:fldCharType="separate"/>
        </w:r>
        <w:r>
          <w:rPr>
            <w:noProof/>
            <w:webHidden/>
          </w:rPr>
          <w:t>12</w:t>
        </w:r>
        <w:r>
          <w:rPr>
            <w:noProof/>
            <w:webHidden/>
          </w:rPr>
          <w:fldChar w:fldCharType="end"/>
        </w:r>
      </w:hyperlink>
    </w:p>
    <w:p w14:paraId="479D892F" w14:textId="505BD291" w:rsidR="00722033" w:rsidRDefault="00722033">
      <w:pPr>
        <w:pStyle w:val="Indicedellefigure"/>
        <w:tabs>
          <w:tab w:val="right" w:leader="dot" w:pos="9628"/>
        </w:tabs>
        <w:rPr>
          <w:rFonts w:asciiTheme="minorHAnsi" w:eastAsiaTheme="minorEastAsia" w:hAnsiTheme="minorHAnsi"/>
          <w:noProof/>
          <w:sz w:val="22"/>
          <w:lang w:eastAsia="it-IT"/>
        </w:rPr>
      </w:pPr>
      <w:hyperlink w:anchor="_Toc234846578" w:history="1">
        <w:r w:rsidRPr="009B4E84">
          <w:rPr>
            <w:rStyle w:val="Collegamentoipertestuale"/>
            <w:rFonts w:ascii="Helvetica" w:hAnsi="Helvetica" w:cs="Helvetica"/>
            <w:noProof/>
          </w:rPr>
          <w:t>Tabella 4: Esperienze pregresse dell'Offerente</w:t>
        </w:r>
        <w:r>
          <w:rPr>
            <w:noProof/>
            <w:webHidden/>
          </w:rPr>
          <w:tab/>
        </w:r>
        <w:r>
          <w:rPr>
            <w:noProof/>
            <w:webHidden/>
          </w:rPr>
          <w:fldChar w:fldCharType="begin"/>
        </w:r>
        <w:r>
          <w:rPr>
            <w:noProof/>
            <w:webHidden/>
          </w:rPr>
          <w:instrText xml:space="preserve"> PAGEREF _Toc234846578 \h </w:instrText>
        </w:r>
        <w:r>
          <w:rPr>
            <w:noProof/>
            <w:webHidden/>
          </w:rPr>
        </w:r>
        <w:r>
          <w:rPr>
            <w:noProof/>
            <w:webHidden/>
          </w:rPr>
          <w:fldChar w:fldCharType="separate"/>
        </w:r>
        <w:r>
          <w:rPr>
            <w:noProof/>
            <w:webHidden/>
          </w:rPr>
          <w:t>12</w:t>
        </w:r>
        <w:r>
          <w:rPr>
            <w:noProof/>
            <w:webHidden/>
          </w:rPr>
          <w:fldChar w:fldCharType="end"/>
        </w:r>
      </w:hyperlink>
    </w:p>
    <w:p w14:paraId="01A4B768" w14:textId="1331B425" w:rsidR="00722033" w:rsidRDefault="00722033">
      <w:pPr>
        <w:pStyle w:val="Indicedellefigure"/>
        <w:tabs>
          <w:tab w:val="right" w:leader="dot" w:pos="9628"/>
        </w:tabs>
        <w:rPr>
          <w:rFonts w:asciiTheme="minorHAnsi" w:eastAsiaTheme="minorEastAsia" w:hAnsiTheme="minorHAnsi"/>
          <w:noProof/>
          <w:sz w:val="22"/>
          <w:lang w:eastAsia="it-IT"/>
        </w:rPr>
      </w:pPr>
      <w:hyperlink w:anchor="_Toc234846579" w:history="1">
        <w:r w:rsidRPr="009B4E84">
          <w:rPr>
            <w:rStyle w:val="Collegamentoipertestuale"/>
            <w:rFonts w:ascii="Helvetica" w:hAnsi="Helvetica" w:cs="Helvetica"/>
            <w:noProof/>
          </w:rPr>
          <w:t>Tabella 5: Obiettivi dei modelli</w:t>
        </w:r>
        <w:r>
          <w:rPr>
            <w:noProof/>
            <w:webHidden/>
          </w:rPr>
          <w:tab/>
        </w:r>
        <w:r>
          <w:rPr>
            <w:noProof/>
            <w:webHidden/>
          </w:rPr>
          <w:fldChar w:fldCharType="begin"/>
        </w:r>
        <w:r>
          <w:rPr>
            <w:noProof/>
            <w:webHidden/>
          </w:rPr>
          <w:instrText xml:space="preserve"> PAGEREF _Toc234846579 \h </w:instrText>
        </w:r>
        <w:r>
          <w:rPr>
            <w:noProof/>
            <w:webHidden/>
          </w:rPr>
        </w:r>
        <w:r>
          <w:rPr>
            <w:noProof/>
            <w:webHidden/>
          </w:rPr>
          <w:fldChar w:fldCharType="separate"/>
        </w:r>
        <w:r>
          <w:rPr>
            <w:noProof/>
            <w:webHidden/>
          </w:rPr>
          <w:t>14</w:t>
        </w:r>
        <w:r>
          <w:rPr>
            <w:noProof/>
            <w:webHidden/>
          </w:rPr>
          <w:fldChar w:fldCharType="end"/>
        </w:r>
      </w:hyperlink>
    </w:p>
    <w:p w14:paraId="271CB067" w14:textId="373B1658" w:rsidR="00722033" w:rsidRDefault="00722033">
      <w:pPr>
        <w:pStyle w:val="Indicedellefigure"/>
        <w:tabs>
          <w:tab w:val="right" w:leader="dot" w:pos="9628"/>
        </w:tabs>
        <w:rPr>
          <w:rFonts w:asciiTheme="minorHAnsi" w:eastAsiaTheme="minorEastAsia" w:hAnsiTheme="minorHAnsi"/>
          <w:noProof/>
          <w:sz w:val="22"/>
          <w:lang w:eastAsia="it-IT"/>
        </w:rPr>
      </w:pPr>
      <w:hyperlink w:anchor="_Toc234846580" w:history="1">
        <w:r w:rsidRPr="009B4E84">
          <w:rPr>
            <w:rStyle w:val="Collegamentoipertestuale"/>
            <w:rFonts w:ascii="Helvetica" w:hAnsi="Helvetica" w:cs="Helvetica"/>
            <w:noProof/>
          </w:rPr>
          <w:t>Tabella 6: Usi dei modelli</w:t>
        </w:r>
        <w:r>
          <w:rPr>
            <w:noProof/>
            <w:webHidden/>
          </w:rPr>
          <w:tab/>
        </w:r>
        <w:r>
          <w:rPr>
            <w:noProof/>
            <w:webHidden/>
          </w:rPr>
          <w:fldChar w:fldCharType="begin"/>
        </w:r>
        <w:r>
          <w:rPr>
            <w:noProof/>
            <w:webHidden/>
          </w:rPr>
          <w:instrText xml:space="preserve"> PAGEREF _Toc234846580 \h </w:instrText>
        </w:r>
        <w:r>
          <w:rPr>
            <w:noProof/>
            <w:webHidden/>
          </w:rPr>
        </w:r>
        <w:r>
          <w:rPr>
            <w:noProof/>
            <w:webHidden/>
          </w:rPr>
          <w:fldChar w:fldCharType="separate"/>
        </w:r>
        <w:r>
          <w:rPr>
            <w:noProof/>
            <w:webHidden/>
          </w:rPr>
          <w:t>15</w:t>
        </w:r>
        <w:r>
          <w:rPr>
            <w:noProof/>
            <w:webHidden/>
          </w:rPr>
          <w:fldChar w:fldCharType="end"/>
        </w:r>
      </w:hyperlink>
    </w:p>
    <w:p w14:paraId="12A82BED" w14:textId="699E02DF" w:rsidR="00722033" w:rsidRDefault="00722033">
      <w:pPr>
        <w:pStyle w:val="Indicedellefigure"/>
        <w:tabs>
          <w:tab w:val="right" w:leader="dot" w:pos="9628"/>
        </w:tabs>
        <w:rPr>
          <w:rFonts w:asciiTheme="minorHAnsi" w:eastAsiaTheme="minorEastAsia" w:hAnsiTheme="minorHAnsi"/>
          <w:noProof/>
          <w:sz w:val="22"/>
          <w:lang w:eastAsia="it-IT"/>
        </w:rPr>
      </w:pPr>
      <w:hyperlink w:anchor="_Toc234846581" w:history="1">
        <w:r w:rsidRPr="009B4E84">
          <w:rPr>
            <w:rStyle w:val="Collegamentoipertestuale"/>
            <w:rFonts w:ascii="Helvetica" w:hAnsi="Helvetica" w:cs="Helvetica"/>
            <w:noProof/>
          </w:rPr>
          <w:t>Tabella 7: Identificazione delle figure di esperti BIM dell’Offerente</w:t>
        </w:r>
        <w:r>
          <w:rPr>
            <w:noProof/>
            <w:webHidden/>
          </w:rPr>
          <w:tab/>
        </w:r>
        <w:r>
          <w:rPr>
            <w:noProof/>
            <w:webHidden/>
          </w:rPr>
          <w:fldChar w:fldCharType="begin"/>
        </w:r>
        <w:r>
          <w:rPr>
            <w:noProof/>
            <w:webHidden/>
          </w:rPr>
          <w:instrText xml:space="preserve"> PAGEREF _Toc234846581 \h </w:instrText>
        </w:r>
        <w:r>
          <w:rPr>
            <w:noProof/>
            <w:webHidden/>
          </w:rPr>
        </w:r>
        <w:r>
          <w:rPr>
            <w:noProof/>
            <w:webHidden/>
          </w:rPr>
          <w:fldChar w:fldCharType="separate"/>
        </w:r>
        <w:r>
          <w:rPr>
            <w:noProof/>
            <w:webHidden/>
          </w:rPr>
          <w:t>17</w:t>
        </w:r>
        <w:r>
          <w:rPr>
            <w:noProof/>
            <w:webHidden/>
          </w:rPr>
          <w:fldChar w:fldCharType="end"/>
        </w:r>
      </w:hyperlink>
    </w:p>
    <w:p w14:paraId="58A9CD2B" w14:textId="2DBAA542" w:rsidR="00722033" w:rsidRDefault="00722033">
      <w:pPr>
        <w:pStyle w:val="Indicedellefigure"/>
        <w:tabs>
          <w:tab w:val="right" w:leader="dot" w:pos="9628"/>
        </w:tabs>
        <w:rPr>
          <w:rFonts w:asciiTheme="minorHAnsi" w:eastAsiaTheme="minorEastAsia" w:hAnsiTheme="minorHAnsi"/>
          <w:noProof/>
          <w:sz w:val="22"/>
          <w:lang w:eastAsia="it-IT"/>
        </w:rPr>
      </w:pPr>
      <w:hyperlink w:anchor="_Toc234846582" w:history="1">
        <w:r w:rsidRPr="009B4E84">
          <w:rPr>
            <w:rStyle w:val="Collegamentoipertestuale"/>
            <w:rFonts w:ascii="Helvetica" w:hAnsi="Helvetica" w:cs="Helvetica"/>
            <w:noProof/>
          </w:rPr>
          <w:t>Tabella 8: Esempio di strutturazione dei modelli informativi</w:t>
        </w:r>
        <w:r>
          <w:rPr>
            <w:noProof/>
            <w:webHidden/>
          </w:rPr>
          <w:tab/>
        </w:r>
        <w:r>
          <w:rPr>
            <w:noProof/>
            <w:webHidden/>
          </w:rPr>
          <w:fldChar w:fldCharType="begin"/>
        </w:r>
        <w:r>
          <w:rPr>
            <w:noProof/>
            <w:webHidden/>
          </w:rPr>
          <w:instrText xml:space="preserve"> PAGEREF _Toc234846582 \h </w:instrText>
        </w:r>
        <w:r>
          <w:rPr>
            <w:noProof/>
            <w:webHidden/>
          </w:rPr>
        </w:r>
        <w:r>
          <w:rPr>
            <w:noProof/>
            <w:webHidden/>
          </w:rPr>
          <w:fldChar w:fldCharType="separate"/>
        </w:r>
        <w:r>
          <w:rPr>
            <w:noProof/>
            <w:webHidden/>
          </w:rPr>
          <w:t>18</w:t>
        </w:r>
        <w:r>
          <w:rPr>
            <w:noProof/>
            <w:webHidden/>
          </w:rPr>
          <w:fldChar w:fldCharType="end"/>
        </w:r>
      </w:hyperlink>
    </w:p>
    <w:p w14:paraId="0530D74F" w14:textId="68B11DD5" w:rsidR="00722033" w:rsidRDefault="00722033">
      <w:pPr>
        <w:pStyle w:val="Indicedellefigure"/>
        <w:tabs>
          <w:tab w:val="right" w:leader="dot" w:pos="9628"/>
        </w:tabs>
        <w:rPr>
          <w:rFonts w:asciiTheme="minorHAnsi" w:eastAsiaTheme="minorEastAsia" w:hAnsiTheme="minorHAnsi"/>
          <w:noProof/>
          <w:sz w:val="22"/>
          <w:lang w:eastAsia="it-IT"/>
        </w:rPr>
      </w:pPr>
      <w:hyperlink w:anchor="_Toc234846583" w:history="1">
        <w:r w:rsidRPr="009B4E84">
          <w:rPr>
            <w:rStyle w:val="Collegamentoipertestuale"/>
            <w:rFonts w:ascii="Helvetica" w:hAnsi="Helvetica" w:cs="Helvetica"/>
            <w:noProof/>
          </w:rPr>
          <w:t>Tabella 9: Elaborati non estratti dai modelli informativi</w:t>
        </w:r>
        <w:r>
          <w:rPr>
            <w:noProof/>
            <w:webHidden/>
          </w:rPr>
          <w:tab/>
        </w:r>
        <w:r>
          <w:rPr>
            <w:noProof/>
            <w:webHidden/>
          </w:rPr>
          <w:fldChar w:fldCharType="begin"/>
        </w:r>
        <w:r>
          <w:rPr>
            <w:noProof/>
            <w:webHidden/>
          </w:rPr>
          <w:instrText xml:space="preserve"> PAGEREF _Toc234846583 \h </w:instrText>
        </w:r>
        <w:r>
          <w:rPr>
            <w:noProof/>
            <w:webHidden/>
          </w:rPr>
        </w:r>
        <w:r>
          <w:rPr>
            <w:noProof/>
            <w:webHidden/>
          </w:rPr>
          <w:fldChar w:fldCharType="separate"/>
        </w:r>
        <w:r>
          <w:rPr>
            <w:noProof/>
            <w:webHidden/>
          </w:rPr>
          <w:t>19</w:t>
        </w:r>
        <w:r>
          <w:rPr>
            <w:noProof/>
            <w:webHidden/>
          </w:rPr>
          <w:fldChar w:fldCharType="end"/>
        </w:r>
      </w:hyperlink>
    </w:p>
    <w:p w14:paraId="6C2ACF12" w14:textId="77777777" w:rsidR="00F5526F" w:rsidRDefault="00F5526F" w:rsidP="00F5526F">
      <w:pPr>
        <w:rPr>
          <w:rFonts w:cs="Times New Roman"/>
          <w:bCs/>
        </w:rPr>
      </w:pPr>
      <w:r>
        <w:rPr>
          <w:rFonts w:cs="Times New Roman"/>
          <w:bCs/>
        </w:rPr>
        <w:fldChar w:fldCharType="end"/>
      </w:r>
    </w:p>
    <w:p w14:paraId="4156CC91" w14:textId="77777777" w:rsidR="00F5526F" w:rsidRDefault="00F5526F" w:rsidP="00F5526F">
      <w:pPr>
        <w:rPr>
          <w:rFonts w:cs="Times New Roman"/>
          <w:bCs/>
        </w:rPr>
      </w:pPr>
    </w:p>
    <w:p w14:paraId="39F2A739" w14:textId="77777777" w:rsidR="00F5526F" w:rsidRDefault="00F5526F" w:rsidP="00F5526F">
      <w:pPr>
        <w:rPr>
          <w:rFonts w:cs="Times New Roman"/>
          <w:bCs/>
        </w:rPr>
      </w:pPr>
    </w:p>
    <w:p w14:paraId="675F4434" w14:textId="60DBF7A7" w:rsidR="00C13056" w:rsidRPr="00C13056" w:rsidRDefault="00C13056" w:rsidP="00C13056">
      <w:pPr>
        <w:spacing w:after="160" w:line="259" w:lineRule="auto"/>
        <w:jc w:val="left"/>
        <w:rPr>
          <w:lang w:eastAsia="it-IT"/>
        </w:rPr>
      </w:pPr>
      <w:r>
        <w:rPr>
          <w:lang w:eastAsia="it-IT"/>
        </w:rPr>
        <w:br w:type="page"/>
      </w:r>
    </w:p>
    <w:p w14:paraId="3A8B833C" w14:textId="7E5029D4" w:rsidR="00DC3E92" w:rsidRPr="001F3793" w:rsidRDefault="00DC3E92" w:rsidP="00316DF9">
      <w:pPr>
        <w:pStyle w:val="Titolo1"/>
        <w:numPr>
          <w:ilvl w:val="0"/>
          <w:numId w:val="12"/>
        </w:numPr>
        <w:ind w:left="284" w:hanging="284"/>
      </w:pPr>
      <w:bookmarkStart w:id="1" w:name="_Toc234846513"/>
      <w:r w:rsidRPr="0062757D">
        <w:lastRenderedPageBreak/>
        <w:t>PREMESSE</w:t>
      </w:r>
      <w:bookmarkEnd w:id="1"/>
    </w:p>
    <w:p w14:paraId="0DCB20C0" w14:textId="2A644437" w:rsidR="00615957" w:rsidRPr="0084609E" w:rsidRDefault="00DC3E92" w:rsidP="00DC3E92">
      <w:pPr>
        <w:rPr>
          <w:rFonts w:ascii="Helvetica" w:hAnsi="Helvetica" w:cs="Helvetica"/>
        </w:rPr>
      </w:pPr>
      <w:r w:rsidRPr="0084609E">
        <w:rPr>
          <w:rFonts w:ascii="Helvetica" w:hAnsi="Helvetica" w:cs="Helvetica"/>
        </w:rPr>
        <w:t xml:space="preserve">Il presente documento </w:t>
      </w:r>
      <w:r w:rsidR="00615957" w:rsidRPr="0084609E">
        <w:rPr>
          <w:rFonts w:ascii="Helvetica" w:hAnsi="Helvetica" w:cs="Helvetica"/>
        </w:rPr>
        <w:t>rappresenta lo schema per la stesura dell’offerta di Gestione Informativa (</w:t>
      </w:r>
      <w:proofErr w:type="spellStart"/>
      <w:r w:rsidR="00615957" w:rsidRPr="0084609E">
        <w:rPr>
          <w:rFonts w:ascii="Helvetica" w:hAnsi="Helvetica" w:cs="Helvetica"/>
        </w:rPr>
        <w:t>oGI</w:t>
      </w:r>
      <w:proofErr w:type="spellEnd"/>
      <w:r w:rsidR="00615957" w:rsidRPr="0084609E">
        <w:rPr>
          <w:rFonts w:ascii="Helvetica" w:hAnsi="Helvetica" w:cs="Helvetica"/>
        </w:rPr>
        <w:t xml:space="preserve">) in risposta ai requisiti espressi nel Capitolato Informativo redatto a cura </w:t>
      </w:r>
      <w:r w:rsidR="004B7B0A" w:rsidRPr="0084609E">
        <w:rPr>
          <w:rFonts w:ascii="Helvetica" w:hAnsi="Helvetica" w:cs="Helvetica"/>
        </w:rPr>
        <w:t>di ASST Papa Giovanni XXIII</w:t>
      </w:r>
      <w:r w:rsidR="00615957" w:rsidRPr="0084609E">
        <w:rPr>
          <w:rFonts w:ascii="Helvetica" w:hAnsi="Helvetica" w:cs="Helvetica"/>
        </w:rPr>
        <w:t xml:space="preserve">. </w:t>
      </w:r>
    </w:p>
    <w:p w14:paraId="02DD45A2" w14:textId="7B98A070" w:rsidR="00233455" w:rsidRPr="0084609E" w:rsidRDefault="00615957" w:rsidP="00D91414">
      <w:pPr>
        <w:rPr>
          <w:rFonts w:ascii="Helvetica" w:hAnsi="Helvetica" w:cs="Helvetica"/>
        </w:rPr>
      </w:pPr>
      <w:r w:rsidRPr="0084609E">
        <w:rPr>
          <w:rFonts w:ascii="Helvetica" w:hAnsi="Helvetica" w:cs="Helvetica"/>
        </w:rPr>
        <w:t xml:space="preserve">L’Operatore Economico compilerà le parti riportate </w:t>
      </w:r>
      <w:r w:rsidRPr="0084609E">
        <w:rPr>
          <w:rFonts w:ascii="Helvetica" w:hAnsi="Helvetica" w:cs="Helvetica"/>
          <w:color w:val="FF0000"/>
        </w:rPr>
        <w:t>in rosso</w:t>
      </w:r>
      <w:r w:rsidRPr="0084609E">
        <w:rPr>
          <w:rFonts w:ascii="Helvetica" w:hAnsi="Helvetica" w:cs="Helvetica"/>
          <w:color w:val="000000" w:themeColor="text1"/>
        </w:rPr>
        <w:t xml:space="preserve">, </w:t>
      </w:r>
      <w:r w:rsidRPr="0084609E">
        <w:rPr>
          <w:rFonts w:ascii="Helvetica" w:hAnsi="Helvetica" w:cs="Helvetica"/>
          <w:color w:val="000000" w:themeColor="text1"/>
          <w:u w:val="single"/>
        </w:rPr>
        <w:t>senza modificarne la struttura</w:t>
      </w:r>
      <w:r w:rsidRPr="0084609E">
        <w:rPr>
          <w:rFonts w:ascii="Helvetica" w:hAnsi="Helvetica" w:cs="Helvetica"/>
          <w:color w:val="000000" w:themeColor="text1"/>
        </w:rPr>
        <w:t xml:space="preserve">, al fine di illustrare a livello tecnico e gestionale, quali processi e strategie intende mettere in atto per rispondere ai requisiti informativi minimi e migliorativi finalizzati </w:t>
      </w:r>
      <w:r w:rsidR="00DC3E92" w:rsidRPr="0084609E">
        <w:rPr>
          <w:rFonts w:ascii="Helvetica" w:hAnsi="Helvetica" w:cs="Helvetica"/>
        </w:rPr>
        <w:t>alla gestione digitale del</w:t>
      </w:r>
      <w:r w:rsidR="00B36B16" w:rsidRPr="0084609E">
        <w:rPr>
          <w:rFonts w:ascii="Helvetica" w:hAnsi="Helvetica" w:cs="Helvetica"/>
        </w:rPr>
        <w:t>la</w:t>
      </w:r>
      <w:r w:rsidR="002731D3" w:rsidRPr="0084609E">
        <w:rPr>
          <w:rFonts w:ascii="Helvetica" w:hAnsi="Helvetica" w:cs="Helvetica"/>
        </w:rPr>
        <w:t xml:space="preserve"> seguente </w:t>
      </w:r>
      <w:r w:rsidR="00B36B16" w:rsidRPr="0084609E">
        <w:rPr>
          <w:rFonts w:ascii="Helvetica" w:hAnsi="Helvetica" w:cs="Helvetica"/>
        </w:rPr>
        <w:t>commessa</w:t>
      </w:r>
      <w:r w:rsidR="004E7CA1" w:rsidRPr="0084609E">
        <w:rPr>
          <w:rFonts w:ascii="Helvetica" w:hAnsi="Helvetica" w:cs="Helvetica"/>
        </w:rPr>
        <w:t>:</w:t>
      </w:r>
      <w:r w:rsidR="00D91414">
        <w:rPr>
          <w:rFonts w:ascii="Helvetica" w:hAnsi="Helvetica" w:cs="Helvetica"/>
        </w:rPr>
        <w:t xml:space="preserve"> “</w:t>
      </w:r>
      <w:r w:rsidR="008C04C1" w:rsidRPr="00D91414">
        <w:rPr>
          <w:rFonts w:ascii="Helvetica" w:hAnsi="Helvetica" w:cs="Helvetica"/>
        </w:rPr>
        <w:t>LAVORI</w:t>
      </w:r>
      <w:r w:rsidR="00C34BBA" w:rsidRPr="00D91414">
        <w:rPr>
          <w:rFonts w:ascii="Helvetica" w:hAnsi="Helvetica" w:cs="Helvetica"/>
        </w:rPr>
        <w:t xml:space="preserve"> DI AMPLIAMENTO DEL P.O. PAPA GIOVANNI XXIII – REALIZZAZIONE VIII TORRE PER ATTIVITÀ DIURNA</w:t>
      </w:r>
      <w:r w:rsidR="00D91414">
        <w:rPr>
          <w:rFonts w:ascii="Helvetica" w:hAnsi="Helvetica" w:cs="Helvetica"/>
        </w:rPr>
        <w:t>”.</w:t>
      </w:r>
    </w:p>
    <w:p w14:paraId="677FD928" w14:textId="03477D43" w:rsidR="00233455" w:rsidRPr="0084609E" w:rsidRDefault="00061A88">
      <w:pPr>
        <w:spacing w:after="160" w:line="259" w:lineRule="auto"/>
        <w:jc w:val="left"/>
        <w:rPr>
          <w:rFonts w:ascii="Helvetica" w:hAnsi="Helvetica" w:cs="Helvetica"/>
        </w:rPr>
      </w:pPr>
      <w:r>
        <w:rPr>
          <w:rFonts w:ascii="Helvetica" w:hAnsi="Helvetica" w:cs="Helvetica"/>
        </w:rPr>
        <w:br w:type="page"/>
      </w:r>
    </w:p>
    <w:p w14:paraId="04673705" w14:textId="77777777" w:rsidR="00DC3E92" w:rsidRPr="0084609E" w:rsidRDefault="00DC3E92" w:rsidP="00DC3E92">
      <w:pPr>
        <w:pStyle w:val="Titolo2"/>
        <w:numPr>
          <w:ilvl w:val="1"/>
          <w:numId w:val="1"/>
        </w:numPr>
        <w:ind w:left="567" w:hanging="567"/>
        <w:rPr>
          <w:rFonts w:cs="Helvetica"/>
        </w:rPr>
      </w:pPr>
      <w:bookmarkStart w:id="2" w:name="_Toc234846514"/>
      <w:r w:rsidRPr="0084609E">
        <w:rPr>
          <w:rFonts w:cs="Helvetica"/>
        </w:rPr>
        <w:lastRenderedPageBreak/>
        <w:t>Introduzione</w:t>
      </w:r>
      <w:bookmarkEnd w:id="2"/>
    </w:p>
    <w:p w14:paraId="21D14C7A" w14:textId="24B22F47" w:rsidR="00DC3E92" w:rsidRPr="0084609E" w:rsidRDefault="00DC3E92" w:rsidP="005F2E3F">
      <w:pPr>
        <w:rPr>
          <w:rFonts w:ascii="Helvetica" w:hAnsi="Helvetica" w:cs="Helvetica"/>
        </w:rPr>
      </w:pPr>
      <w:r w:rsidRPr="007B2C79">
        <w:rPr>
          <w:rFonts w:ascii="Helvetica" w:hAnsi="Helvetica" w:cs="Times New Roman"/>
        </w:rPr>
        <w:t xml:space="preserve">Il presente documento fornisce le specifiche informative finalizzate alla gestione digitale </w:t>
      </w:r>
      <w:r w:rsidR="002B75E2" w:rsidRPr="007B2C79">
        <w:rPr>
          <w:rFonts w:ascii="Helvetica" w:hAnsi="Helvetica" w:cs="Times New Roman"/>
        </w:rPr>
        <w:t>della progettazione e dell’esecuzione</w:t>
      </w:r>
      <w:r w:rsidR="004B33BE" w:rsidRPr="007B2C79">
        <w:rPr>
          <w:rFonts w:ascii="Helvetica" w:hAnsi="Helvetica" w:cs="Times New Roman"/>
        </w:rPr>
        <w:t xml:space="preserve"> </w:t>
      </w:r>
      <w:r w:rsidR="00342892" w:rsidRPr="007B2C79">
        <w:rPr>
          <w:rFonts w:ascii="Helvetica" w:hAnsi="Helvetica" w:cs="Times New Roman"/>
        </w:rPr>
        <w:t>dell’</w:t>
      </w:r>
      <w:r w:rsidR="00CF1685" w:rsidRPr="007B2C79">
        <w:rPr>
          <w:rFonts w:ascii="Helvetica" w:hAnsi="Helvetica" w:cs="Times New Roman"/>
        </w:rPr>
        <w:t>opera</w:t>
      </w:r>
      <w:r w:rsidRPr="007B2C79">
        <w:rPr>
          <w:rFonts w:ascii="Helvetica" w:hAnsi="Helvetica" w:cs="Times New Roman"/>
        </w:rPr>
        <w:t xml:space="preserve"> e costituisce atto propedeutico</w:t>
      </w:r>
      <w:r w:rsidRPr="0084609E">
        <w:rPr>
          <w:rFonts w:ascii="Helvetica" w:hAnsi="Helvetica" w:cs="Helvetica"/>
        </w:rPr>
        <w:t xml:space="preserve"> alla redazione dell’</w:t>
      </w:r>
      <w:r w:rsidR="00693EC1" w:rsidRPr="0084609E">
        <w:rPr>
          <w:rFonts w:ascii="Helvetica" w:hAnsi="Helvetica" w:cs="Helvetica"/>
        </w:rPr>
        <w:t>O</w:t>
      </w:r>
      <w:r w:rsidRPr="0084609E">
        <w:rPr>
          <w:rFonts w:ascii="Helvetica" w:hAnsi="Helvetica" w:cs="Helvetica"/>
        </w:rPr>
        <w:t>fferta per la Gestione Informativa</w:t>
      </w:r>
      <w:r w:rsidR="00693EC1" w:rsidRPr="0084609E">
        <w:rPr>
          <w:rFonts w:ascii="Helvetica" w:hAnsi="Helvetica" w:cs="Helvetica"/>
        </w:rPr>
        <w:t xml:space="preserve"> (</w:t>
      </w:r>
      <w:proofErr w:type="spellStart"/>
      <w:r w:rsidR="00693EC1" w:rsidRPr="0084609E">
        <w:rPr>
          <w:rFonts w:ascii="Helvetica" w:hAnsi="Helvetica" w:cs="Helvetica"/>
        </w:rPr>
        <w:t>oGI</w:t>
      </w:r>
      <w:proofErr w:type="spellEnd"/>
      <w:r w:rsidR="00693EC1" w:rsidRPr="0084609E">
        <w:rPr>
          <w:rFonts w:ascii="Helvetica" w:hAnsi="Helvetica" w:cs="Helvetica"/>
        </w:rPr>
        <w:t>).</w:t>
      </w:r>
    </w:p>
    <w:p w14:paraId="7B9502B2" w14:textId="77777777" w:rsidR="00D9601F" w:rsidRPr="0084609E" w:rsidRDefault="00D9601F" w:rsidP="00D9601F">
      <w:pPr>
        <w:rPr>
          <w:rFonts w:ascii="Helvetica" w:hAnsi="Helvetica" w:cs="Helvetica"/>
        </w:rPr>
      </w:pPr>
      <w:r w:rsidRPr="0084609E">
        <w:rPr>
          <w:rFonts w:ascii="Helvetica" w:hAnsi="Helvetica" w:cs="Helvetica"/>
        </w:rPr>
        <w:t>Il presente documento si articola in una sezione tecnica ed in una sezione gestionale contenenti rispettivamente:</w:t>
      </w:r>
    </w:p>
    <w:p w14:paraId="1E956598" w14:textId="6E0F2461" w:rsidR="00D9601F" w:rsidRPr="0084609E" w:rsidRDefault="00D9601F" w:rsidP="004070BD">
      <w:pPr>
        <w:pStyle w:val="Paragrafoelenco"/>
        <w:numPr>
          <w:ilvl w:val="0"/>
          <w:numId w:val="6"/>
        </w:numPr>
        <w:rPr>
          <w:rFonts w:ascii="Helvetica" w:hAnsi="Helvetica" w:cs="Helvetica"/>
        </w:rPr>
      </w:pPr>
      <w:r w:rsidRPr="0084609E">
        <w:rPr>
          <w:rFonts w:ascii="Helvetica" w:hAnsi="Helvetica" w:cs="Helvetica"/>
        </w:rPr>
        <w:t>i requisiti informativi strategici generali e specifici, compresi i livelli di definizione dei contenuti informativi, tenuto conto della natura dell’opera, della fase di processo e del tipo di appalto;</w:t>
      </w:r>
    </w:p>
    <w:p w14:paraId="59103163" w14:textId="1883B89F" w:rsidR="00DC3E92" w:rsidRPr="0084609E" w:rsidRDefault="00D9601F" w:rsidP="004070BD">
      <w:pPr>
        <w:pStyle w:val="Paragrafoelenco"/>
        <w:numPr>
          <w:ilvl w:val="0"/>
          <w:numId w:val="6"/>
        </w:numPr>
        <w:rPr>
          <w:rFonts w:ascii="Helvetica" w:hAnsi="Helvetica" w:cs="Helvetica"/>
        </w:rPr>
      </w:pPr>
      <w:r w:rsidRPr="0084609E">
        <w:rPr>
          <w:rFonts w:ascii="Helvetica" w:hAnsi="Helvetica" w:cs="Helvetica"/>
        </w:rPr>
        <w:t>gli elementi utili all</w:t>
      </w:r>
      <w:r w:rsidR="006F6986" w:rsidRPr="0084609E">
        <w:rPr>
          <w:rFonts w:ascii="Helvetica" w:hAnsi="Helvetica" w:cs="Helvetica"/>
        </w:rPr>
        <w:t>’</w:t>
      </w:r>
      <w:r w:rsidRPr="0084609E">
        <w:rPr>
          <w:rFonts w:ascii="Helvetica" w:hAnsi="Helvetica" w:cs="Helvetica"/>
        </w:rPr>
        <w:t>individuazione dei requisiti di produzione, di gestione e di trasmissione ed archiviazione dei contenuti informativi, in stretta connessione con gli obiettivi decisionali e con quelli gestionali.</w:t>
      </w:r>
    </w:p>
    <w:p w14:paraId="02BB69A1" w14:textId="3B0EA550" w:rsidR="00DC3E92" w:rsidRPr="0084609E" w:rsidRDefault="00DC3E92" w:rsidP="00DC3E92">
      <w:pPr>
        <w:spacing w:after="160"/>
        <w:jc w:val="left"/>
        <w:rPr>
          <w:rFonts w:ascii="Helvetica" w:hAnsi="Helvetica" w:cs="Helvetica"/>
        </w:rPr>
      </w:pPr>
      <w:r w:rsidRPr="0084609E">
        <w:rPr>
          <w:rFonts w:ascii="Helvetica" w:hAnsi="Helvetica" w:cs="Helvetica"/>
        </w:rPr>
        <w:t xml:space="preserve">Nella </w:t>
      </w:r>
      <w:r w:rsidR="000E5FA0" w:rsidRPr="0084609E">
        <w:rPr>
          <w:rFonts w:ascii="Helvetica" w:hAnsi="Helvetica" w:cs="Helvetica"/>
          <w:b/>
          <w:bCs/>
          <w:i/>
          <w:iCs/>
        </w:rPr>
        <w:fldChar w:fldCharType="begin"/>
      </w:r>
      <w:r w:rsidR="000E5FA0" w:rsidRPr="0084609E">
        <w:rPr>
          <w:rFonts w:ascii="Helvetica" w:hAnsi="Helvetica" w:cs="Helvetica"/>
          <w:b/>
          <w:bCs/>
          <w:i/>
          <w:iCs/>
        </w:rPr>
        <w:instrText xml:space="preserve"> REF _Ref192496755 \h  \* MERGEFORMAT </w:instrText>
      </w:r>
      <w:r w:rsidR="000E5FA0" w:rsidRPr="0084609E">
        <w:rPr>
          <w:rFonts w:ascii="Helvetica" w:hAnsi="Helvetica" w:cs="Helvetica"/>
          <w:b/>
          <w:bCs/>
          <w:i/>
          <w:iCs/>
        </w:rPr>
      </w:r>
      <w:r w:rsidR="000E5FA0" w:rsidRPr="0084609E">
        <w:rPr>
          <w:rFonts w:ascii="Helvetica" w:hAnsi="Helvetica" w:cs="Helvetica"/>
          <w:b/>
          <w:bCs/>
          <w:i/>
          <w:iCs/>
        </w:rPr>
        <w:fldChar w:fldCharType="separate"/>
      </w:r>
      <w:r w:rsidR="00A00EDA" w:rsidRPr="00A00EDA">
        <w:rPr>
          <w:rFonts w:ascii="Helvetica" w:hAnsi="Helvetica" w:cs="Helvetica"/>
          <w:b/>
          <w:bCs/>
          <w:i/>
          <w:iCs/>
        </w:rPr>
        <w:t>Figura 1</w:t>
      </w:r>
      <w:r w:rsidR="000E5FA0" w:rsidRPr="0084609E">
        <w:rPr>
          <w:rFonts w:ascii="Helvetica" w:hAnsi="Helvetica" w:cs="Helvetica"/>
          <w:b/>
          <w:bCs/>
          <w:i/>
          <w:iCs/>
        </w:rPr>
        <w:fldChar w:fldCharType="end"/>
      </w:r>
      <w:r w:rsidR="000E5FA0" w:rsidRPr="0084609E">
        <w:rPr>
          <w:rFonts w:ascii="Helvetica" w:hAnsi="Helvetica" w:cs="Helvetica"/>
        </w:rPr>
        <w:t xml:space="preserve"> </w:t>
      </w:r>
      <w:r w:rsidRPr="0084609E">
        <w:rPr>
          <w:rFonts w:ascii="Helvetica" w:hAnsi="Helvetica" w:cs="Helvetica"/>
        </w:rPr>
        <w:t xml:space="preserve">è rappresentato il flusso informativo previsto per </w:t>
      </w:r>
      <w:r w:rsidR="00B339B7" w:rsidRPr="0084609E">
        <w:rPr>
          <w:rFonts w:ascii="Helvetica" w:hAnsi="Helvetica" w:cs="Helvetica"/>
        </w:rPr>
        <w:t>la</w:t>
      </w:r>
      <w:r w:rsidRPr="0084609E">
        <w:rPr>
          <w:rFonts w:ascii="Helvetica" w:hAnsi="Helvetica" w:cs="Helvetica"/>
        </w:rPr>
        <w:t xml:space="preserve"> presente </w:t>
      </w:r>
      <w:r w:rsidR="00B339B7" w:rsidRPr="0084609E">
        <w:rPr>
          <w:rFonts w:ascii="Helvetica" w:hAnsi="Helvetica" w:cs="Helvetica"/>
        </w:rPr>
        <w:t>commessa</w:t>
      </w:r>
      <w:r w:rsidRPr="0084609E">
        <w:rPr>
          <w:rFonts w:ascii="Helvetica" w:hAnsi="Helvetica" w:cs="Helvetica"/>
        </w:rPr>
        <w:t>.</w:t>
      </w:r>
    </w:p>
    <w:p w14:paraId="6AD004A7" w14:textId="28037FDA" w:rsidR="00DC3E92" w:rsidRPr="0084609E" w:rsidRDefault="004166B1" w:rsidP="00DC3E92">
      <w:pPr>
        <w:keepNext/>
        <w:spacing w:after="160"/>
        <w:jc w:val="center"/>
        <w:rPr>
          <w:rFonts w:ascii="Helvetica" w:hAnsi="Helvetica" w:cs="Helvetica"/>
        </w:rPr>
      </w:pPr>
      <w:r>
        <w:rPr>
          <w:rFonts w:ascii="Helvetica" w:hAnsi="Helvetica" w:cs="Helvetica"/>
          <w:noProof/>
        </w:rPr>
        <w:drawing>
          <wp:inline distT="0" distB="0" distL="0" distR="0" wp14:anchorId="03455130" wp14:editId="3EEA02E3">
            <wp:extent cx="3248505" cy="5419725"/>
            <wp:effectExtent l="0" t="0" r="9525" b="0"/>
            <wp:docPr id="2080762365"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03261" cy="5511079"/>
                    </a:xfrm>
                    <a:prstGeom prst="rect">
                      <a:avLst/>
                    </a:prstGeom>
                    <a:noFill/>
                  </pic:spPr>
                </pic:pic>
              </a:graphicData>
            </a:graphic>
          </wp:inline>
        </w:drawing>
      </w:r>
    </w:p>
    <w:p w14:paraId="1C849984" w14:textId="4686B5BA" w:rsidR="00292D89" w:rsidRPr="0084609E" w:rsidRDefault="00DC3E92" w:rsidP="00A16CD9">
      <w:pPr>
        <w:pStyle w:val="Didascalia"/>
        <w:jc w:val="center"/>
        <w:rPr>
          <w:rFonts w:ascii="Helvetica" w:hAnsi="Helvetica" w:cs="Helvetica"/>
          <w:color w:val="7F7F7F" w:themeColor="text1" w:themeTint="80"/>
        </w:rPr>
      </w:pPr>
      <w:bookmarkStart w:id="3" w:name="_Ref192496755"/>
      <w:bookmarkStart w:id="4" w:name="_Hlk194075547"/>
      <w:bookmarkStart w:id="5" w:name="_Toc233218074"/>
      <w:r w:rsidRPr="0084609E">
        <w:rPr>
          <w:rFonts w:ascii="Helvetica" w:hAnsi="Helvetica" w:cs="Helvetica"/>
          <w:color w:val="7F7F7F" w:themeColor="text1" w:themeTint="80"/>
        </w:rPr>
        <w:t xml:space="preserve">Figura </w:t>
      </w:r>
      <w:r w:rsidRPr="0084609E">
        <w:rPr>
          <w:rFonts w:ascii="Helvetica" w:hAnsi="Helvetica" w:cs="Helvetica"/>
          <w:color w:val="7F7F7F" w:themeColor="text1" w:themeTint="80"/>
        </w:rPr>
        <w:fldChar w:fldCharType="begin"/>
      </w:r>
      <w:r w:rsidRPr="0084609E">
        <w:rPr>
          <w:rFonts w:ascii="Helvetica" w:hAnsi="Helvetica" w:cs="Helvetica"/>
          <w:color w:val="7F7F7F" w:themeColor="text1" w:themeTint="80"/>
        </w:rPr>
        <w:instrText xml:space="preserve"> SEQ Figura \* ARABIC </w:instrText>
      </w:r>
      <w:r w:rsidRPr="0084609E">
        <w:rPr>
          <w:rFonts w:ascii="Helvetica" w:hAnsi="Helvetica" w:cs="Helvetica"/>
          <w:color w:val="7F7F7F" w:themeColor="text1" w:themeTint="80"/>
        </w:rPr>
        <w:fldChar w:fldCharType="separate"/>
      </w:r>
      <w:r w:rsidR="00A00EDA">
        <w:rPr>
          <w:rFonts w:ascii="Helvetica" w:hAnsi="Helvetica" w:cs="Helvetica"/>
          <w:noProof/>
          <w:color w:val="7F7F7F" w:themeColor="text1" w:themeTint="80"/>
        </w:rPr>
        <w:t>1</w:t>
      </w:r>
      <w:r w:rsidRPr="0084609E">
        <w:rPr>
          <w:rFonts w:ascii="Helvetica" w:hAnsi="Helvetica" w:cs="Helvetica"/>
          <w:color w:val="7F7F7F" w:themeColor="text1" w:themeTint="80"/>
        </w:rPr>
        <w:fldChar w:fldCharType="end"/>
      </w:r>
      <w:bookmarkEnd w:id="3"/>
      <w:r w:rsidRPr="0084609E">
        <w:rPr>
          <w:rFonts w:ascii="Helvetica" w:hAnsi="Helvetica" w:cs="Helvetica"/>
          <w:color w:val="7F7F7F" w:themeColor="text1" w:themeTint="80"/>
        </w:rPr>
        <w:t xml:space="preserve">:  Flusso informativo </w:t>
      </w:r>
      <w:bookmarkEnd w:id="4"/>
      <w:r w:rsidR="00DA7A27" w:rsidRPr="0084609E">
        <w:rPr>
          <w:rFonts w:ascii="Helvetica" w:hAnsi="Helvetica" w:cs="Helvetica"/>
          <w:color w:val="7F7F7F" w:themeColor="text1" w:themeTint="80"/>
        </w:rPr>
        <w:t>della presente commessa</w:t>
      </w:r>
      <w:bookmarkEnd w:id="5"/>
    </w:p>
    <w:p w14:paraId="34494839" w14:textId="77777777" w:rsidR="00DC3E92" w:rsidRPr="0084609E" w:rsidRDefault="00DC3E92" w:rsidP="00DC3E92">
      <w:pPr>
        <w:pStyle w:val="Titolo2"/>
        <w:numPr>
          <w:ilvl w:val="1"/>
          <w:numId w:val="1"/>
        </w:numPr>
        <w:ind w:left="567" w:hanging="567"/>
        <w:rPr>
          <w:rFonts w:cs="Helvetica"/>
        </w:rPr>
      </w:pPr>
      <w:bookmarkStart w:id="6" w:name="_Toc234846515"/>
      <w:r w:rsidRPr="0084609E">
        <w:rPr>
          <w:rFonts w:cs="Helvetica"/>
        </w:rPr>
        <w:lastRenderedPageBreak/>
        <w:t>Identificazione della fase del processo informativo</w:t>
      </w:r>
      <w:bookmarkEnd w:id="6"/>
    </w:p>
    <w:p w14:paraId="14E096B5" w14:textId="704D9B08" w:rsidR="004E44A5" w:rsidRPr="0084609E" w:rsidRDefault="004E44A5" w:rsidP="00DC3E92">
      <w:pPr>
        <w:rPr>
          <w:rFonts w:ascii="Helvetica" w:hAnsi="Helvetica" w:cs="Helvetica"/>
        </w:rPr>
      </w:pPr>
      <w:r w:rsidRPr="0084609E">
        <w:rPr>
          <w:rFonts w:ascii="Helvetica" w:hAnsi="Helvetica" w:cs="Helvetica"/>
        </w:rPr>
        <w:t>Si rimanda al Capitolato Informativo del</w:t>
      </w:r>
      <w:r w:rsidR="00DA7A27" w:rsidRPr="0084609E">
        <w:rPr>
          <w:rFonts w:ascii="Helvetica" w:hAnsi="Helvetica" w:cs="Helvetica"/>
        </w:rPr>
        <w:t xml:space="preserve"> servizio in oggetto</w:t>
      </w:r>
      <w:r w:rsidRPr="0084609E">
        <w:rPr>
          <w:rFonts w:ascii="Helvetica" w:hAnsi="Helvetica" w:cs="Helvetica"/>
        </w:rPr>
        <w:t xml:space="preserve">. </w:t>
      </w:r>
    </w:p>
    <w:p w14:paraId="5EFF2F39" w14:textId="77777777" w:rsidR="00DC3E92" w:rsidRPr="0084609E" w:rsidRDefault="00DC3E92" w:rsidP="00DC3E92">
      <w:pPr>
        <w:rPr>
          <w:rFonts w:ascii="Helvetica" w:hAnsi="Helvetica" w:cs="Helvetica"/>
          <w:color w:val="FF0000"/>
        </w:rPr>
      </w:pPr>
    </w:p>
    <w:p w14:paraId="7EC38C26" w14:textId="13AA8A61" w:rsidR="00DC3E92" w:rsidRPr="0084609E" w:rsidRDefault="00DC3E92" w:rsidP="00DC3E92">
      <w:pPr>
        <w:pStyle w:val="Titolo2"/>
        <w:numPr>
          <w:ilvl w:val="1"/>
          <w:numId w:val="1"/>
        </w:numPr>
        <w:ind w:left="567" w:hanging="567"/>
        <w:rPr>
          <w:rFonts w:cs="Helvetica"/>
        </w:rPr>
      </w:pPr>
      <w:bookmarkStart w:id="7" w:name="_Toc234846516"/>
      <w:r w:rsidRPr="0084609E">
        <w:rPr>
          <w:rFonts w:cs="Helvetica"/>
        </w:rPr>
        <w:t>Identificazione del</w:t>
      </w:r>
      <w:r w:rsidR="00A26B18" w:rsidRPr="0084609E">
        <w:rPr>
          <w:rFonts w:cs="Helvetica"/>
        </w:rPr>
        <w:t xml:space="preserve"> progetto</w:t>
      </w:r>
      <w:bookmarkEnd w:id="7"/>
    </w:p>
    <w:p w14:paraId="5E6837E3" w14:textId="15272D7C" w:rsidR="00701C94" w:rsidRPr="0084609E" w:rsidRDefault="004E44A5" w:rsidP="00701C94">
      <w:pPr>
        <w:rPr>
          <w:rFonts w:ascii="Helvetica" w:hAnsi="Helvetica" w:cs="Helvetica"/>
          <w:color w:val="000000" w:themeColor="text1"/>
        </w:rPr>
      </w:pPr>
      <w:r w:rsidRPr="0084609E">
        <w:rPr>
          <w:rFonts w:ascii="Helvetica" w:hAnsi="Helvetica" w:cs="Helvetica"/>
          <w:color w:val="000000" w:themeColor="text1"/>
        </w:rPr>
        <w:t xml:space="preserve">Si rimanda al Capitolato Informativo </w:t>
      </w:r>
      <w:r w:rsidR="00515CF9" w:rsidRPr="0084609E">
        <w:rPr>
          <w:rFonts w:ascii="Helvetica" w:hAnsi="Helvetica" w:cs="Helvetica"/>
          <w:color w:val="000000" w:themeColor="text1"/>
        </w:rPr>
        <w:t>del servizio in oggetto</w:t>
      </w:r>
      <w:r w:rsidRPr="0084609E">
        <w:rPr>
          <w:rFonts w:ascii="Helvetica" w:hAnsi="Helvetica" w:cs="Helvetica"/>
          <w:color w:val="000000" w:themeColor="text1"/>
        </w:rPr>
        <w:t>.</w:t>
      </w:r>
    </w:p>
    <w:p w14:paraId="5CCD67ED" w14:textId="77777777" w:rsidR="00B87E65" w:rsidRPr="0084609E" w:rsidRDefault="00B87E65" w:rsidP="00B87E65">
      <w:pPr>
        <w:rPr>
          <w:rFonts w:ascii="Helvetica" w:hAnsi="Helvetica" w:cs="Helvetica"/>
        </w:rPr>
      </w:pPr>
    </w:p>
    <w:p w14:paraId="58162839" w14:textId="77777777" w:rsidR="00DC3E92" w:rsidRPr="0084609E" w:rsidRDefault="00DC3E92" w:rsidP="00DC3E92">
      <w:pPr>
        <w:pStyle w:val="Titolo2"/>
        <w:numPr>
          <w:ilvl w:val="1"/>
          <w:numId w:val="1"/>
        </w:numPr>
        <w:ind w:left="567" w:hanging="567"/>
        <w:rPr>
          <w:rFonts w:cs="Helvetica"/>
        </w:rPr>
      </w:pPr>
      <w:bookmarkStart w:id="8" w:name="_Toc234846517"/>
      <w:r w:rsidRPr="0084609E">
        <w:rPr>
          <w:rFonts w:cs="Helvetica"/>
        </w:rPr>
        <w:t>Acronimi e glossario</w:t>
      </w:r>
      <w:bookmarkEnd w:id="8"/>
    </w:p>
    <w:p w14:paraId="3BB63A1F" w14:textId="20604C52" w:rsidR="00DC3E92" w:rsidRPr="0084609E" w:rsidRDefault="00515CF9" w:rsidP="00EB6F87">
      <w:pPr>
        <w:rPr>
          <w:rFonts w:ascii="Helvetica" w:hAnsi="Helvetica" w:cs="Helvetica"/>
          <w:color w:val="000000" w:themeColor="text1"/>
        </w:rPr>
      </w:pPr>
      <w:r w:rsidRPr="0084609E">
        <w:rPr>
          <w:rFonts w:ascii="Helvetica" w:hAnsi="Helvetica" w:cs="Helvetica"/>
          <w:color w:val="000000" w:themeColor="text1"/>
        </w:rPr>
        <w:t>Si rimanda al Capitolato Informativo del servizio in oggetto.</w:t>
      </w:r>
    </w:p>
    <w:p w14:paraId="656CDDF4" w14:textId="77777777" w:rsidR="00EB6F87" w:rsidRPr="0084609E" w:rsidRDefault="00EB6F87" w:rsidP="00EB6F87">
      <w:pPr>
        <w:rPr>
          <w:rFonts w:ascii="Helvetica" w:hAnsi="Helvetica" w:cs="Helvetica"/>
        </w:rPr>
      </w:pPr>
    </w:p>
    <w:p w14:paraId="58E08569" w14:textId="77777777" w:rsidR="00DC3E92" w:rsidRPr="0084609E" w:rsidRDefault="00DC3E92" w:rsidP="00DC3E92">
      <w:pPr>
        <w:pStyle w:val="Titolo2"/>
        <w:numPr>
          <w:ilvl w:val="1"/>
          <w:numId w:val="1"/>
        </w:numPr>
        <w:ind w:left="567" w:hanging="567"/>
        <w:rPr>
          <w:rFonts w:cs="Helvetica"/>
        </w:rPr>
      </w:pPr>
      <w:bookmarkStart w:id="9" w:name="_Toc126053805"/>
      <w:bookmarkStart w:id="10" w:name="_Toc175832961"/>
      <w:bookmarkStart w:id="11" w:name="_Toc234846518"/>
      <w:r w:rsidRPr="0084609E">
        <w:rPr>
          <w:rFonts w:cs="Helvetica"/>
        </w:rPr>
        <w:t>Riferimenti normativi</w:t>
      </w:r>
      <w:bookmarkEnd w:id="9"/>
      <w:bookmarkEnd w:id="10"/>
      <w:bookmarkEnd w:id="11"/>
    </w:p>
    <w:p w14:paraId="386AF84B" w14:textId="77777777" w:rsidR="00DC3E92" w:rsidRPr="0084609E" w:rsidRDefault="00DC3E92" w:rsidP="00DC3E92">
      <w:pPr>
        <w:rPr>
          <w:rFonts w:ascii="Helvetica" w:hAnsi="Helvetica" w:cs="Helvetica"/>
        </w:rPr>
      </w:pPr>
      <w:r w:rsidRPr="0084609E">
        <w:rPr>
          <w:rFonts w:ascii="Helvetica" w:hAnsi="Helvetica" w:cs="Helvetica"/>
        </w:rPr>
        <w:t>Nel seguito i riferimenti legislativi e normativi di carattere informativo che l’Offerente rispetta nello svolgimento della prestazione richiesta.</w:t>
      </w:r>
    </w:p>
    <w:p w14:paraId="3E860D21" w14:textId="77777777" w:rsidR="00073F32" w:rsidRPr="0084609E" w:rsidRDefault="00073F32" w:rsidP="004070BD">
      <w:pPr>
        <w:pStyle w:val="Paragrafoelenco"/>
        <w:numPr>
          <w:ilvl w:val="0"/>
          <w:numId w:val="14"/>
        </w:numPr>
        <w:spacing w:before="240" w:after="40"/>
        <w:ind w:left="426" w:hanging="426"/>
        <w:rPr>
          <w:rFonts w:ascii="Helvetica" w:hAnsi="Helvetica" w:cs="Helvetica"/>
          <w:b/>
          <w:bCs/>
        </w:rPr>
      </w:pPr>
      <w:r w:rsidRPr="0084609E">
        <w:rPr>
          <w:rFonts w:ascii="Helvetica" w:hAnsi="Helvetica" w:cs="Helvetica"/>
          <w:b/>
          <w:bCs/>
        </w:rPr>
        <w:t>NORMATIVA COGENTE:</w:t>
      </w:r>
    </w:p>
    <w:p w14:paraId="37B284FA" w14:textId="77777777" w:rsidR="00073F32" w:rsidRPr="0084609E" w:rsidRDefault="00073F32" w:rsidP="00073F32">
      <w:pPr>
        <w:rPr>
          <w:rFonts w:ascii="Helvetica" w:hAnsi="Helvetica" w:cs="Helvetica"/>
        </w:rPr>
      </w:pPr>
      <w:proofErr w:type="spellStart"/>
      <w:r w:rsidRPr="0084609E">
        <w:rPr>
          <w:rFonts w:ascii="Helvetica" w:hAnsi="Helvetica" w:cs="Helvetica"/>
          <w:b/>
          <w:bCs/>
        </w:rPr>
        <w:t>D.Lgs.</w:t>
      </w:r>
      <w:proofErr w:type="spellEnd"/>
      <w:r w:rsidRPr="0084609E">
        <w:rPr>
          <w:rFonts w:ascii="Helvetica" w:hAnsi="Helvetica" w:cs="Helvetica"/>
          <w:b/>
          <w:bCs/>
        </w:rPr>
        <w:t xml:space="preserve"> 31 marzo 2023 n. 36: </w:t>
      </w:r>
      <w:r w:rsidRPr="0084609E">
        <w:rPr>
          <w:rFonts w:ascii="Helvetica" w:hAnsi="Helvetica" w:cs="Helvetica"/>
        </w:rPr>
        <w:t xml:space="preserve">Codice dei contratti pubblici: "Codice dei contratti pubblici in attuazione dell'articolo 1 della legge 21 giugno 2022, n. 78, recante delega al Governo in materia di contratti pubblici". </w:t>
      </w:r>
    </w:p>
    <w:p w14:paraId="56A44A6E" w14:textId="77777777" w:rsidR="00073F32" w:rsidRPr="0084609E" w:rsidRDefault="00073F32" w:rsidP="00073F32">
      <w:pPr>
        <w:rPr>
          <w:rFonts w:ascii="Helvetica" w:hAnsi="Helvetica" w:cs="Helvetica"/>
          <w:b/>
          <w:bCs/>
        </w:rPr>
      </w:pPr>
      <w:proofErr w:type="spellStart"/>
      <w:r w:rsidRPr="0084609E">
        <w:rPr>
          <w:rFonts w:ascii="Helvetica" w:hAnsi="Helvetica" w:cs="Helvetica"/>
          <w:b/>
          <w:bCs/>
        </w:rPr>
        <w:t>D.Lgs.</w:t>
      </w:r>
      <w:proofErr w:type="spellEnd"/>
      <w:r w:rsidRPr="0084609E">
        <w:rPr>
          <w:rFonts w:ascii="Helvetica" w:hAnsi="Helvetica" w:cs="Helvetica"/>
          <w:b/>
          <w:bCs/>
        </w:rPr>
        <w:t xml:space="preserve"> 31 dicembre 2024, n. 209: </w:t>
      </w:r>
      <w:r w:rsidRPr="0084609E">
        <w:rPr>
          <w:rFonts w:ascii="Helvetica" w:hAnsi="Helvetica" w:cs="Helvetica"/>
        </w:rPr>
        <w:t>“Disposizioni integrative e correttive al codice dei contratti pubblici, di cui al decreto legislativo 31 marzo 2023, n. 36”.</w:t>
      </w:r>
    </w:p>
    <w:p w14:paraId="77C82F1B" w14:textId="77777777" w:rsidR="00073F32" w:rsidRPr="0084609E" w:rsidRDefault="00073F32" w:rsidP="00073F32">
      <w:pPr>
        <w:rPr>
          <w:rFonts w:ascii="Helvetica" w:hAnsi="Helvetica" w:cs="Helvetica"/>
          <w:i/>
          <w:iCs/>
          <w:color w:val="000000" w:themeColor="text1"/>
          <w:szCs w:val="20"/>
        </w:rPr>
      </w:pPr>
      <w:r w:rsidRPr="0084609E">
        <w:rPr>
          <w:rFonts w:ascii="Helvetica" w:hAnsi="Helvetica" w:cs="Helvetica"/>
          <w:b/>
          <w:bCs/>
        </w:rPr>
        <w:t>DM del 24 Novembre 2025</w:t>
      </w:r>
      <w:r w:rsidRPr="0084609E">
        <w:rPr>
          <w:rFonts w:ascii="Helvetica" w:hAnsi="Helvetica" w:cs="Helvetica"/>
        </w:rPr>
        <w:t>: “Decreto del Ministero dell’Ambiente e della Sicurezza Energetica 24 novembre 2025 – Adozione dei criteri ambientali minimi per l’affidamento di servizi di progettazione e affidamento di lavori per interventi edilizi”;</w:t>
      </w:r>
    </w:p>
    <w:p w14:paraId="5E45BAAA" w14:textId="77777777" w:rsidR="00073F32" w:rsidRPr="0084609E" w:rsidRDefault="00073F32" w:rsidP="004070BD">
      <w:pPr>
        <w:pStyle w:val="Paragrafoelenco"/>
        <w:numPr>
          <w:ilvl w:val="0"/>
          <w:numId w:val="14"/>
        </w:numPr>
        <w:spacing w:before="240" w:after="40"/>
        <w:ind w:left="426" w:hanging="426"/>
        <w:rPr>
          <w:rFonts w:ascii="Helvetica" w:hAnsi="Helvetica" w:cs="Helvetica"/>
          <w:b/>
          <w:bCs/>
        </w:rPr>
      </w:pPr>
      <w:r w:rsidRPr="0084609E">
        <w:rPr>
          <w:rFonts w:ascii="Helvetica" w:hAnsi="Helvetica" w:cs="Helvetica"/>
          <w:b/>
          <w:bCs/>
        </w:rPr>
        <w:t>NORMATIVA TECNICA:</w:t>
      </w:r>
    </w:p>
    <w:p w14:paraId="3416E2D3" w14:textId="77777777" w:rsidR="00073F32" w:rsidRPr="0084609E" w:rsidRDefault="00073F32" w:rsidP="00073F32">
      <w:pPr>
        <w:rPr>
          <w:rFonts w:ascii="Helvetica" w:hAnsi="Helvetica" w:cs="Helvetica"/>
          <w:szCs w:val="20"/>
        </w:rPr>
      </w:pPr>
      <w:r w:rsidRPr="0084609E">
        <w:rPr>
          <w:rFonts w:ascii="Helvetica" w:hAnsi="Helvetica" w:cs="Helvetica"/>
          <w:b/>
          <w:bCs/>
          <w:szCs w:val="20"/>
        </w:rPr>
        <w:t>UNI EN ISO 19650-1:2019:</w:t>
      </w:r>
      <w:r w:rsidRPr="0084609E">
        <w:rPr>
          <w:rFonts w:ascii="Helvetica" w:hAnsi="Helvetica" w:cs="Helvetica"/>
          <w:szCs w:val="20"/>
        </w:rPr>
        <w:t xml:space="preserve"> “Organizzazione e digitalizzazione delle informazioni relative all'edilizia e alle opere di ingegneria civile, incluso il Building Information </w:t>
      </w:r>
      <w:proofErr w:type="spellStart"/>
      <w:r w:rsidRPr="0084609E">
        <w:rPr>
          <w:rFonts w:ascii="Helvetica" w:hAnsi="Helvetica" w:cs="Helvetica"/>
          <w:szCs w:val="20"/>
        </w:rPr>
        <w:t>Modelling</w:t>
      </w:r>
      <w:proofErr w:type="spellEnd"/>
      <w:r w:rsidRPr="0084609E">
        <w:rPr>
          <w:rFonts w:ascii="Helvetica" w:hAnsi="Helvetica" w:cs="Helvetica"/>
          <w:szCs w:val="20"/>
        </w:rPr>
        <w:t xml:space="preserve"> (BIM) - Gestione informativa mediante il Building Information </w:t>
      </w:r>
      <w:proofErr w:type="spellStart"/>
      <w:r w:rsidRPr="0084609E">
        <w:rPr>
          <w:rFonts w:ascii="Helvetica" w:hAnsi="Helvetica" w:cs="Helvetica"/>
          <w:szCs w:val="20"/>
        </w:rPr>
        <w:t>Modelling</w:t>
      </w:r>
      <w:proofErr w:type="spellEnd"/>
      <w:r w:rsidRPr="0084609E">
        <w:rPr>
          <w:rFonts w:ascii="Helvetica" w:hAnsi="Helvetica" w:cs="Helvetica"/>
          <w:szCs w:val="20"/>
        </w:rPr>
        <w:t xml:space="preserve"> - Parte 1: Concetti e principi”;</w:t>
      </w:r>
    </w:p>
    <w:p w14:paraId="6D089509" w14:textId="77777777" w:rsidR="00073F32" w:rsidRPr="0084609E" w:rsidRDefault="00073F32" w:rsidP="00073F32">
      <w:pPr>
        <w:rPr>
          <w:rFonts w:ascii="Helvetica" w:hAnsi="Helvetica" w:cs="Helvetica"/>
          <w:szCs w:val="20"/>
        </w:rPr>
      </w:pPr>
      <w:r w:rsidRPr="0084609E">
        <w:rPr>
          <w:rFonts w:ascii="Helvetica" w:hAnsi="Helvetica" w:cs="Helvetica"/>
          <w:b/>
          <w:bCs/>
          <w:szCs w:val="20"/>
        </w:rPr>
        <w:t>UNI EN ISO 19650-2:2019:</w:t>
      </w:r>
      <w:r w:rsidRPr="0084609E">
        <w:rPr>
          <w:rFonts w:ascii="Helvetica" w:hAnsi="Helvetica" w:cs="Helvetica"/>
          <w:szCs w:val="20"/>
        </w:rPr>
        <w:t xml:space="preserve"> “Organizzazione e digitalizzazione delle informazioni relative all'edilizia e alle opere di ingegneria civile, incluso il Building Information </w:t>
      </w:r>
      <w:proofErr w:type="spellStart"/>
      <w:r w:rsidRPr="0084609E">
        <w:rPr>
          <w:rFonts w:ascii="Helvetica" w:hAnsi="Helvetica" w:cs="Helvetica"/>
          <w:szCs w:val="20"/>
        </w:rPr>
        <w:t>Modelling</w:t>
      </w:r>
      <w:proofErr w:type="spellEnd"/>
      <w:r w:rsidRPr="0084609E">
        <w:rPr>
          <w:rFonts w:ascii="Helvetica" w:hAnsi="Helvetica" w:cs="Helvetica"/>
          <w:szCs w:val="20"/>
        </w:rPr>
        <w:t xml:space="preserve"> (BIM) - Gestione informativa mediante il Building Information </w:t>
      </w:r>
      <w:proofErr w:type="spellStart"/>
      <w:r w:rsidRPr="0084609E">
        <w:rPr>
          <w:rFonts w:ascii="Helvetica" w:hAnsi="Helvetica" w:cs="Helvetica"/>
          <w:szCs w:val="20"/>
        </w:rPr>
        <w:t>Modelling</w:t>
      </w:r>
      <w:proofErr w:type="spellEnd"/>
      <w:r w:rsidRPr="0084609E">
        <w:rPr>
          <w:rFonts w:ascii="Helvetica" w:hAnsi="Helvetica" w:cs="Helvetica"/>
          <w:szCs w:val="20"/>
        </w:rPr>
        <w:t xml:space="preserve"> - Parte 2: Fase di consegna dei cespiti immobili”;</w:t>
      </w:r>
    </w:p>
    <w:p w14:paraId="7D4A790B" w14:textId="77777777" w:rsidR="00073F32" w:rsidRPr="0084609E" w:rsidRDefault="00073F32" w:rsidP="00073F32">
      <w:pPr>
        <w:rPr>
          <w:rFonts w:ascii="Helvetica" w:hAnsi="Helvetica" w:cs="Helvetica"/>
          <w:szCs w:val="20"/>
        </w:rPr>
      </w:pPr>
      <w:r w:rsidRPr="0084609E">
        <w:rPr>
          <w:rFonts w:ascii="Helvetica" w:hAnsi="Helvetica" w:cs="Helvetica"/>
          <w:b/>
          <w:bCs/>
          <w:szCs w:val="20"/>
        </w:rPr>
        <w:t>UNI EN ISO 19650-3:2021:</w:t>
      </w:r>
      <w:r w:rsidRPr="0084609E">
        <w:rPr>
          <w:rFonts w:ascii="Helvetica" w:hAnsi="Helvetica" w:cs="Helvetica"/>
          <w:szCs w:val="20"/>
        </w:rPr>
        <w:t xml:space="preserve"> “Organizzazione e digitalizzazione delle informazioni relative all'edilizia e alle opere di ingegneria civile, incluso il Building Information </w:t>
      </w:r>
      <w:proofErr w:type="spellStart"/>
      <w:r w:rsidRPr="0084609E">
        <w:rPr>
          <w:rFonts w:ascii="Helvetica" w:hAnsi="Helvetica" w:cs="Helvetica"/>
          <w:szCs w:val="20"/>
        </w:rPr>
        <w:t>Modelling</w:t>
      </w:r>
      <w:proofErr w:type="spellEnd"/>
      <w:r w:rsidRPr="0084609E">
        <w:rPr>
          <w:rFonts w:ascii="Helvetica" w:hAnsi="Helvetica" w:cs="Helvetica"/>
          <w:szCs w:val="20"/>
        </w:rPr>
        <w:t xml:space="preserve"> (BIM) - Gestione informativa mediante il Building Information </w:t>
      </w:r>
      <w:proofErr w:type="spellStart"/>
      <w:r w:rsidRPr="0084609E">
        <w:rPr>
          <w:rFonts w:ascii="Helvetica" w:hAnsi="Helvetica" w:cs="Helvetica"/>
          <w:szCs w:val="20"/>
        </w:rPr>
        <w:t>Modelling</w:t>
      </w:r>
      <w:proofErr w:type="spellEnd"/>
      <w:r w:rsidRPr="0084609E">
        <w:rPr>
          <w:rFonts w:ascii="Helvetica" w:hAnsi="Helvetica" w:cs="Helvetica"/>
          <w:szCs w:val="20"/>
        </w:rPr>
        <w:t xml:space="preserve"> - Parte 3: Fase gestionale dei cespiti immobili”;</w:t>
      </w:r>
    </w:p>
    <w:p w14:paraId="2D12A816" w14:textId="77777777" w:rsidR="00073F32" w:rsidRPr="0084609E" w:rsidRDefault="00073F32" w:rsidP="00073F32">
      <w:pPr>
        <w:rPr>
          <w:rFonts w:ascii="Helvetica" w:hAnsi="Helvetica" w:cs="Helvetica"/>
          <w:i/>
          <w:iCs/>
          <w:color w:val="000000"/>
          <w:szCs w:val="20"/>
        </w:rPr>
      </w:pPr>
      <w:r w:rsidRPr="0084609E">
        <w:rPr>
          <w:rFonts w:ascii="Helvetica" w:hAnsi="Helvetica" w:cs="Helvetica"/>
          <w:b/>
          <w:bCs/>
          <w:szCs w:val="20"/>
        </w:rPr>
        <w:t xml:space="preserve">UNI EN ISO 19650-4:2022: </w:t>
      </w:r>
      <w:r w:rsidRPr="0084609E">
        <w:rPr>
          <w:rFonts w:ascii="Helvetica" w:hAnsi="Helvetica" w:cs="Helvetica"/>
          <w:szCs w:val="20"/>
        </w:rPr>
        <w:t xml:space="preserve">“Organizzazione e digitalizzazione delle informazioni relative all'edilizia e alle opere di ingegneria civile, incluso il Building Information </w:t>
      </w:r>
      <w:proofErr w:type="spellStart"/>
      <w:r w:rsidRPr="0084609E">
        <w:rPr>
          <w:rFonts w:ascii="Helvetica" w:hAnsi="Helvetica" w:cs="Helvetica"/>
          <w:szCs w:val="20"/>
        </w:rPr>
        <w:t>Modelling</w:t>
      </w:r>
      <w:proofErr w:type="spellEnd"/>
      <w:r w:rsidRPr="0084609E">
        <w:rPr>
          <w:rFonts w:ascii="Helvetica" w:hAnsi="Helvetica" w:cs="Helvetica"/>
          <w:szCs w:val="20"/>
        </w:rPr>
        <w:t xml:space="preserve"> (BIM) - Gestione informativa mediante il Building Information </w:t>
      </w:r>
      <w:proofErr w:type="spellStart"/>
      <w:r w:rsidRPr="0084609E">
        <w:rPr>
          <w:rFonts w:ascii="Helvetica" w:hAnsi="Helvetica" w:cs="Helvetica"/>
          <w:szCs w:val="20"/>
        </w:rPr>
        <w:t>Modelling</w:t>
      </w:r>
      <w:proofErr w:type="spellEnd"/>
      <w:r w:rsidRPr="0084609E">
        <w:rPr>
          <w:rFonts w:ascii="Helvetica" w:hAnsi="Helvetica" w:cs="Helvetica"/>
          <w:szCs w:val="20"/>
        </w:rPr>
        <w:t xml:space="preserve"> - Parte 4: Scambio di informazioni</w:t>
      </w:r>
      <w:r w:rsidRPr="0084609E">
        <w:rPr>
          <w:rFonts w:ascii="Helvetica" w:hAnsi="Helvetica" w:cs="Helvetica"/>
          <w:i/>
          <w:iCs/>
          <w:color w:val="000000"/>
          <w:szCs w:val="20"/>
        </w:rPr>
        <w:t>”</w:t>
      </w:r>
    </w:p>
    <w:p w14:paraId="3FC72F08" w14:textId="77777777" w:rsidR="00073F32" w:rsidRPr="0084609E" w:rsidRDefault="00073F32" w:rsidP="00073F32">
      <w:pPr>
        <w:rPr>
          <w:rFonts w:ascii="Helvetica" w:hAnsi="Helvetica" w:cs="Helvetica"/>
          <w:szCs w:val="20"/>
        </w:rPr>
      </w:pPr>
      <w:r w:rsidRPr="0084609E">
        <w:rPr>
          <w:rFonts w:ascii="Helvetica" w:hAnsi="Helvetica" w:cs="Helvetica"/>
          <w:b/>
          <w:bCs/>
          <w:szCs w:val="20"/>
        </w:rPr>
        <w:t>UNI EN ISO 19650-5:2020</w:t>
      </w:r>
      <w:r w:rsidRPr="0084609E">
        <w:rPr>
          <w:rFonts w:ascii="Helvetica" w:hAnsi="Helvetica" w:cs="Helvetica"/>
          <w:szCs w:val="20"/>
        </w:rPr>
        <w:t xml:space="preserve">: “Organizzazione e digitalizzazione delle informazioni relative all'edilizia e alle opere di ingegneria civile, incluso il Building Information </w:t>
      </w:r>
      <w:proofErr w:type="spellStart"/>
      <w:r w:rsidRPr="0084609E">
        <w:rPr>
          <w:rFonts w:ascii="Helvetica" w:hAnsi="Helvetica" w:cs="Helvetica"/>
          <w:szCs w:val="20"/>
        </w:rPr>
        <w:t>Modelling</w:t>
      </w:r>
      <w:proofErr w:type="spellEnd"/>
      <w:r w:rsidRPr="0084609E">
        <w:rPr>
          <w:rFonts w:ascii="Helvetica" w:hAnsi="Helvetica" w:cs="Helvetica"/>
          <w:szCs w:val="20"/>
        </w:rPr>
        <w:t xml:space="preserve"> (BIM) - Gestione informativa mediante il Building Information </w:t>
      </w:r>
      <w:proofErr w:type="spellStart"/>
      <w:r w:rsidRPr="0084609E">
        <w:rPr>
          <w:rFonts w:ascii="Helvetica" w:hAnsi="Helvetica" w:cs="Helvetica"/>
          <w:szCs w:val="20"/>
        </w:rPr>
        <w:t>Modelling</w:t>
      </w:r>
      <w:proofErr w:type="spellEnd"/>
      <w:r w:rsidRPr="0084609E">
        <w:rPr>
          <w:rFonts w:ascii="Helvetica" w:hAnsi="Helvetica" w:cs="Helvetica"/>
          <w:szCs w:val="20"/>
        </w:rPr>
        <w:t xml:space="preserve"> - Parte 5: Approccio orientato alla sicurezza per la gestione informativa”;</w:t>
      </w:r>
    </w:p>
    <w:p w14:paraId="576413FB" w14:textId="77777777" w:rsidR="00073F32" w:rsidRPr="0084609E" w:rsidRDefault="00073F32" w:rsidP="00073F32">
      <w:pPr>
        <w:rPr>
          <w:rFonts w:ascii="Helvetica" w:hAnsi="Helvetica" w:cs="Helvetica"/>
          <w:szCs w:val="20"/>
        </w:rPr>
      </w:pPr>
      <w:r w:rsidRPr="0084609E">
        <w:rPr>
          <w:rFonts w:ascii="Helvetica" w:hAnsi="Helvetica" w:cs="Helvetica"/>
          <w:b/>
          <w:bCs/>
          <w:szCs w:val="20"/>
        </w:rPr>
        <w:lastRenderedPageBreak/>
        <w:t>UNI EN ISO 16739-1:2024:</w:t>
      </w:r>
      <w:r w:rsidRPr="0084609E">
        <w:rPr>
          <w:rFonts w:ascii="Helvetica" w:hAnsi="Helvetica" w:cs="Helvetica"/>
          <w:szCs w:val="20"/>
        </w:rPr>
        <w:t xml:space="preserve"> “Industry Foundation Classes (IFC) per la condivisione dei dati nell'industria delle costruzioni e del facility management </w:t>
      </w:r>
      <w:r w:rsidRPr="0084609E">
        <w:rPr>
          <w:rFonts w:ascii="Helvetica" w:hAnsi="Helvetica" w:cs="Helvetica"/>
          <w:i/>
          <w:iCs/>
          <w:color w:val="000000" w:themeColor="text1"/>
          <w:szCs w:val="20"/>
        </w:rPr>
        <w:t xml:space="preserve">- </w:t>
      </w:r>
      <w:r w:rsidRPr="0084609E">
        <w:rPr>
          <w:rFonts w:ascii="Helvetica" w:hAnsi="Helvetica" w:cs="Helvetica"/>
          <w:color w:val="000000" w:themeColor="text1"/>
          <w:szCs w:val="20"/>
        </w:rPr>
        <w:t>Parte 1: Schema di dati</w:t>
      </w:r>
      <w:r w:rsidRPr="0084609E">
        <w:rPr>
          <w:rFonts w:ascii="Helvetica" w:hAnsi="Helvetica" w:cs="Helvetica"/>
          <w:szCs w:val="20"/>
        </w:rPr>
        <w:t>”;</w:t>
      </w:r>
    </w:p>
    <w:p w14:paraId="355F685D" w14:textId="77777777" w:rsidR="00073F32" w:rsidRPr="0084609E" w:rsidRDefault="00073F32" w:rsidP="00073F32">
      <w:pPr>
        <w:rPr>
          <w:rFonts w:ascii="Helvetica" w:hAnsi="Helvetica" w:cs="Helvetica"/>
          <w:szCs w:val="20"/>
        </w:rPr>
      </w:pPr>
      <w:r w:rsidRPr="0084609E">
        <w:rPr>
          <w:rFonts w:ascii="Helvetica" w:hAnsi="Helvetica" w:cs="Helvetica"/>
          <w:b/>
          <w:bCs/>
          <w:szCs w:val="20"/>
        </w:rPr>
        <w:t>UNI 11337-1:2017:</w:t>
      </w:r>
      <w:r w:rsidRPr="0084609E">
        <w:rPr>
          <w:rFonts w:ascii="Helvetica" w:hAnsi="Helvetica" w:cs="Helvetica"/>
          <w:szCs w:val="20"/>
        </w:rPr>
        <w:t xml:space="preserve"> “Edilizia e opere di ingegneria civile - Gestione digitale dei processi informativi delle costruzioni - Parte 1: Modelli, elaborati e oggetti informativi per prodotti e processi”;</w:t>
      </w:r>
    </w:p>
    <w:p w14:paraId="28338C02" w14:textId="77777777" w:rsidR="00073F32" w:rsidRPr="0084609E" w:rsidRDefault="00073F32" w:rsidP="00073F32">
      <w:pPr>
        <w:rPr>
          <w:rFonts w:ascii="Helvetica" w:hAnsi="Helvetica" w:cs="Helvetica"/>
          <w:szCs w:val="20"/>
        </w:rPr>
      </w:pPr>
      <w:r w:rsidRPr="0084609E">
        <w:rPr>
          <w:rFonts w:ascii="Helvetica" w:hAnsi="Helvetica" w:cs="Helvetica"/>
          <w:b/>
          <w:bCs/>
          <w:szCs w:val="20"/>
        </w:rPr>
        <w:t>UNI/TR 11337-2:2021:</w:t>
      </w:r>
      <w:r w:rsidRPr="0084609E">
        <w:rPr>
          <w:rFonts w:ascii="Helvetica" w:hAnsi="Helvetica" w:cs="Helvetica"/>
          <w:szCs w:val="20"/>
        </w:rPr>
        <w:t xml:space="preserve"> “Edilizia e opere di ingegneria civile - Gestione digitale dei processi informativi delle costruzioni - Parte 2: Flussi informativi e processi decisionali nella gestione delle informazioni da parte della committenza”;</w:t>
      </w:r>
    </w:p>
    <w:p w14:paraId="5C8EE27F" w14:textId="77777777" w:rsidR="00073F32" w:rsidRPr="0084609E" w:rsidRDefault="00073F32" w:rsidP="00073F32">
      <w:pPr>
        <w:rPr>
          <w:rFonts w:ascii="Helvetica" w:hAnsi="Helvetica" w:cs="Helvetica"/>
          <w:szCs w:val="20"/>
        </w:rPr>
      </w:pPr>
      <w:r w:rsidRPr="0084609E">
        <w:rPr>
          <w:rFonts w:ascii="Helvetica" w:hAnsi="Helvetica" w:cs="Helvetica"/>
          <w:b/>
          <w:bCs/>
          <w:szCs w:val="20"/>
        </w:rPr>
        <w:t>UNI 11337-4:2017:</w:t>
      </w:r>
      <w:r w:rsidRPr="0084609E">
        <w:rPr>
          <w:rFonts w:ascii="Helvetica" w:hAnsi="Helvetica" w:cs="Helvetica"/>
          <w:szCs w:val="20"/>
        </w:rPr>
        <w:t xml:space="preserve"> “Edilizia e opere di ingegneria civile - Gestione digitale dei processi informativi delle costruzioni - Parte 4: Evoluzione e sviluppo informativo di modelli, elaborati e oggetti”;</w:t>
      </w:r>
    </w:p>
    <w:p w14:paraId="7093FDB2" w14:textId="77777777" w:rsidR="00073F32" w:rsidRPr="0084609E" w:rsidRDefault="00073F32" w:rsidP="00073F32">
      <w:pPr>
        <w:rPr>
          <w:rFonts w:ascii="Helvetica" w:hAnsi="Helvetica" w:cs="Helvetica"/>
          <w:szCs w:val="20"/>
        </w:rPr>
      </w:pPr>
      <w:r w:rsidRPr="0084609E">
        <w:rPr>
          <w:rFonts w:ascii="Helvetica" w:hAnsi="Helvetica" w:cs="Helvetica"/>
          <w:b/>
          <w:bCs/>
          <w:szCs w:val="20"/>
        </w:rPr>
        <w:t>UNI 11337-5:2017:</w:t>
      </w:r>
      <w:r w:rsidRPr="0084609E">
        <w:rPr>
          <w:rFonts w:ascii="Helvetica" w:hAnsi="Helvetica" w:cs="Helvetica"/>
          <w:szCs w:val="20"/>
        </w:rPr>
        <w:t xml:space="preserve"> “Edilizia e opere di ingegneria civile - Gestione digitale dei processi informativi delle costruzioni - Parte 5: Flussi informativi nei processi digitalizzati”;</w:t>
      </w:r>
    </w:p>
    <w:p w14:paraId="78789484" w14:textId="77777777" w:rsidR="00073F32" w:rsidRPr="0084609E" w:rsidRDefault="00073F32" w:rsidP="00073F32">
      <w:pPr>
        <w:rPr>
          <w:rFonts w:ascii="Helvetica" w:hAnsi="Helvetica" w:cs="Helvetica"/>
          <w:szCs w:val="20"/>
        </w:rPr>
      </w:pPr>
      <w:r w:rsidRPr="0084609E">
        <w:rPr>
          <w:rFonts w:ascii="Helvetica" w:hAnsi="Helvetica" w:cs="Helvetica"/>
          <w:b/>
          <w:bCs/>
          <w:szCs w:val="20"/>
        </w:rPr>
        <w:t>UNI 11337-6:2017:</w:t>
      </w:r>
      <w:r w:rsidRPr="0084609E">
        <w:rPr>
          <w:rFonts w:ascii="Helvetica" w:hAnsi="Helvetica" w:cs="Helvetica"/>
          <w:szCs w:val="20"/>
        </w:rPr>
        <w:t xml:space="preserve"> “Edilizia e opere di ingegneria civile - Gestione digitale dei processi informativi delle costruzioni - Parte 6: Linea guida per la redazione del capitolato informativo”;</w:t>
      </w:r>
    </w:p>
    <w:p w14:paraId="44E679B9" w14:textId="77777777" w:rsidR="00073F32" w:rsidRPr="0084609E" w:rsidRDefault="00073F32" w:rsidP="00073F32">
      <w:pPr>
        <w:rPr>
          <w:rFonts w:ascii="Helvetica" w:hAnsi="Helvetica" w:cs="Helvetica"/>
          <w:szCs w:val="20"/>
        </w:rPr>
      </w:pPr>
      <w:r w:rsidRPr="0084609E">
        <w:rPr>
          <w:rFonts w:ascii="Helvetica" w:hAnsi="Helvetica" w:cs="Helvetica"/>
          <w:b/>
          <w:bCs/>
          <w:szCs w:val="20"/>
        </w:rPr>
        <w:t>UNI 11337-7:2018:</w:t>
      </w:r>
      <w:r w:rsidRPr="0084609E">
        <w:rPr>
          <w:rFonts w:ascii="Helvetica" w:hAnsi="Helvetica" w:cs="Helvetica"/>
          <w:szCs w:val="20"/>
        </w:rPr>
        <w:t xml:space="preserve"> “Edilizia e opere di ingegneria civile - Gestione digitale dei processi informativi delle costruzioni - Parte 7: Requisiti di conoscenza, abilità e competenza delle figure coinvolte nella gestione e nella modellazione informativa”;</w:t>
      </w:r>
    </w:p>
    <w:p w14:paraId="58D88C17" w14:textId="77777777" w:rsidR="00073F32" w:rsidRPr="0084609E" w:rsidRDefault="00073F32" w:rsidP="00073F32">
      <w:pPr>
        <w:pStyle w:val="Nessunaspaziatura"/>
        <w:spacing w:line="360" w:lineRule="auto"/>
        <w:jc w:val="both"/>
        <w:rPr>
          <w:rFonts w:ascii="Helvetica" w:eastAsiaTheme="minorHAnsi" w:hAnsi="Helvetica" w:cs="Helvetica"/>
          <w:sz w:val="20"/>
          <w:szCs w:val="20"/>
          <w:lang w:val="en-US" w:eastAsia="en-US"/>
        </w:rPr>
      </w:pPr>
      <w:r w:rsidRPr="0084609E">
        <w:rPr>
          <w:rFonts w:ascii="Helvetica" w:eastAsiaTheme="minorHAnsi" w:hAnsi="Helvetica" w:cs="Helvetica"/>
          <w:b/>
          <w:bCs/>
          <w:sz w:val="20"/>
          <w:szCs w:val="20"/>
          <w:lang w:val="en-US" w:eastAsia="en-US"/>
        </w:rPr>
        <w:t>ISO 7817-1:2024:</w:t>
      </w:r>
      <w:r w:rsidRPr="0084609E">
        <w:rPr>
          <w:rFonts w:ascii="Helvetica" w:hAnsi="Helvetica" w:cs="Helvetica"/>
          <w:i/>
          <w:iCs/>
          <w:sz w:val="20"/>
          <w:szCs w:val="20"/>
          <w:lang w:val="en-US"/>
        </w:rPr>
        <w:t xml:space="preserve"> </w:t>
      </w:r>
      <w:r w:rsidRPr="0084609E">
        <w:rPr>
          <w:rFonts w:ascii="Helvetica" w:eastAsiaTheme="minorHAnsi" w:hAnsi="Helvetica" w:cs="Helvetica"/>
          <w:sz w:val="20"/>
          <w:szCs w:val="20"/>
          <w:lang w:val="en-US" w:eastAsia="en-US"/>
        </w:rPr>
        <w:t>Building information modelling — Level of information need Part 1: Concepts and principles.</w:t>
      </w:r>
    </w:p>
    <w:p w14:paraId="06833F0D" w14:textId="6C32EFA7" w:rsidR="00073F32" w:rsidRDefault="00073F32" w:rsidP="00DD29EF">
      <w:pPr>
        <w:rPr>
          <w:rFonts w:ascii="Helvetica" w:hAnsi="Helvetica" w:cs="Helvetica"/>
        </w:rPr>
      </w:pPr>
      <w:r w:rsidRPr="0084609E">
        <w:rPr>
          <w:rFonts w:ascii="Helvetica" w:hAnsi="Helvetica" w:cs="Helvetica"/>
          <w:b/>
          <w:bCs/>
        </w:rPr>
        <w:t>UNI 11337-8:2026:</w:t>
      </w:r>
      <w:r w:rsidRPr="0084609E">
        <w:rPr>
          <w:rFonts w:ascii="Helvetica" w:hAnsi="Helvetica" w:cs="Helvetica"/>
        </w:rPr>
        <w:t xml:space="preserve"> “Edilizia e opere di ingegneria civile – Gestione digitale dei processi informativi delle costruzioni – Parte 8: Sistema di gestione dei processi digitalizzati in una organizzazione operante nel settore delle costruzioni e dell'immobiliare</w:t>
      </w:r>
      <w:r w:rsidR="00B808DE">
        <w:rPr>
          <w:rFonts w:ascii="Helvetica" w:hAnsi="Helvetica" w:cs="Helvetica"/>
        </w:rPr>
        <w:t>;</w:t>
      </w:r>
    </w:p>
    <w:p w14:paraId="61278A5C" w14:textId="78B85B58" w:rsidR="00DD29EF" w:rsidRPr="0084609E" w:rsidRDefault="00DD29EF" w:rsidP="00DD29EF">
      <w:pPr>
        <w:rPr>
          <w:rFonts w:ascii="Helvetica" w:hAnsi="Helvetica" w:cs="Helvetica"/>
          <w:b/>
          <w:bCs/>
        </w:rPr>
      </w:pPr>
      <w:r w:rsidRPr="0084609E">
        <w:rPr>
          <w:rFonts w:ascii="Helvetica" w:hAnsi="Helvetica" w:cs="Helvetica"/>
          <w:b/>
          <w:bCs/>
        </w:rPr>
        <w:t>Linee Guida per la gestione informativa digitale per le stazioni appaltanti e gli enti concedenti, Ministero delle Infrastrutture e dei Trasporti,</w:t>
      </w:r>
      <w:r w:rsidRPr="0084609E">
        <w:rPr>
          <w:rFonts w:ascii="Helvetica" w:hAnsi="Helvetica" w:cs="Helvetica"/>
        </w:rPr>
        <w:t xml:space="preserve"> 20 febbraio 2026</w:t>
      </w:r>
      <w:r w:rsidR="00B808DE">
        <w:rPr>
          <w:rFonts w:ascii="Helvetica" w:hAnsi="Helvetica" w:cs="Helvetica"/>
        </w:rPr>
        <w:t>.</w:t>
      </w:r>
    </w:p>
    <w:p w14:paraId="2349CC18" w14:textId="77777777" w:rsidR="00DD29EF" w:rsidRPr="0084609E" w:rsidRDefault="00DD29EF" w:rsidP="00073F32">
      <w:pPr>
        <w:spacing w:after="160"/>
        <w:rPr>
          <w:rFonts w:ascii="Helvetica" w:hAnsi="Helvetica" w:cs="Helvetica"/>
        </w:rPr>
      </w:pPr>
    </w:p>
    <w:p w14:paraId="1AF0EFD2" w14:textId="09C9885F" w:rsidR="00DC3E92" w:rsidRPr="0084609E" w:rsidRDefault="00077E9E" w:rsidP="00DC3E92">
      <w:pPr>
        <w:rPr>
          <w:rFonts w:ascii="Helvetica" w:hAnsi="Helvetica" w:cs="Helvetica"/>
        </w:rPr>
      </w:pPr>
      <w:r w:rsidRPr="0084609E">
        <w:rPr>
          <w:rFonts w:ascii="Helvetica" w:hAnsi="Helvetica" w:cs="Helvetica"/>
          <w:color w:val="FF0000"/>
        </w:rPr>
        <w:t>[Si invita l’Operatore Economico ad integrare, qualora lo ritenesse opportuno, i riferimenti normativi]</w:t>
      </w:r>
      <w:r w:rsidR="00DC3E92" w:rsidRPr="0084609E">
        <w:rPr>
          <w:rFonts w:ascii="Helvetica" w:hAnsi="Helvetica" w:cs="Helvetica"/>
        </w:rPr>
        <w:br w:type="page"/>
      </w:r>
    </w:p>
    <w:p w14:paraId="282D188B" w14:textId="77777777" w:rsidR="00DC3E92" w:rsidRPr="0084609E" w:rsidRDefault="00DC3E92" w:rsidP="00DC3E92">
      <w:pPr>
        <w:pStyle w:val="Titolo1"/>
        <w:numPr>
          <w:ilvl w:val="0"/>
          <w:numId w:val="1"/>
        </w:numPr>
        <w:rPr>
          <w:rFonts w:cs="Helvetica"/>
        </w:rPr>
      </w:pPr>
      <w:bookmarkStart w:id="12" w:name="_Toc234846519"/>
      <w:r w:rsidRPr="0084609E">
        <w:rPr>
          <w:rFonts w:cs="Helvetica"/>
        </w:rPr>
        <w:lastRenderedPageBreak/>
        <w:t>PREVALENZA CONTRATTUALE</w:t>
      </w:r>
      <w:bookmarkEnd w:id="12"/>
    </w:p>
    <w:p w14:paraId="6D12ECE2" w14:textId="7AEE92D0" w:rsidR="00D412BD" w:rsidRPr="0084609E" w:rsidRDefault="00D412BD" w:rsidP="00D412BD">
      <w:pPr>
        <w:rPr>
          <w:rFonts w:ascii="Helvetica" w:hAnsi="Helvetica" w:cs="Helvetica"/>
          <w:color w:val="000000" w:themeColor="text1"/>
        </w:rPr>
      </w:pPr>
      <w:r w:rsidRPr="0084609E">
        <w:rPr>
          <w:rFonts w:ascii="Helvetica" w:hAnsi="Helvetica" w:cs="Helvetica"/>
          <w:color w:val="000000" w:themeColor="text1"/>
        </w:rPr>
        <w:t>Si rimanda al Capitolato Informativo del servizio in oggetto.</w:t>
      </w:r>
    </w:p>
    <w:p w14:paraId="27AF4AE3" w14:textId="2D8325E2" w:rsidR="00573DCF" w:rsidRPr="0084609E" w:rsidRDefault="00376E47" w:rsidP="00D412BD">
      <w:pPr>
        <w:rPr>
          <w:rFonts w:ascii="Helvetica" w:hAnsi="Helvetica" w:cs="Helvetica"/>
        </w:rPr>
      </w:pPr>
      <w:r w:rsidRPr="0084609E">
        <w:rPr>
          <w:rFonts w:ascii="Helvetica" w:hAnsi="Helvetica" w:cs="Helvetica"/>
        </w:rPr>
        <w:t xml:space="preserve"> </w:t>
      </w:r>
    </w:p>
    <w:p w14:paraId="0A328FA7" w14:textId="77777777" w:rsidR="00DC3E92" w:rsidRPr="0084609E" w:rsidRDefault="00DC3E92" w:rsidP="00DC3E92">
      <w:pPr>
        <w:pStyle w:val="Titolo1"/>
        <w:numPr>
          <w:ilvl w:val="0"/>
          <w:numId w:val="1"/>
        </w:numPr>
        <w:rPr>
          <w:rFonts w:cs="Helvetica"/>
        </w:rPr>
      </w:pPr>
      <w:bookmarkStart w:id="13" w:name="_Toc234846520"/>
      <w:r w:rsidRPr="0084609E">
        <w:rPr>
          <w:rFonts w:cs="Helvetica"/>
        </w:rPr>
        <w:t>SEZIONE TECNICA</w:t>
      </w:r>
      <w:bookmarkEnd w:id="13"/>
    </w:p>
    <w:p w14:paraId="790A20DF" w14:textId="7AEF8BC6" w:rsidR="00E13CEC" w:rsidRPr="0084609E" w:rsidRDefault="00E13CEC" w:rsidP="00E13CEC">
      <w:pPr>
        <w:rPr>
          <w:rFonts w:ascii="Helvetica" w:hAnsi="Helvetica" w:cs="Helvetica"/>
          <w:color w:val="FF0000"/>
          <w:szCs w:val="20"/>
        </w:rPr>
      </w:pPr>
      <w:r w:rsidRPr="0084609E">
        <w:rPr>
          <w:rFonts w:ascii="Helvetica" w:hAnsi="Helvetica" w:cs="Helvetica"/>
          <w:color w:val="FF0000"/>
        </w:rPr>
        <w:t>[Si richiede all’Offerente in fase di redazione dell’Offerta per la Gestione Informativa (</w:t>
      </w:r>
      <w:proofErr w:type="spellStart"/>
      <w:r w:rsidRPr="0084609E">
        <w:rPr>
          <w:rFonts w:ascii="Helvetica" w:hAnsi="Helvetica" w:cs="Helvetica"/>
          <w:color w:val="FF0000"/>
        </w:rPr>
        <w:t>oGI</w:t>
      </w:r>
      <w:proofErr w:type="spellEnd"/>
      <w:r w:rsidRPr="0084609E">
        <w:rPr>
          <w:rFonts w:ascii="Helvetica" w:hAnsi="Helvetica" w:cs="Helvetica"/>
          <w:color w:val="FF0000"/>
        </w:rPr>
        <w:t>) di attenersi alla struttura del presente documento</w:t>
      </w:r>
      <w:r w:rsidR="000B0AE5" w:rsidRPr="0084609E">
        <w:rPr>
          <w:rFonts w:ascii="Helvetica" w:hAnsi="Helvetica" w:cs="Helvetica"/>
          <w:color w:val="FF0000"/>
        </w:rPr>
        <w:t xml:space="preserve"> </w:t>
      </w:r>
      <w:r w:rsidR="000B0AE5" w:rsidRPr="0084609E">
        <w:rPr>
          <w:rFonts w:ascii="Helvetica" w:hAnsi="Helvetica" w:cs="Helvetica"/>
          <w:color w:val="FF0000"/>
          <w:szCs w:val="20"/>
        </w:rPr>
        <w:t>del Capitolato informativo</w:t>
      </w:r>
      <w:r w:rsidRPr="0084609E">
        <w:rPr>
          <w:rFonts w:ascii="Helvetica" w:hAnsi="Helvetica" w:cs="Helvetica"/>
          <w:b/>
          <w:bCs/>
          <w:i/>
          <w:iCs/>
          <w:color w:val="FF0000"/>
          <w:szCs w:val="20"/>
        </w:rPr>
        <w:t>.</w:t>
      </w:r>
      <w:r w:rsidRPr="0084609E">
        <w:rPr>
          <w:rFonts w:ascii="Helvetica" w:hAnsi="Helvetica" w:cs="Helvetica"/>
          <w:color w:val="FF0000"/>
          <w:szCs w:val="20"/>
        </w:rPr>
        <w:t>]</w:t>
      </w:r>
    </w:p>
    <w:p w14:paraId="13B1048B" w14:textId="77777777" w:rsidR="00BA0857" w:rsidRPr="0084609E" w:rsidRDefault="00BA0857" w:rsidP="00ED08E3">
      <w:pPr>
        <w:rPr>
          <w:rFonts w:ascii="Helvetica" w:hAnsi="Helvetica" w:cs="Helvetica"/>
        </w:rPr>
      </w:pPr>
    </w:p>
    <w:p w14:paraId="50BDA846" w14:textId="77777777" w:rsidR="00DC3E92" w:rsidRPr="0084609E" w:rsidRDefault="00DC3E92" w:rsidP="00DC3E92">
      <w:pPr>
        <w:pStyle w:val="Titolo2"/>
        <w:numPr>
          <w:ilvl w:val="1"/>
          <w:numId w:val="1"/>
        </w:numPr>
        <w:ind w:left="567" w:hanging="567"/>
        <w:rPr>
          <w:rFonts w:cs="Helvetica"/>
        </w:rPr>
      </w:pPr>
      <w:bookmarkStart w:id="14" w:name="_Toc234846521"/>
      <w:r w:rsidRPr="0084609E">
        <w:rPr>
          <w:rFonts w:cs="Helvetica"/>
        </w:rPr>
        <w:t>Caratteristiche tecniche e prestazionali dell’infrastruttura HW e SW</w:t>
      </w:r>
      <w:bookmarkEnd w:id="14"/>
    </w:p>
    <w:p w14:paraId="16ED5E86" w14:textId="093C85DB" w:rsidR="00DC3E92" w:rsidRPr="0084609E" w:rsidRDefault="00D001EE" w:rsidP="00D001EE">
      <w:pPr>
        <w:pStyle w:val="Titolo3"/>
        <w:numPr>
          <w:ilvl w:val="0"/>
          <w:numId w:val="0"/>
        </w:numPr>
        <w:rPr>
          <w:rFonts w:cs="Helvetica"/>
        </w:rPr>
      </w:pPr>
      <w:bookmarkStart w:id="15" w:name="_Toc234846522"/>
      <w:r w:rsidRPr="0084609E">
        <w:rPr>
          <w:rFonts w:cs="Helvetica"/>
        </w:rPr>
        <w:t xml:space="preserve">C.1.1 </w:t>
      </w:r>
      <w:r w:rsidR="00DC3E92" w:rsidRPr="0084609E">
        <w:rPr>
          <w:rFonts w:cs="Helvetica"/>
        </w:rPr>
        <w:t>Infrastruttura hardware</w:t>
      </w:r>
      <w:bookmarkEnd w:id="15"/>
      <w:r w:rsidR="00DC3E92" w:rsidRPr="0084609E">
        <w:rPr>
          <w:rFonts w:cs="Helvetica"/>
        </w:rPr>
        <w:t xml:space="preserve"> </w:t>
      </w:r>
    </w:p>
    <w:p w14:paraId="0E72C9FF" w14:textId="12253032" w:rsidR="00332C41" w:rsidRPr="0084609E" w:rsidRDefault="00E13CEC" w:rsidP="00DC3E92">
      <w:pPr>
        <w:rPr>
          <w:rFonts w:ascii="Helvetica" w:hAnsi="Helvetica" w:cs="Helvetica"/>
          <w:color w:val="FF0000"/>
        </w:rPr>
      </w:pPr>
      <w:r w:rsidRPr="0084609E">
        <w:rPr>
          <w:rFonts w:ascii="Helvetica" w:hAnsi="Helvetica" w:cs="Helvetica"/>
          <w:color w:val="FF0000"/>
        </w:rPr>
        <w:t>[</w:t>
      </w:r>
      <w:r w:rsidR="00DC3E92" w:rsidRPr="0084609E">
        <w:rPr>
          <w:rFonts w:ascii="Helvetica" w:hAnsi="Helvetica" w:cs="Helvetica"/>
          <w:color w:val="FF0000"/>
        </w:rPr>
        <w:t xml:space="preserve">Si chiede all’Offerente di indicare nella propria </w:t>
      </w:r>
      <w:proofErr w:type="spellStart"/>
      <w:r w:rsidR="00DC3E92" w:rsidRPr="0084609E">
        <w:rPr>
          <w:rFonts w:ascii="Helvetica" w:hAnsi="Helvetica" w:cs="Helvetica"/>
          <w:color w:val="FF0000"/>
        </w:rPr>
        <w:t>oGI</w:t>
      </w:r>
      <w:proofErr w:type="spellEnd"/>
      <w:r w:rsidR="00DC3E92" w:rsidRPr="0084609E">
        <w:rPr>
          <w:rFonts w:ascii="Helvetica" w:hAnsi="Helvetica" w:cs="Helvetica"/>
          <w:color w:val="FF0000"/>
        </w:rPr>
        <w:t xml:space="preserve"> l’infrastruttura hardware attualmente in suo possesso e che intende mettere a disposizione per l’esecuzione dell’Appalto.</w:t>
      </w:r>
      <w:r w:rsidRPr="0084609E">
        <w:rPr>
          <w:rFonts w:ascii="Helvetica" w:hAnsi="Helvetica" w:cs="Helvetica"/>
          <w:color w:val="FF0000"/>
        </w:rPr>
        <w:t xml:space="preserve"> </w:t>
      </w:r>
      <w:r w:rsidR="00DC3E92" w:rsidRPr="0084609E">
        <w:rPr>
          <w:rFonts w:ascii="Helvetica" w:hAnsi="Helvetica" w:cs="Helvetica"/>
          <w:color w:val="FF0000"/>
        </w:rPr>
        <w:t xml:space="preserve">Ai fini dell’acquisizione delle informazioni relative alla infrastruttura hardware secondo modalità omogenee, </w:t>
      </w:r>
      <w:r w:rsidR="008A4558" w:rsidRPr="0084609E">
        <w:rPr>
          <w:rFonts w:ascii="Helvetica" w:hAnsi="Helvetica" w:cs="Helvetica"/>
          <w:color w:val="FF0000"/>
        </w:rPr>
        <w:t xml:space="preserve">si riporta di seguito la </w:t>
      </w:r>
      <w:r w:rsidR="008A4558" w:rsidRPr="0084609E">
        <w:rPr>
          <w:rFonts w:ascii="Helvetica" w:hAnsi="Helvetica" w:cs="Helvetica"/>
          <w:b/>
          <w:bCs/>
          <w:color w:val="FF0000"/>
          <w:szCs w:val="20"/>
        </w:rPr>
        <w:fldChar w:fldCharType="begin"/>
      </w:r>
      <w:r w:rsidR="008A4558" w:rsidRPr="0084609E">
        <w:rPr>
          <w:rFonts w:ascii="Helvetica" w:hAnsi="Helvetica" w:cs="Helvetica"/>
          <w:b/>
          <w:bCs/>
          <w:color w:val="FF0000"/>
          <w:szCs w:val="20"/>
        </w:rPr>
        <w:instrText xml:space="preserve"> REF _Ref192490870 \h  \* MERGEFORMAT </w:instrText>
      </w:r>
      <w:r w:rsidR="008A4558" w:rsidRPr="0084609E">
        <w:rPr>
          <w:rFonts w:ascii="Helvetica" w:hAnsi="Helvetica" w:cs="Helvetica"/>
          <w:b/>
          <w:bCs/>
          <w:color w:val="FF0000"/>
          <w:szCs w:val="20"/>
        </w:rPr>
      </w:r>
      <w:r w:rsidR="008A4558" w:rsidRPr="0084609E">
        <w:rPr>
          <w:rFonts w:ascii="Helvetica" w:hAnsi="Helvetica" w:cs="Helvetica"/>
          <w:b/>
          <w:bCs/>
          <w:color w:val="FF0000"/>
          <w:szCs w:val="20"/>
        </w:rPr>
        <w:fldChar w:fldCharType="separate"/>
      </w:r>
      <w:r w:rsidR="008A4558" w:rsidRPr="0084609E">
        <w:rPr>
          <w:rFonts w:ascii="Helvetica" w:hAnsi="Helvetica" w:cs="Helvetica"/>
          <w:b/>
          <w:bCs/>
          <w:color w:val="FF0000"/>
          <w:szCs w:val="20"/>
        </w:rPr>
        <w:t>Tabella 1</w:t>
      </w:r>
      <w:r w:rsidR="008A4558" w:rsidRPr="0084609E">
        <w:rPr>
          <w:rFonts w:ascii="Helvetica" w:hAnsi="Helvetica" w:cs="Helvetica"/>
          <w:b/>
          <w:bCs/>
          <w:color w:val="FF0000"/>
          <w:szCs w:val="20"/>
        </w:rPr>
        <w:fldChar w:fldCharType="end"/>
      </w:r>
      <w:r w:rsidR="008A4558" w:rsidRPr="0084609E">
        <w:rPr>
          <w:rFonts w:ascii="Helvetica" w:hAnsi="Helvetica" w:cs="Helvetica"/>
          <w:color w:val="FF0000"/>
        </w:rPr>
        <w:t xml:space="preserve"> esemplificativa delle caratteristiche di interesse del Committente. La </w:t>
      </w:r>
      <w:r w:rsidR="008A4558" w:rsidRPr="0084609E">
        <w:rPr>
          <w:rFonts w:ascii="Helvetica" w:hAnsi="Helvetica" w:cs="Helvetica"/>
          <w:b/>
          <w:bCs/>
          <w:color w:val="FF0000"/>
          <w:szCs w:val="20"/>
        </w:rPr>
        <w:fldChar w:fldCharType="begin"/>
      </w:r>
      <w:r w:rsidR="008A4558" w:rsidRPr="0084609E">
        <w:rPr>
          <w:rFonts w:ascii="Helvetica" w:hAnsi="Helvetica" w:cs="Helvetica"/>
          <w:b/>
          <w:bCs/>
          <w:color w:val="FF0000"/>
          <w:szCs w:val="20"/>
        </w:rPr>
        <w:instrText xml:space="preserve"> REF _Ref192490870 \h  \* MERGEFORMAT </w:instrText>
      </w:r>
      <w:r w:rsidR="008A4558" w:rsidRPr="0084609E">
        <w:rPr>
          <w:rFonts w:ascii="Helvetica" w:hAnsi="Helvetica" w:cs="Helvetica"/>
          <w:b/>
          <w:bCs/>
          <w:color w:val="FF0000"/>
          <w:szCs w:val="20"/>
        </w:rPr>
      </w:r>
      <w:r w:rsidR="008A4558" w:rsidRPr="0084609E">
        <w:rPr>
          <w:rFonts w:ascii="Helvetica" w:hAnsi="Helvetica" w:cs="Helvetica"/>
          <w:b/>
          <w:bCs/>
          <w:color w:val="FF0000"/>
          <w:szCs w:val="20"/>
        </w:rPr>
        <w:fldChar w:fldCharType="separate"/>
      </w:r>
      <w:r w:rsidR="008A4558" w:rsidRPr="0084609E">
        <w:rPr>
          <w:rFonts w:ascii="Helvetica" w:hAnsi="Helvetica" w:cs="Helvetica"/>
          <w:b/>
          <w:bCs/>
          <w:color w:val="FF0000"/>
          <w:szCs w:val="20"/>
        </w:rPr>
        <w:t>Tabella 1</w:t>
      </w:r>
      <w:r w:rsidR="008A4558" w:rsidRPr="0084609E">
        <w:rPr>
          <w:rFonts w:ascii="Helvetica" w:hAnsi="Helvetica" w:cs="Helvetica"/>
          <w:b/>
          <w:bCs/>
          <w:color w:val="FF0000"/>
          <w:szCs w:val="20"/>
        </w:rPr>
        <w:fldChar w:fldCharType="end"/>
      </w:r>
      <w:r w:rsidR="008A4558" w:rsidRPr="0084609E">
        <w:rPr>
          <w:rFonts w:ascii="Helvetica" w:hAnsi="Helvetica" w:cs="Helvetica"/>
          <w:color w:val="FF0000"/>
        </w:rPr>
        <w:t xml:space="preserve"> può essere integrata e ottimizzata a cura dell’Offerente.]</w:t>
      </w:r>
    </w:p>
    <w:tbl>
      <w:tblPr>
        <w:tblStyle w:val="Tabellagriglia4-colore2"/>
        <w:tblW w:w="5000" w:type="pct"/>
        <w:tblBorders>
          <w:top w:val="single" w:sz="4" w:space="0" w:color="4FC3C9"/>
          <w:left w:val="single" w:sz="4" w:space="0" w:color="4FC3C9"/>
          <w:bottom w:val="single" w:sz="4" w:space="0" w:color="4FC3C9"/>
          <w:right w:val="single" w:sz="4" w:space="0" w:color="4FC3C9"/>
          <w:insideH w:val="single" w:sz="4" w:space="0" w:color="4FC3C9"/>
          <w:insideV w:val="single" w:sz="4" w:space="0" w:color="4FC3C9"/>
        </w:tblBorders>
        <w:tblLook w:val="04A0" w:firstRow="1" w:lastRow="0" w:firstColumn="1" w:lastColumn="0" w:noHBand="0" w:noVBand="1"/>
      </w:tblPr>
      <w:tblGrid>
        <w:gridCol w:w="1378"/>
        <w:gridCol w:w="2350"/>
        <w:gridCol w:w="2782"/>
        <w:gridCol w:w="3118"/>
      </w:tblGrid>
      <w:tr w:rsidR="0016396B" w:rsidRPr="0084609E" w14:paraId="4BF298F7" w14:textId="77777777" w:rsidTr="005E1F3D">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715" w:type="pct"/>
            <w:tcBorders>
              <w:top w:val="none" w:sz="0" w:space="0" w:color="auto"/>
              <w:left w:val="none" w:sz="0" w:space="0" w:color="auto"/>
              <w:bottom w:val="none" w:sz="0" w:space="0" w:color="auto"/>
              <w:right w:val="none" w:sz="0" w:space="0" w:color="auto"/>
            </w:tcBorders>
            <w:shd w:val="clear" w:color="auto" w:fill="4FC3C9"/>
            <w:vAlign w:val="center"/>
          </w:tcPr>
          <w:p w14:paraId="3F41C4AD" w14:textId="77777777" w:rsidR="0016396B" w:rsidRPr="0084609E" w:rsidRDefault="0016396B">
            <w:pPr>
              <w:spacing w:line="240" w:lineRule="auto"/>
              <w:jc w:val="center"/>
              <w:rPr>
                <w:rFonts w:ascii="Helvetica" w:hAnsi="Helvetica" w:cs="Helvetica"/>
                <w:szCs w:val="24"/>
              </w:rPr>
            </w:pPr>
            <w:bookmarkStart w:id="16" w:name="_Ref192490870"/>
            <w:r w:rsidRPr="0084609E">
              <w:rPr>
                <w:rFonts w:ascii="Helvetica" w:hAnsi="Helvetica" w:cs="Helvetica"/>
                <w:szCs w:val="24"/>
              </w:rPr>
              <w:t>N. UNITÀ</w:t>
            </w:r>
          </w:p>
        </w:tc>
        <w:tc>
          <w:tcPr>
            <w:tcW w:w="1220" w:type="pct"/>
            <w:tcBorders>
              <w:top w:val="none" w:sz="0" w:space="0" w:color="auto"/>
              <w:left w:val="none" w:sz="0" w:space="0" w:color="auto"/>
              <w:bottom w:val="none" w:sz="0" w:space="0" w:color="auto"/>
              <w:right w:val="none" w:sz="0" w:space="0" w:color="auto"/>
            </w:tcBorders>
            <w:shd w:val="clear" w:color="auto" w:fill="4FC3C9"/>
            <w:vAlign w:val="center"/>
          </w:tcPr>
          <w:p w14:paraId="59230387" w14:textId="77777777" w:rsidR="0016396B" w:rsidRPr="0084609E" w:rsidRDefault="0016396B">
            <w:pPr>
              <w:spacing w:line="240" w:lineRule="auto"/>
              <w:jc w:val="center"/>
              <w:cnfStyle w:val="100000000000" w:firstRow="1" w:lastRow="0" w:firstColumn="0" w:lastColumn="0" w:oddVBand="0" w:evenVBand="0" w:oddHBand="0" w:evenHBand="0" w:firstRowFirstColumn="0" w:firstRowLastColumn="0" w:lastRowFirstColumn="0" w:lastRowLastColumn="0"/>
              <w:rPr>
                <w:rFonts w:ascii="Helvetica" w:hAnsi="Helvetica" w:cs="Helvetica"/>
                <w:szCs w:val="24"/>
              </w:rPr>
            </w:pPr>
            <w:r w:rsidRPr="0084609E">
              <w:rPr>
                <w:rFonts w:ascii="Helvetica" w:hAnsi="Helvetica" w:cs="Helvetica"/>
                <w:szCs w:val="24"/>
              </w:rPr>
              <w:t>TIPOLOGIA</w:t>
            </w:r>
          </w:p>
        </w:tc>
        <w:tc>
          <w:tcPr>
            <w:tcW w:w="1445" w:type="pct"/>
            <w:tcBorders>
              <w:top w:val="none" w:sz="0" w:space="0" w:color="auto"/>
              <w:left w:val="none" w:sz="0" w:space="0" w:color="auto"/>
              <w:bottom w:val="none" w:sz="0" w:space="0" w:color="auto"/>
              <w:right w:val="none" w:sz="0" w:space="0" w:color="auto"/>
            </w:tcBorders>
            <w:shd w:val="clear" w:color="auto" w:fill="4FC3C9"/>
            <w:vAlign w:val="center"/>
          </w:tcPr>
          <w:p w14:paraId="2F4B345A" w14:textId="77777777" w:rsidR="0016396B" w:rsidRPr="0084609E" w:rsidRDefault="0016396B">
            <w:pPr>
              <w:spacing w:line="240" w:lineRule="auto"/>
              <w:jc w:val="center"/>
              <w:cnfStyle w:val="100000000000" w:firstRow="1" w:lastRow="0" w:firstColumn="0" w:lastColumn="0" w:oddVBand="0" w:evenVBand="0" w:oddHBand="0" w:evenHBand="0" w:firstRowFirstColumn="0" w:firstRowLastColumn="0" w:lastRowFirstColumn="0" w:lastRowLastColumn="0"/>
              <w:rPr>
                <w:rFonts w:ascii="Helvetica" w:hAnsi="Helvetica" w:cs="Helvetica"/>
                <w:szCs w:val="24"/>
              </w:rPr>
            </w:pPr>
            <w:r w:rsidRPr="0084609E">
              <w:rPr>
                <w:rFonts w:ascii="Helvetica" w:hAnsi="Helvetica" w:cs="Helvetica"/>
                <w:szCs w:val="24"/>
              </w:rPr>
              <w:t>CARATTERISTICA TECNICA</w:t>
            </w:r>
          </w:p>
        </w:tc>
        <w:tc>
          <w:tcPr>
            <w:tcW w:w="1619" w:type="pct"/>
            <w:tcBorders>
              <w:top w:val="none" w:sz="0" w:space="0" w:color="auto"/>
              <w:left w:val="none" w:sz="0" w:space="0" w:color="auto"/>
              <w:bottom w:val="none" w:sz="0" w:space="0" w:color="auto"/>
              <w:right w:val="none" w:sz="0" w:space="0" w:color="auto"/>
            </w:tcBorders>
            <w:shd w:val="clear" w:color="auto" w:fill="4FC3C9"/>
            <w:vAlign w:val="center"/>
          </w:tcPr>
          <w:p w14:paraId="73242028" w14:textId="77777777" w:rsidR="0016396B" w:rsidRPr="0084609E" w:rsidRDefault="0016396B">
            <w:pPr>
              <w:spacing w:line="240" w:lineRule="auto"/>
              <w:jc w:val="center"/>
              <w:cnfStyle w:val="100000000000" w:firstRow="1" w:lastRow="0" w:firstColumn="0" w:lastColumn="0" w:oddVBand="0" w:evenVBand="0" w:oddHBand="0" w:evenHBand="0" w:firstRowFirstColumn="0" w:firstRowLastColumn="0" w:lastRowFirstColumn="0" w:lastRowLastColumn="0"/>
              <w:rPr>
                <w:rFonts w:ascii="Helvetica" w:hAnsi="Helvetica" w:cs="Helvetica"/>
                <w:szCs w:val="24"/>
              </w:rPr>
            </w:pPr>
            <w:r w:rsidRPr="0084609E">
              <w:rPr>
                <w:rFonts w:ascii="Helvetica" w:hAnsi="Helvetica" w:cs="Helvetica"/>
                <w:szCs w:val="24"/>
              </w:rPr>
              <w:t>VALORE PRESTAZIONALE</w:t>
            </w:r>
          </w:p>
        </w:tc>
      </w:tr>
      <w:tr w:rsidR="0016396B" w:rsidRPr="0084609E" w14:paraId="3FD287FE" w14:textId="77777777" w:rsidTr="00E4785B">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715" w:type="pct"/>
            <w:vMerge w:val="restart"/>
            <w:shd w:val="clear" w:color="auto" w:fill="D9F2F3"/>
            <w:vAlign w:val="center"/>
          </w:tcPr>
          <w:p w14:paraId="34E30E14" w14:textId="77777777" w:rsidR="0016396B" w:rsidRPr="0084609E" w:rsidRDefault="0016396B">
            <w:pPr>
              <w:spacing w:line="240" w:lineRule="auto"/>
              <w:jc w:val="left"/>
              <w:rPr>
                <w:rFonts w:ascii="Helvetica" w:hAnsi="Helvetica" w:cs="Helvetica"/>
                <w:b w:val="0"/>
                <w:szCs w:val="24"/>
              </w:rPr>
            </w:pPr>
          </w:p>
        </w:tc>
        <w:tc>
          <w:tcPr>
            <w:tcW w:w="1220" w:type="pct"/>
            <w:vMerge w:val="restart"/>
            <w:shd w:val="clear" w:color="auto" w:fill="D9F2F3"/>
            <w:vAlign w:val="center"/>
          </w:tcPr>
          <w:p w14:paraId="059FE0A6" w14:textId="77777777" w:rsidR="0016396B" w:rsidRPr="0084609E" w:rsidRDefault="0016396B">
            <w:pP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4"/>
              </w:rPr>
            </w:pPr>
            <w:r w:rsidRPr="0084609E">
              <w:rPr>
                <w:rFonts w:ascii="Helvetica" w:hAnsi="Helvetica" w:cs="Helvetica"/>
                <w:szCs w:val="24"/>
              </w:rPr>
              <w:t>Workstation fissa</w:t>
            </w:r>
          </w:p>
        </w:tc>
        <w:tc>
          <w:tcPr>
            <w:tcW w:w="1445" w:type="pct"/>
            <w:shd w:val="clear" w:color="auto" w:fill="D9F2F3"/>
            <w:vAlign w:val="center"/>
          </w:tcPr>
          <w:p w14:paraId="6179E970" w14:textId="77777777" w:rsidR="0016396B" w:rsidRPr="0084609E" w:rsidRDefault="0016396B">
            <w:pP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4"/>
              </w:rPr>
            </w:pPr>
            <w:r w:rsidRPr="0084609E">
              <w:rPr>
                <w:rFonts w:ascii="Helvetica" w:hAnsi="Helvetica" w:cs="Helvetica"/>
                <w:szCs w:val="24"/>
              </w:rPr>
              <w:t>Processore</w:t>
            </w:r>
          </w:p>
        </w:tc>
        <w:tc>
          <w:tcPr>
            <w:tcW w:w="1619" w:type="pct"/>
            <w:shd w:val="clear" w:color="auto" w:fill="D9F2F3"/>
            <w:vAlign w:val="center"/>
          </w:tcPr>
          <w:p w14:paraId="1CFD632D" w14:textId="77777777" w:rsidR="0016396B" w:rsidRPr="0084609E" w:rsidRDefault="0016396B">
            <w:pP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4"/>
              </w:rPr>
            </w:pPr>
          </w:p>
        </w:tc>
      </w:tr>
      <w:tr w:rsidR="0016396B" w:rsidRPr="0084609E" w14:paraId="70B8AD6C" w14:textId="77777777" w:rsidTr="00E4785B">
        <w:trPr>
          <w:trHeight w:val="340"/>
        </w:trPr>
        <w:tc>
          <w:tcPr>
            <w:cnfStyle w:val="001000000000" w:firstRow="0" w:lastRow="0" w:firstColumn="1" w:lastColumn="0" w:oddVBand="0" w:evenVBand="0" w:oddHBand="0" w:evenHBand="0" w:firstRowFirstColumn="0" w:firstRowLastColumn="0" w:lastRowFirstColumn="0" w:lastRowLastColumn="0"/>
            <w:tcW w:w="715" w:type="pct"/>
            <w:vMerge/>
            <w:shd w:val="clear" w:color="auto" w:fill="D9F2F3"/>
            <w:vAlign w:val="center"/>
          </w:tcPr>
          <w:p w14:paraId="0AB80287" w14:textId="77777777" w:rsidR="0016396B" w:rsidRPr="0084609E" w:rsidRDefault="0016396B">
            <w:pPr>
              <w:spacing w:line="240" w:lineRule="auto"/>
              <w:jc w:val="left"/>
              <w:rPr>
                <w:rFonts w:ascii="Helvetica" w:hAnsi="Helvetica" w:cs="Helvetica"/>
                <w:b w:val="0"/>
                <w:szCs w:val="24"/>
              </w:rPr>
            </w:pPr>
          </w:p>
        </w:tc>
        <w:tc>
          <w:tcPr>
            <w:tcW w:w="1220" w:type="pct"/>
            <w:vMerge/>
            <w:shd w:val="clear" w:color="auto" w:fill="D9F2F3"/>
            <w:vAlign w:val="center"/>
          </w:tcPr>
          <w:p w14:paraId="5045B40F" w14:textId="77777777" w:rsidR="0016396B" w:rsidRPr="0084609E" w:rsidRDefault="0016396B">
            <w:pP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4"/>
              </w:rPr>
            </w:pPr>
          </w:p>
        </w:tc>
        <w:tc>
          <w:tcPr>
            <w:tcW w:w="1445" w:type="pct"/>
            <w:vAlign w:val="center"/>
          </w:tcPr>
          <w:p w14:paraId="1D197413" w14:textId="77777777" w:rsidR="0016396B" w:rsidRPr="0084609E" w:rsidRDefault="0016396B">
            <w:pP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4"/>
              </w:rPr>
            </w:pPr>
            <w:r w:rsidRPr="0084609E">
              <w:rPr>
                <w:rFonts w:ascii="Helvetica" w:hAnsi="Helvetica" w:cs="Helvetica"/>
                <w:szCs w:val="24"/>
              </w:rPr>
              <w:t>RAM</w:t>
            </w:r>
          </w:p>
        </w:tc>
        <w:tc>
          <w:tcPr>
            <w:tcW w:w="1619" w:type="pct"/>
            <w:vAlign w:val="center"/>
          </w:tcPr>
          <w:p w14:paraId="7486C175" w14:textId="77777777" w:rsidR="0016396B" w:rsidRPr="0084609E" w:rsidRDefault="0016396B">
            <w:pP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4"/>
              </w:rPr>
            </w:pPr>
          </w:p>
        </w:tc>
      </w:tr>
      <w:tr w:rsidR="0016396B" w:rsidRPr="0084609E" w14:paraId="07FD9DC5" w14:textId="77777777" w:rsidTr="00E4785B">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715" w:type="pct"/>
            <w:vMerge/>
            <w:shd w:val="clear" w:color="auto" w:fill="D9F2F3"/>
            <w:vAlign w:val="center"/>
          </w:tcPr>
          <w:p w14:paraId="77E1F541" w14:textId="77777777" w:rsidR="0016396B" w:rsidRPr="0084609E" w:rsidRDefault="0016396B">
            <w:pPr>
              <w:spacing w:line="240" w:lineRule="auto"/>
              <w:jc w:val="left"/>
              <w:rPr>
                <w:rFonts w:ascii="Helvetica" w:hAnsi="Helvetica" w:cs="Helvetica"/>
                <w:b w:val="0"/>
                <w:szCs w:val="24"/>
                <w:highlight w:val="green"/>
              </w:rPr>
            </w:pPr>
          </w:p>
        </w:tc>
        <w:tc>
          <w:tcPr>
            <w:tcW w:w="1220" w:type="pct"/>
            <w:vMerge/>
            <w:shd w:val="clear" w:color="auto" w:fill="D9F2F3"/>
            <w:vAlign w:val="center"/>
          </w:tcPr>
          <w:p w14:paraId="328AA38B" w14:textId="77777777" w:rsidR="0016396B" w:rsidRPr="0084609E" w:rsidRDefault="0016396B">
            <w:pP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4"/>
                <w:highlight w:val="green"/>
              </w:rPr>
            </w:pPr>
          </w:p>
        </w:tc>
        <w:tc>
          <w:tcPr>
            <w:tcW w:w="1445" w:type="pct"/>
            <w:shd w:val="clear" w:color="auto" w:fill="D9F2F3"/>
            <w:vAlign w:val="center"/>
          </w:tcPr>
          <w:p w14:paraId="0BB0D8C0" w14:textId="77777777" w:rsidR="0016396B" w:rsidRPr="0084609E" w:rsidRDefault="0016396B">
            <w:pP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4"/>
                <w:highlight w:val="green"/>
              </w:rPr>
            </w:pPr>
            <w:r w:rsidRPr="0084609E">
              <w:rPr>
                <w:rFonts w:ascii="Helvetica" w:hAnsi="Helvetica" w:cs="Helvetica"/>
                <w:szCs w:val="24"/>
              </w:rPr>
              <w:t>HD – Tipo</w:t>
            </w:r>
          </w:p>
        </w:tc>
        <w:tc>
          <w:tcPr>
            <w:tcW w:w="1619" w:type="pct"/>
            <w:shd w:val="clear" w:color="auto" w:fill="D9F2F3"/>
            <w:vAlign w:val="center"/>
          </w:tcPr>
          <w:p w14:paraId="1A77FBA5" w14:textId="77777777" w:rsidR="0016396B" w:rsidRPr="0084609E" w:rsidRDefault="0016396B">
            <w:pP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4"/>
                <w:highlight w:val="green"/>
              </w:rPr>
            </w:pPr>
          </w:p>
        </w:tc>
      </w:tr>
      <w:tr w:rsidR="0016396B" w:rsidRPr="0084609E" w14:paraId="14EF0C62" w14:textId="77777777" w:rsidTr="00E4785B">
        <w:trPr>
          <w:trHeight w:val="340"/>
        </w:trPr>
        <w:tc>
          <w:tcPr>
            <w:cnfStyle w:val="001000000000" w:firstRow="0" w:lastRow="0" w:firstColumn="1" w:lastColumn="0" w:oddVBand="0" w:evenVBand="0" w:oddHBand="0" w:evenHBand="0" w:firstRowFirstColumn="0" w:firstRowLastColumn="0" w:lastRowFirstColumn="0" w:lastRowLastColumn="0"/>
            <w:tcW w:w="715" w:type="pct"/>
            <w:vMerge/>
            <w:shd w:val="clear" w:color="auto" w:fill="D9F2F3"/>
            <w:vAlign w:val="center"/>
          </w:tcPr>
          <w:p w14:paraId="279A4438" w14:textId="77777777" w:rsidR="0016396B" w:rsidRPr="0084609E" w:rsidRDefault="0016396B">
            <w:pPr>
              <w:spacing w:line="240" w:lineRule="auto"/>
              <w:jc w:val="left"/>
              <w:rPr>
                <w:rFonts w:ascii="Helvetica" w:hAnsi="Helvetica" w:cs="Helvetica"/>
                <w:b w:val="0"/>
                <w:szCs w:val="24"/>
              </w:rPr>
            </w:pPr>
          </w:p>
        </w:tc>
        <w:tc>
          <w:tcPr>
            <w:tcW w:w="1220" w:type="pct"/>
            <w:vMerge/>
            <w:shd w:val="clear" w:color="auto" w:fill="D9F2F3"/>
            <w:vAlign w:val="center"/>
          </w:tcPr>
          <w:p w14:paraId="6437CDEA" w14:textId="77777777" w:rsidR="0016396B" w:rsidRPr="0084609E" w:rsidRDefault="0016396B">
            <w:pP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4"/>
              </w:rPr>
            </w:pPr>
          </w:p>
        </w:tc>
        <w:tc>
          <w:tcPr>
            <w:tcW w:w="1445" w:type="pct"/>
            <w:vAlign w:val="center"/>
          </w:tcPr>
          <w:p w14:paraId="4BE38557" w14:textId="77777777" w:rsidR="0016396B" w:rsidRPr="0084609E" w:rsidRDefault="0016396B">
            <w:pP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4"/>
              </w:rPr>
            </w:pPr>
            <w:r w:rsidRPr="0084609E">
              <w:rPr>
                <w:rFonts w:ascii="Helvetica" w:hAnsi="Helvetica" w:cs="Helvetica"/>
                <w:szCs w:val="24"/>
              </w:rPr>
              <w:t>Scheda grafica</w:t>
            </w:r>
          </w:p>
        </w:tc>
        <w:tc>
          <w:tcPr>
            <w:tcW w:w="1619" w:type="pct"/>
            <w:vAlign w:val="center"/>
          </w:tcPr>
          <w:p w14:paraId="727F33B1" w14:textId="77777777" w:rsidR="0016396B" w:rsidRPr="0084609E" w:rsidRDefault="0016396B">
            <w:pP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4"/>
              </w:rPr>
            </w:pPr>
          </w:p>
        </w:tc>
      </w:tr>
      <w:tr w:rsidR="0016396B" w:rsidRPr="0084609E" w14:paraId="7D4645D5" w14:textId="77777777" w:rsidTr="00E4785B">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715" w:type="pct"/>
            <w:vMerge/>
            <w:shd w:val="clear" w:color="auto" w:fill="D9F2F3"/>
            <w:vAlign w:val="center"/>
          </w:tcPr>
          <w:p w14:paraId="31BAC17A" w14:textId="77777777" w:rsidR="0016396B" w:rsidRPr="0084609E" w:rsidRDefault="0016396B">
            <w:pPr>
              <w:spacing w:line="240" w:lineRule="auto"/>
              <w:jc w:val="left"/>
              <w:rPr>
                <w:rFonts w:ascii="Helvetica" w:hAnsi="Helvetica" w:cs="Helvetica"/>
                <w:b w:val="0"/>
                <w:szCs w:val="24"/>
              </w:rPr>
            </w:pPr>
          </w:p>
        </w:tc>
        <w:tc>
          <w:tcPr>
            <w:tcW w:w="1220" w:type="pct"/>
            <w:vMerge/>
            <w:shd w:val="clear" w:color="auto" w:fill="D9F2F3"/>
            <w:vAlign w:val="center"/>
          </w:tcPr>
          <w:p w14:paraId="649D2FCC" w14:textId="77777777" w:rsidR="0016396B" w:rsidRPr="0084609E" w:rsidRDefault="0016396B">
            <w:pP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4"/>
              </w:rPr>
            </w:pPr>
          </w:p>
        </w:tc>
        <w:tc>
          <w:tcPr>
            <w:tcW w:w="1445" w:type="pct"/>
            <w:shd w:val="clear" w:color="auto" w:fill="D9F2F3"/>
            <w:vAlign w:val="center"/>
          </w:tcPr>
          <w:p w14:paraId="7D3F9413" w14:textId="77777777" w:rsidR="0016396B" w:rsidRPr="0084609E" w:rsidRDefault="0016396B">
            <w:pP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4"/>
              </w:rPr>
            </w:pPr>
            <w:r w:rsidRPr="0084609E">
              <w:rPr>
                <w:rFonts w:ascii="Helvetica" w:hAnsi="Helvetica" w:cs="Helvetica"/>
                <w:szCs w:val="24"/>
              </w:rPr>
              <w:t xml:space="preserve">Monitor </w:t>
            </w:r>
          </w:p>
        </w:tc>
        <w:tc>
          <w:tcPr>
            <w:tcW w:w="1619" w:type="pct"/>
            <w:shd w:val="clear" w:color="auto" w:fill="D9F2F3"/>
            <w:vAlign w:val="center"/>
          </w:tcPr>
          <w:p w14:paraId="0B209D7C" w14:textId="77777777" w:rsidR="0016396B" w:rsidRPr="0084609E" w:rsidRDefault="0016396B">
            <w:pP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4"/>
              </w:rPr>
            </w:pPr>
          </w:p>
        </w:tc>
      </w:tr>
      <w:tr w:rsidR="0016396B" w:rsidRPr="0084609E" w14:paraId="52AFB10F" w14:textId="77777777" w:rsidTr="005E1F3D">
        <w:trPr>
          <w:trHeight w:val="340"/>
        </w:trPr>
        <w:tc>
          <w:tcPr>
            <w:cnfStyle w:val="001000000000" w:firstRow="0" w:lastRow="0" w:firstColumn="1" w:lastColumn="0" w:oddVBand="0" w:evenVBand="0" w:oddHBand="0" w:evenHBand="0" w:firstRowFirstColumn="0" w:firstRowLastColumn="0" w:lastRowFirstColumn="0" w:lastRowLastColumn="0"/>
            <w:tcW w:w="715" w:type="pct"/>
            <w:vMerge w:val="restart"/>
            <w:vAlign w:val="center"/>
          </w:tcPr>
          <w:p w14:paraId="0BF1E788" w14:textId="77777777" w:rsidR="0016396B" w:rsidRPr="0084609E" w:rsidRDefault="0016396B">
            <w:pPr>
              <w:spacing w:line="240" w:lineRule="auto"/>
              <w:jc w:val="left"/>
              <w:rPr>
                <w:rFonts w:ascii="Helvetica" w:hAnsi="Helvetica" w:cs="Helvetica"/>
                <w:b w:val="0"/>
                <w:szCs w:val="24"/>
              </w:rPr>
            </w:pPr>
          </w:p>
        </w:tc>
        <w:tc>
          <w:tcPr>
            <w:tcW w:w="1220" w:type="pct"/>
            <w:vMerge w:val="restart"/>
            <w:vAlign w:val="center"/>
          </w:tcPr>
          <w:p w14:paraId="5A4BF64A" w14:textId="77777777" w:rsidR="0016396B" w:rsidRPr="0084609E" w:rsidRDefault="0016396B">
            <w:pP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4"/>
              </w:rPr>
            </w:pPr>
            <w:r w:rsidRPr="0084609E">
              <w:rPr>
                <w:rFonts w:ascii="Helvetica" w:hAnsi="Helvetica" w:cs="Helvetica"/>
                <w:szCs w:val="24"/>
              </w:rPr>
              <w:t>Workstation portatile</w:t>
            </w:r>
          </w:p>
        </w:tc>
        <w:tc>
          <w:tcPr>
            <w:tcW w:w="1445" w:type="pct"/>
            <w:vAlign w:val="center"/>
          </w:tcPr>
          <w:p w14:paraId="2F346354" w14:textId="77777777" w:rsidR="0016396B" w:rsidRPr="0084609E" w:rsidRDefault="0016396B">
            <w:pP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4"/>
              </w:rPr>
            </w:pPr>
            <w:r w:rsidRPr="0084609E">
              <w:rPr>
                <w:rFonts w:ascii="Helvetica" w:hAnsi="Helvetica" w:cs="Helvetica"/>
                <w:szCs w:val="24"/>
              </w:rPr>
              <w:t>Processore</w:t>
            </w:r>
          </w:p>
        </w:tc>
        <w:tc>
          <w:tcPr>
            <w:tcW w:w="1619" w:type="pct"/>
            <w:vAlign w:val="center"/>
          </w:tcPr>
          <w:p w14:paraId="07D35D51" w14:textId="77777777" w:rsidR="0016396B" w:rsidRPr="0084609E" w:rsidRDefault="0016396B">
            <w:pP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4"/>
              </w:rPr>
            </w:pPr>
          </w:p>
        </w:tc>
      </w:tr>
      <w:tr w:rsidR="0016396B" w:rsidRPr="0084609E" w14:paraId="7CDC7B6F" w14:textId="77777777" w:rsidTr="00E4785B">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715" w:type="pct"/>
            <w:vMerge/>
            <w:vAlign w:val="center"/>
          </w:tcPr>
          <w:p w14:paraId="392874FA" w14:textId="77777777" w:rsidR="0016396B" w:rsidRPr="0084609E" w:rsidRDefault="0016396B">
            <w:pPr>
              <w:spacing w:line="240" w:lineRule="auto"/>
              <w:jc w:val="left"/>
              <w:rPr>
                <w:rFonts w:ascii="Helvetica" w:hAnsi="Helvetica" w:cs="Helvetica"/>
                <w:b w:val="0"/>
                <w:szCs w:val="24"/>
              </w:rPr>
            </w:pPr>
          </w:p>
        </w:tc>
        <w:tc>
          <w:tcPr>
            <w:tcW w:w="1220" w:type="pct"/>
            <w:vMerge/>
            <w:vAlign w:val="center"/>
          </w:tcPr>
          <w:p w14:paraId="601C5D35" w14:textId="77777777" w:rsidR="0016396B" w:rsidRPr="0084609E" w:rsidRDefault="0016396B">
            <w:pP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4"/>
              </w:rPr>
            </w:pPr>
          </w:p>
        </w:tc>
        <w:tc>
          <w:tcPr>
            <w:tcW w:w="1445" w:type="pct"/>
            <w:shd w:val="clear" w:color="auto" w:fill="D9F2F3"/>
            <w:vAlign w:val="center"/>
          </w:tcPr>
          <w:p w14:paraId="3B30918C" w14:textId="77777777" w:rsidR="0016396B" w:rsidRPr="0084609E" w:rsidRDefault="0016396B">
            <w:pP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4"/>
              </w:rPr>
            </w:pPr>
            <w:r w:rsidRPr="0084609E">
              <w:rPr>
                <w:rFonts w:ascii="Helvetica" w:hAnsi="Helvetica" w:cs="Helvetica"/>
                <w:szCs w:val="24"/>
              </w:rPr>
              <w:t>RAM</w:t>
            </w:r>
          </w:p>
        </w:tc>
        <w:tc>
          <w:tcPr>
            <w:tcW w:w="1619" w:type="pct"/>
            <w:shd w:val="clear" w:color="auto" w:fill="D9F2F3"/>
            <w:vAlign w:val="center"/>
          </w:tcPr>
          <w:p w14:paraId="514C72C9" w14:textId="77777777" w:rsidR="0016396B" w:rsidRPr="0084609E" w:rsidRDefault="0016396B">
            <w:pP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4"/>
              </w:rPr>
            </w:pPr>
          </w:p>
        </w:tc>
      </w:tr>
      <w:tr w:rsidR="0016396B" w:rsidRPr="0084609E" w14:paraId="25292436" w14:textId="77777777" w:rsidTr="005E1F3D">
        <w:trPr>
          <w:trHeight w:val="340"/>
        </w:trPr>
        <w:tc>
          <w:tcPr>
            <w:cnfStyle w:val="001000000000" w:firstRow="0" w:lastRow="0" w:firstColumn="1" w:lastColumn="0" w:oddVBand="0" w:evenVBand="0" w:oddHBand="0" w:evenHBand="0" w:firstRowFirstColumn="0" w:firstRowLastColumn="0" w:lastRowFirstColumn="0" w:lastRowLastColumn="0"/>
            <w:tcW w:w="715" w:type="pct"/>
            <w:vMerge/>
            <w:vAlign w:val="center"/>
          </w:tcPr>
          <w:p w14:paraId="3178392D" w14:textId="77777777" w:rsidR="0016396B" w:rsidRPr="0084609E" w:rsidRDefault="0016396B">
            <w:pPr>
              <w:spacing w:line="240" w:lineRule="auto"/>
              <w:jc w:val="left"/>
              <w:rPr>
                <w:rFonts w:ascii="Helvetica" w:hAnsi="Helvetica" w:cs="Helvetica"/>
                <w:b w:val="0"/>
                <w:szCs w:val="24"/>
              </w:rPr>
            </w:pPr>
          </w:p>
        </w:tc>
        <w:tc>
          <w:tcPr>
            <w:tcW w:w="1220" w:type="pct"/>
            <w:vMerge/>
            <w:vAlign w:val="center"/>
          </w:tcPr>
          <w:p w14:paraId="6C3643E5" w14:textId="77777777" w:rsidR="0016396B" w:rsidRPr="0084609E" w:rsidRDefault="0016396B">
            <w:pP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4"/>
              </w:rPr>
            </w:pPr>
          </w:p>
        </w:tc>
        <w:tc>
          <w:tcPr>
            <w:tcW w:w="1445" w:type="pct"/>
            <w:vAlign w:val="center"/>
          </w:tcPr>
          <w:p w14:paraId="78D78C25" w14:textId="77777777" w:rsidR="0016396B" w:rsidRPr="0084609E" w:rsidRDefault="0016396B">
            <w:pP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4"/>
              </w:rPr>
            </w:pPr>
            <w:r w:rsidRPr="0084609E">
              <w:rPr>
                <w:rFonts w:ascii="Helvetica" w:hAnsi="Helvetica" w:cs="Helvetica"/>
                <w:szCs w:val="24"/>
              </w:rPr>
              <w:t>HD - Tipo</w:t>
            </w:r>
          </w:p>
        </w:tc>
        <w:tc>
          <w:tcPr>
            <w:tcW w:w="1619" w:type="pct"/>
            <w:vAlign w:val="center"/>
          </w:tcPr>
          <w:p w14:paraId="00284D46" w14:textId="77777777" w:rsidR="0016396B" w:rsidRPr="0084609E" w:rsidRDefault="0016396B">
            <w:pP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4"/>
              </w:rPr>
            </w:pPr>
          </w:p>
        </w:tc>
      </w:tr>
      <w:tr w:rsidR="0016396B" w:rsidRPr="0084609E" w14:paraId="5DCE6AD3" w14:textId="77777777" w:rsidTr="00E4785B">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715" w:type="pct"/>
            <w:vMerge/>
            <w:vAlign w:val="center"/>
          </w:tcPr>
          <w:p w14:paraId="365F04C9" w14:textId="77777777" w:rsidR="0016396B" w:rsidRPr="0084609E" w:rsidRDefault="0016396B">
            <w:pPr>
              <w:spacing w:line="240" w:lineRule="auto"/>
              <w:jc w:val="left"/>
              <w:rPr>
                <w:rFonts w:ascii="Helvetica" w:hAnsi="Helvetica" w:cs="Helvetica"/>
                <w:b w:val="0"/>
                <w:szCs w:val="24"/>
              </w:rPr>
            </w:pPr>
          </w:p>
        </w:tc>
        <w:tc>
          <w:tcPr>
            <w:tcW w:w="1220" w:type="pct"/>
            <w:vMerge/>
            <w:vAlign w:val="center"/>
          </w:tcPr>
          <w:p w14:paraId="76475AB9" w14:textId="77777777" w:rsidR="0016396B" w:rsidRPr="0084609E" w:rsidRDefault="0016396B">
            <w:pP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4"/>
              </w:rPr>
            </w:pPr>
          </w:p>
        </w:tc>
        <w:tc>
          <w:tcPr>
            <w:tcW w:w="1445" w:type="pct"/>
            <w:shd w:val="clear" w:color="auto" w:fill="D9F2F3"/>
            <w:vAlign w:val="center"/>
          </w:tcPr>
          <w:p w14:paraId="2A7064E4" w14:textId="77777777" w:rsidR="0016396B" w:rsidRPr="0084609E" w:rsidRDefault="0016396B">
            <w:pP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4"/>
              </w:rPr>
            </w:pPr>
            <w:r w:rsidRPr="0084609E">
              <w:rPr>
                <w:rFonts w:ascii="Helvetica" w:hAnsi="Helvetica" w:cs="Helvetica"/>
                <w:szCs w:val="24"/>
              </w:rPr>
              <w:t>Scheda grafica</w:t>
            </w:r>
          </w:p>
        </w:tc>
        <w:tc>
          <w:tcPr>
            <w:tcW w:w="1619" w:type="pct"/>
            <w:shd w:val="clear" w:color="auto" w:fill="D9F2F3"/>
            <w:vAlign w:val="center"/>
          </w:tcPr>
          <w:p w14:paraId="34DB5812" w14:textId="77777777" w:rsidR="0016396B" w:rsidRPr="0084609E" w:rsidRDefault="0016396B">
            <w:pP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4"/>
              </w:rPr>
            </w:pPr>
          </w:p>
        </w:tc>
      </w:tr>
      <w:tr w:rsidR="0016396B" w:rsidRPr="0084609E" w14:paraId="097A9FB6" w14:textId="77777777" w:rsidTr="005E1F3D">
        <w:trPr>
          <w:trHeight w:val="340"/>
        </w:trPr>
        <w:tc>
          <w:tcPr>
            <w:cnfStyle w:val="001000000000" w:firstRow="0" w:lastRow="0" w:firstColumn="1" w:lastColumn="0" w:oddVBand="0" w:evenVBand="0" w:oddHBand="0" w:evenHBand="0" w:firstRowFirstColumn="0" w:firstRowLastColumn="0" w:lastRowFirstColumn="0" w:lastRowLastColumn="0"/>
            <w:tcW w:w="715" w:type="pct"/>
            <w:vMerge/>
            <w:vAlign w:val="center"/>
          </w:tcPr>
          <w:p w14:paraId="52E51B02" w14:textId="77777777" w:rsidR="0016396B" w:rsidRPr="0084609E" w:rsidRDefault="0016396B">
            <w:pPr>
              <w:spacing w:line="240" w:lineRule="auto"/>
              <w:jc w:val="left"/>
              <w:rPr>
                <w:rFonts w:ascii="Helvetica" w:hAnsi="Helvetica" w:cs="Helvetica"/>
                <w:b w:val="0"/>
                <w:szCs w:val="24"/>
              </w:rPr>
            </w:pPr>
          </w:p>
        </w:tc>
        <w:tc>
          <w:tcPr>
            <w:tcW w:w="1220" w:type="pct"/>
            <w:vMerge/>
            <w:vAlign w:val="center"/>
          </w:tcPr>
          <w:p w14:paraId="3A4A0D52" w14:textId="77777777" w:rsidR="0016396B" w:rsidRPr="0084609E" w:rsidRDefault="0016396B">
            <w:pP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4"/>
              </w:rPr>
            </w:pPr>
          </w:p>
        </w:tc>
        <w:tc>
          <w:tcPr>
            <w:tcW w:w="1445" w:type="pct"/>
            <w:vAlign w:val="center"/>
          </w:tcPr>
          <w:p w14:paraId="45EDC45A" w14:textId="77777777" w:rsidR="0016396B" w:rsidRPr="0084609E" w:rsidRDefault="0016396B">
            <w:pP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4"/>
              </w:rPr>
            </w:pPr>
            <w:r w:rsidRPr="0084609E">
              <w:rPr>
                <w:rFonts w:ascii="Helvetica" w:hAnsi="Helvetica" w:cs="Helvetica"/>
                <w:szCs w:val="24"/>
              </w:rPr>
              <w:t xml:space="preserve">Monitor </w:t>
            </w:r>
          </w:p>
        </w:tc>
        <w:tc>
          <w:tcPr>
            <w:tcW w:w="1619" w:type="pct"/>
            <w:vAlign w:val="center"/>
          </w:tcPr>
          <w:p w14:paraId="4D928810" w14:textId="77777777" w:rsidR="0016396B" w:rsidRPr="0084609E" w:rsidRDefault="0016396B">
            <w:pP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4"/>
              </w:rPr>
            </w:pPr>
          </w:p>
        </w:tc>
      </w:tr>
      <w:tr w:rsidR="0016396B" w:rsidRPr="0084609E" w14:paraId="17321A9B" w14:textId="77777777" w:rsidTr="00E4785B">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715" w:type="pct"/>
            <w:shd w:val="clear" w:color="auto" w:fill="D9F2F3"/>
            <w:vAlign w:val="center"/>
          </w:tcPr>
          <w:p w14:paraId="404DD10C" w14:textId="77777777" w:rsidR="0016396B" w:rsidRPr="0084609E" w:rsidRDefault="0016396B">
            <w:pPr>
              <w:spacing w:line="240" w:lineRule="auto"/>
              <w:jc w:val="left"/>
              <w:rPr>
                <w:rFonts w:ascii="Helvetica" w:hAnsi="Helvetica" w:cs="Helvetica"/>
                <w:b w:val="0"/>
                <w:szCs w:val="24"/>
              </w:rPr>
            </w:pPr>
          </w:p>
        </w:tc>
        <w:tc>
          <w:tcPr>
            <w:tcW w:w="1220" w:type="pct"/>
            <w:shd w:val="clear" w:color="auto" w:fill="D9F2F3"/>
            <w:vAlign w:val="center"/>
          </w:tcPr>
          <w:p w14:paraId="0459A197" w14:textId="77777777" w:rsidR="0016396B" w:rsidRPr="0084609E" w:rsidRDefault="0016396B">
            <w:pP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4"/>
              </w:rPr>
            </w:pPr>
            <w:r w:rsidRPr="0084609E">
              <w:rPr>
                <w:rFonts w:ascii="Helvetica" w:hAnsi="Helvetica" w:cs="Helvetica"/>
                <w:szCs w:val="24"/>
              </w:rPr>
              <w:t>Unità di backup</w:t>
            </w:r>
          </w:p>
        </w:tc>
        <w:tc>
          <w:tcPr>
            <w:tcW w:w="1445" w:type="pct"/>
            <w:shd w:val="clear" w:color="auto" w:fill="D9F2F3"/>
            <w:vAlign w:val="center"/>
          </w:tcPr>
          <w:p w14:paraId="7D98C45D" w14:textId="77777777" w:rsidR="0016396B" w:rsidRPr="0084609E" w:rsidRDefault="0016396B">
            <w:pP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4"/>
              </w:rPr>
            </w:pPr>
            <w:r w:rsidRPr="0084609E">
              <w:rPr>
                <w:rFonts w:ascii="Helvetica" w:hAnsi="Helvetica" w:cs="Helvetica"/>
                <w:szCs w:val="24"/>
              </w:rPr>
              <w:t>Memoria di archiviazione</w:t>
            </w:r>
          </w:p>
        </w:tc>
        <w:tc>
          <w:tcPr>
            <w:tcW w:w="1619" w:type="pct"/>
            <w:shd w:val="clear" w:color="auto" w:fill="D9F2F3"/>
            <w:vAlign w:val="center"/>
          </w:tcPr>
          <w:p w14:paraId="68B231EC" w14:textId="77777777" w:rsidR="0016396B" w:rsidRPr="0084609E" w:rsidRDefault="0016396B">
            <w:pP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4"/>
              </w:rPr>
            </w:pPr>
          </w:p>
        </w:tc>
      </w:tr>
      <w:tr w:rsidR="0016396B" w:rsidRPr="0084609E" w14:paraId="14A7657B" w14:textId="77777777" w:rsidTr="005E1F3D">
        <w:trPr>
          <w:trHeight w:val="340"/>
        </w:trPr>
        <w:tc>
          <w:tcPr>
            <w:cnfStyle w:val="001000000000" w:firstRow="0" w:lastRow="0" w:firstColumn="1" w:lastColumn="0" w:oddVBand="0" w:evenVBand="0" w:oddHBand="0" w:evenHBand="0" w:firstRowFirstColumn="0" w:firstRowLastColumn="0" w:lastRowFirstColumn="0" w:lastRowLastColumn="0"/>
            <w:tcW w:w="715" w:type="pct"/>
            <w:vAlign w:val="center"/>
          </w:tcPr>
          <w:p w14:paraId="7833670D" w14:textId="77777777" w:rsidR="0016396B" w:rsidRPr="0084609E" w:rsidRDefault="0016396B">
            <w:pPr>
              <w:spacing w:line="240" w:lineRule="auto"/>
              <w:jc w:val="left"/>
              <w:rPr>
                <w:rFonts w:ascii="Helvetica" w:hAnsi="Helvetica" w:cs="Helvetica"/>
                <w:b w:val="0"/>
                <w:szCs w:val="24"/>
              </w:rPr>
            </w:pPr>
          </w:p>
        </w:tc>
        <w:tc>
          <w:tcPr>
            <w:tcW w:w="1220" w:type="pct"/>
            <w:vAlign w:val="center"/>
          </w:tcPr>
          <w:p w14:paraId="67054725" w14:textId="77777777" w:rsidR="0016396B" w:rsidRPr="0084609E" w:rsidRDefault="0016396B">
            <w:pP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4"/>
              </w:rPr>
            </w:pPr>
            <w:r w:rsidRPr="0084609E">
              <w:rPr>
                <w:rFonts w:ascii="Helvetica" w:hAnsi="Helvetica" w:cs="Helvetica"/>
                <w:szCs w:val="24"/>
              </w:rPr>
              <w:t>Trasmissione dati</w:t>
            </w:r>
          </w:p>
        </w:tc>
        <w:tc>
          <w:tcPr>
            <w:tcW w:w="1445" w:type="pct"/>
            <w:vAlign w:val="center"/>
          </w:tcPr>
          <w:p w14:paraId="50874629" w14:textId="77777777" w:rsidR="0016396B" w:rsidRPr="0084609E" w:rsidRDefault="0016396B">
            <w:pP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4"/>
              </w:rPr>
            </w:pPr>
            <w:r w:rsidRPr="0084609E">
              <w:rPr>
                <w:rFonts w:ascii="Helvetica" w:hAnsi="Helvetica" w:cs="Helvetica"/>
                <w:szCs w:val="24"/>
              </w:rPr>
              <w:t>Rete</w:t>
            </w:r>
          </w:p>
        </w:tc>
        <w:tc>
          <w:tcPr>
            <w:tcW w:w="1619" w:type="pct"/>
            <w:vAlign w:val="center"/>
          </w:tcPr>
          <w:p w14:paraId="709B6610" w14:textId="77777777" w:rsidR="0016396B" w:rsidRPr="0084609E" w:rsidRDefault="0016396B">
            <w:pPr>
              <w:keepNext/>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4"/>
              </w:rPr>
            </w:pPr>
          </w:p>
        </w:tc>
      </w:tr>
    </w:tbl>
    <w:p w14:paraId="49C1F89B" w14:textId="68E4CADF" w:rsidR="00DC3E92" w:rsidRPr="0084609E" w:rsidRDefault="00DC3E92" w:rsidP="00DC3E92">
      <w:pPr>
        <w:pStyle w:val="Didascalia"/>
        <w:jc w:val="center"/>
        <w:rPr>
          <w:rFonts w:ascii="Helvetica" w:hAnsi="Helvetica" w:cs="Helvetica"/>
          <w:color w:val="7F7F7F" w:themeColor="text1" w:themeTint="80"/>
        </w:rPr>
      </w:pPr>
      <w:bookmarkStart w:id="17" w:name="_Toc230619811"/>
      <w:bookmarkStart w:id="18" w:name="_Toc234846575"/>
      <w:r w:rsidRPr="0084609E">
        <w:rPr>
          <w:rFonts w:ascii="Helvetica" w:hAnsi="Helvetica" w:cs="Helvetica"/>
          <w:color w:val="7F7F7F" w:themeColor="text1" w:themeTint="80"/>
        </w:rPr>
        <w:t xml:space="preserve">Tabella </w:t>
      </w:r>
      <w:r w:rsidR="00B503FA" w:rsidRPr="0084609E">
        <w:rPr>
          <w:rFonts w:ascii="Helvetica" w:hAnsi="Helvetica" w:cs="Helvetica"/>
          <w:color w:val="7F7F7F" w:themeColor="text1" w:themeTint="80"/>
        </w:rPr>
        <w:fldChar w:fldCharType="begin"/>
      </w:r>
      <w:r w:rsidR="00B503FA" w:rsidRPr="0084609E">
        <w:rPr>
          <w:rFonts w:ascii="Helvetica" w:hAnsi="Helvetica" w:cs="Helvetica"/>
          <w:color w:val="7F7F7F" w:themeColor="text1" w:themeTint="80"/>
        </w:rPr>
        <w:instrText xml:space="preserve"> SEQ Tabella \* ARABIC </w:instrText>
      </w:r>
      <w:r w:rsidR="00B503FA" w:rsidRPr="0084609E">
        <w:rPr>
          <w:rFonts w:ascii="Helvetica" w:hAnsi="Helvetica" w:cs="Helvetica"/>
          <w:color w:val="7F7F7F" w:themeColor="text1" w:themeTint="80"/>
        </w:rPr>
        <w:fldChar w:fldCharType="separate"/>
      </w:r>
      <w:r w:rsidR="00A00EDA">
        <w:rPr>
          <w:rFonts w:ascii="Helvetica" w:hAnsi="Helvetica" w:cs="Helvetica"/>
          <w:noProof/>
          <w:color w:val="7F7F7F" w:themeColor="text1" w:themeTint="80"/>
        </w:rPr>
        <w:t>1</w:t>
      </w:r>
      <w:r w:rsidR="00B503FA" w:rsidRPr="0084609E">
        <w:rPr>
          <w:rFonts w:ascii="Helvetica" w:hAnsi="Helvetica" w:cs="Helvetica"/>
          <w:color w:val="7F7F7F" w:themeColor="text1" w:themeTint="80"/>
        </w:rPr>
        <w:fldChar w:fldCharType="end"/>
      </w:r>
      <w:bookmarkEnd w:id="16"/>
      <w:r w:rsidRPr="0084609E">
        <w:rPr>
          <w:rFonts w:ascii="Helvetica" w:hAnsi="Helvetica" w:cs="Helvetica"/>
          <w:color w:val="7F7F7F" w:themeColor="text1" w:themeTint="80"/>
        </w:rPr>
        <w:t>: Infrastruttura hardware: tabella da compilare e integrare a cura dell’Offerente</w:t>
      </w:r>
      <w:bookmarkEnd w:id="17"/>
      <w:bookmarkEnd w:id="18"/>
    </w:p>
    <w:p w14:paraId="316B3FC8" w14:textId="77777777" w:rsidR="00DC3E92" w:rsidRPr="0084609E" w:rsidRDefault="00DC3E92" w:rsidP="00DC3E92">
      <w:pPr>
        <w:rPr>
          <w:rFonts w:ascii="Helvetica" w:hAnsi="Helvetica" w:cs="Helvetica"/>
        </w:rPr>
      </w:pPr>
    </w:p>
    <w:p w14:paraId="7A7A9D97" w14:textId="20C2FAE9" w:rsidR="00DC3E92" w:rsidRPr="0084609E" w:rsidRDefault="00D001EE" w:rsidP="00D001EE">
      <w:pPr>
        <w:pStyle w:val="Titolo3"/>
        <w:numPr>
          <w:ilvl w:val="0"/>
          <w:numId w:val="0"/>
        </w:numPr>
        <w:rPr>
          <w:rFonts w:cs="Helvetica"/>
        </w:rPr>
      </w:pPr>
      <w:bookmarkStart w:id="19" w:name="_Ref192502349"/>
      <w:bookmarkStart w:id="20" w:name="_Ref192502351"/>
      <w:bookmarkStart w:id="21" w:name="_Toc234846523"/>
      <w:r w:rsidRPr="0084609E">
        <w:rPr>
          <w:rFonts w:cs="Helvetica"/>
        </w:rPr>
        <w:t xml:space="preserve">C.1.2 </w:t>
      </w:r>
      <w:r w:rsidR="00DC3E92" w:rsidRPr="0084609E">
        <w:rPr>
          <w:rFonts w:cs="Helvetica"/>
        </w:rPr>
        <w:t>Infrastruttura software</w:t>
      </w:r>
      <w:bookmarkEnd w:id="19"/>
      <w:bookmarkEnd w:id="20"/>
      <w:bookmarkEnd w:id="21"/>
    </w:p>
    <w:p w14:paraId="1ABD8B56" w14:textId="2566E933" w:rsidR="00E4785B" w:rsidRDefault="00E13CEC" w:rsidP="00DC3E92">
      <w:pPr>
        <w:rPr>
          <w:rFonts w:ascii="Helvetica" w:hAnsi="Helvetica" w:cs="Helvetica"/>
          <w:color w:val="FF0000"/>
        </w:rPr>
      </w:pPr>
      <w:r w:rsidRPr="0084609E">
        <w:rPr>
          <w:rFonts w:ascii="Helvetica" w:hAnsi="Helvetica" w:cs="Helvetica"/>
          <w:color w:val="FF0000"/>
        </w:rPr>
        <w:t>[</w:t>
      </w:r>
      <w:r w:rsidR="00DC3E92" w:rsidRPr="0084609E">
        <w:rPr>
          <w:rFonts w:ascii="Helvetica" w:hAnsi="Helvetica" w:cs="Helvetica"/>
          <w:color w:val="FF0000"/>
        </w:rPr>
        <w:t xml:space="preserve">Si chiede all’Offerente di indicare nella propria </w:t>
      </w:r>
      <w:proofErr w:type="spellStart"/>
      <w:r w:rsidR="00DC3E92" w:rsidRPr="0084609E">
        <w:rPr>
          <w:rFonts w:ascii="Helvetica" w:hAnsi="Helvetica" w:cs="Helvetica"/>
          <w:color w:val="FF0000"/>
        </w:rPr>
        <w:t>oGI</w:t>
      </w:r>
      <w:proofErr w:type="spellEnd"/>
      <w:r w:rsidR="00DC3E92" w:rsidRPr="0084609E">
        <w:rPr>
          <w:rFonts w:ascii="Helvetica" w:hAnsi="Helvetica" w:cs="Helvetica"/>
          <w:color w:val="FF0000"/>
        </w:rPr>
        <w:t xml:space="preserve"> la tipologia software attualmente in suo possesso e che intende mettere a disposizione per l’esecuzione dell’Appalto.</w:t>
      </w:r>
      <w:r w:rsidRPr="0084609E">
        <w:rPr>
          <w:rFonts w:ascii="Helvetica" w:hAnsi="Helvetica" w:cs="Helvetica"/>
          <w:color w:val="FF0000"/>
        </w:rPr>
        <w:t xml:space="preserve"> </w:t>
      </w:r>
      <w:r w:rsidR="00DC3E92" w:rsidRPr="0084609E">
        <w:rPr>
          <w:rFonts w:ascii="Helvetica" w:hAnsi="Helvetica" w:cs="Helvetica"/>
          <w:color w:val="FF0000"/>
        </w:rPr>
        <w:t xml:space="preserve">Ai fini della acquisizione secondo modalità omogenee delle informazioni relative alla infrastruttura software, </w:t>
      </w:r>
      <w:r w:rsidR="000C3C38" w:rsidRPr="0084609E">
        <w:rPr>
          <w:rFonts w:ascii="Helvetica" w:hAnsi="Helvetica" w:cs="Helvetica"/>
          <w:color w:val="FF0000"/>
        </w:rPr>
        <w:t xml:space="preserve">si riporta la </w:t>
      </w:r>
      <w:r w:rsidR="000C3C38" w:rsidRPr="0084609E">
        <w:rPr>
          <w:rFonts w:ascii="Helvetica" w:hAnsi="Helvetica" w:cs="Helvetica"/>
          <w:b/>
          <w:bCs/>
          <w:color w:val="FF0000"/>
        </w:rPr>
        <w:fldChar w:fldCharType="begin"/>
      </w:r>
      <w:r w:rsidR="000C3C38" w:rsidRPr="0084609E">
        <w:rPr>
          <w:rFonts w:ascii="Helvetica" w:hAnsi="Helvetica" w:cs="Helvetica"/>
          <w:b/>
          <w:bCs/>
          <w:color w:val="FF0000"/>
        </w:rPr>
        <w:instrText xml:space="preserve"> REF _Ref192491017 \h  \* MERGEFORMAT </w:instrText>
      </w:r>
      <w:r w:rsidR="000C3C38" w:rsidRPr="0084609E">
        <w:rPr>
          <w:rFonts w:ascii="Helvetica" w:hAnsi="Helvetica" w:cs="Helvetica"/>
          <w:b/>
          <w:bCs/>
          <w:color w:val="FF0000"/>
        </w:rPr>
      </w:r>
      <w:r w:rsidR="000C3C38" w:rsidRPr="0084609E">
        <w:rPr>
          <w:rFonts w:ascii="Helvetica" w:hAnsi="Helvetica" w:cs="Helvetica"/>
          <w:b/>
          <w:bCs/>
          <w:color w:val="FF0000"/>
        </w:rPr>
        <w:fldChar w:fldCharType="separate"/>
      </w:r>
      <w:r w:rsidR="000C3C38" w:rsidRPr="0084609E">
        <w:rPr>
          <w:rFonts w:ascii="Helvetica" w:hAnsi="Helvetica" w:cs="Helvetica"/>
          <w:b/>
          <w:bCs/>
          <w:color w:val="FF0000"/>
        </w:rPr>
        <w:t xml:space="preserve">Tabella </w:t>
      </w:r>
      <w:r w:rsidR="000C3C38" w:rsidRPr="0084609E">
        <w:rPr>
          <w:rFonts w:ascii="Helvetica" w:hAnsi="Helvetica" w:cs="Helvetica"/>
          <w:b/>
          <w:bCs/>
          <w:noProof/>
          <w:color w:val="FF0000"/>
        </w:rPr>
        <w:t>2</w:t>
      </w:r>
      <w:r w:rsidR="000C3C38" w:rsidRPr="0084609E">
        <w:rPr>
          <w:rFonts w:ascii="Helvetica" w:hAnsi="Helvetica" w:cs="Helvetica"/>
          <w:b/>
          <w:bCs/>
          <w:color w:val="FF0000"/>
        </w:rPr>
        <w:fldChar w:fldCharType="end"/>
      </w:r>
      <w:r w:rsidR="000C3C38" w:rsidRPr="0084609E">
        <w:rPr>
          <w:rFonts w:ascii="Helvetica" w:hAnsi="Helvetica" w:cs="Helvetica"/>
          <w:color w:val="FF0000"/>
        </w:rPr>
        <w:t xml:space="preserve"> esemplificativa dei dati di interesse del committente. La </w:t>
      </w:r>
      <w:r w:rsidR="000C3C38" w:rsidRPr="0084609E">
        <w:rPr>
          <w:rFonts w:ascii="Helvetica" w:hAnsi="Helvetica" w:cs="Helvetica"/>
          <w:b/>
          <w:bCs/>
          <w:color w:val="FF0000"/>
        </w:rPr>
        <w:fldChar w:fldCharType="begin"/>
      </w:r>
      <w:r w:rsidR="000C3C38" w:rsidRPr="0084609E">
        <w:rPr>
          <w:rFonts w:ascii="Helvetica" w:hAnsi="Helvetica" w:cs="Helvetica"/>
          <w:b/>
          <w:bCs/>
          <w:color w:val="FF0000"/>
        </w:rPr>
        <w:instrText xml:space="preserve"> REF _Ref192491017 \h  \* MERGEFORMAT </w:instrText>
      </w:r>
      <w:r w:rsidR="000C3C38" w:rsidRPr="0084609E">
        <w:rPr>
          <w:rFonts w:ascii="Helvetica" w:hAnsi="Helvetica" w:cs="Helvetica"/>
          <w:b/>
          <w:bCs/>
          <w:color w:val="FF0000"/>
        </w:rPr>
      </w:r>
      <w:r w:rsidR="000C3C38" w:rsidRPr="0084609E">
        <w:rPr>
          <w:rFonts w:ascii="Helvetica" w:hAnsi="Helvetica" w:cs="Helvetica"/>
          <w:b/>
          <w:bCs/>
          <w:color w:val="FF0000"/>
        </w:rPr>
        <w:fldChar w:fldCharType="separate"/>
      </w:r>
      <w:r w:rsidR="000C3C38" w:rsidRPr="0084609E">
        <w:rPr>
          <w:rFonts w:ascii="Helvetica" w:hAnsi="Helvetica" w:cs="Helvetica"/>
          <w:b/>
          <w:bCs/>
          <w:color w:val="FF0000"/>
        </w:rPr>
        <w:t xml:space="preserve">Tabella </w:t>
      </w:r>
      <w:r w:rsidR="000C3C38" w:rsidRPr="0084609E">
        <w:rPr>
          <w:rFonts w:ascii="Helvetica" w:hAnsi="Helvetica" w:cs="Helvetica"/>
          <w:b/>
          <w:bCs/>
          <w:noProof/>
          <w:color w:val="FF0000"/>
        </w:rPr>
        <w:t>2</w:t>
      </w:r>
      <w:r w:rsidR="000C3C38" w:rsidRPr="0084609E">
        <w:rPr>
          <w:rFonts w:ascii="Helvetica" w:hAnsi="Helvetica" w:cs="Helvetica"/>
          <w:b/>
          <w:bCs/>
          <w:color w:val="FF0000"/>
        </w:rPr>
        <w:fldChar w:fldCharType="end"/>
      </w:r>
      <w:r w:rsidR="000C3C38" w:rsidRPr="0084609E">
        <w:rPr>
          <w:rFonts w:ascii="Helvetica" w:hAnsi="Helvetica" w:cs="Helvetica"/>
          <w:color w:val="FF0000"/>
        </w:rPr>
        <w:t xml:space="preserve">  può essere integrata a cura dell’Offerente durante la redazione del presente documento.]</w:t>
      </w:r>
    </w:p>
    <w:p w14:paraId="780D0910" w14:textId="77777777" w:rsidR="000C3C38" w:rsidRPr="0084609E" w:rsidRDefault="000C3C38" w:rsidP="00DC3E92">
      <w:pPr>
        <w:rPr>
          <w:rFonts w:ascii="Helvetica" w:hAnsi="Helvetica" w:cs="Helvetica"/>
          <w:color w:val="FF0000"/>
        </w:rPr>
      </w:pPr>
    </w:p>
    <w:tbl>
      <w:tblPr>
        <w:tblStyle w:val="Tabellagriglia4-colore2"/>
        <w:tblW w:w="5000" w:type="pct"/>
        <w:tblBorders>
          <w:top w:val="single" w:sz="4" w:space="0" w:color="4FC3C9"/>
          <w:left w:val="single" w:sz="4" w:space="0" w:color="4FC3C9"/>
          <w:bottom w:val="single" w:sz="4" w:space="0" w:color="4FC3C9"/>
          <w:right w:val="single" w:sz="4" w:space="0" w:color="4FC3C9"/>
          <w:insideH w:val="single" w:sz="4" w:space="0" w:color="4FC3C9"/>
          <w:insideV w:val="single" w:sz="4" w:space="0" w:color="4FC3C9"/>
        </w:tblBorders>
        <w:tblLayout w:type="fixed"/>
        <w:tblLook w:val="04A0" w:firstRow="1" w:lastRow="0" w:firstColumn="1" w:lastColumn="0" w:noHBand="0" w:noVBand="1"/>
      </w:tblPr>
      <w:tblGrid>
        <w:gridCol w:w="1843"/>
        <w:gridCol w:w="1743"/>
        <w:gridCol w:w="1373"/>
        <w:gridCol w:w="1286"/>
        <w:gridCol w:w="1286"/>
        <w:gridCol w:w="2097"/>
      </w:tblGrid>
      <w:tr w:rsidR="009F3A17" w:rsidRPr="0084609E" w14:paraId="256D076F" w14:textId="77777777" w:rsidTr="009F3A17">
        <w:trPr>
          <w:cnfStyle w:val="100000000000" w:firstRow="1" w:lastRow="0" w:firstColumn="0" w:lastColumn="0" w:oddVBand="0" w:evenVBand="0" w:oddHBand="0"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957" w:type="pct"/>
            <w:tcBorders>
              <w:top w:val="none" w:sz="0" w:space="0" w:color="auto"/>
              <w:left w:val="none" w:sz="0" w:space="0" w:color="auto"/>
              <w:bottom w:val="none" w:sz="0" w:space="0" w:color="auto"/>
              <w:right w:val="none" w:sz="0" w:space="0" w:color="auto"/>
            </w:tcBorders>
            <w:shd w:val="clear" w:color="auto" w:fill="4FC3C9"/>
            <w:vAlign w:val="center"/>
          </w:tcPr>
          <w:p w14:paraId="40462D96" w14:textId="77777777" w:rsidR="009F3A17" w:rsidRPr="0084609E" w:rsidRDefault="009F3A17">
            <w:pPr>
              <w:spacing w:line="240" w:lineRule="auto"/>
              <w:jc w:val="center"/>
              <w:rPr>
                <w:rFonts w:ascii="Helvetica" w:hAnsi="Helvetica" w:cs="Helvetica"/>
                <w:szCs w:val="20"/>
              </w:rPr>
            </w:pPr>
            <w:bookmarkStart w:id="22" w:name="_Ref192491017"/>
            <w:r w:rsidRPr="0084609E">
              <w:rPr>
                <w:rFonts w:ascii="Helvetica" w:hAnsi="Helvetica" w:cs="Helvetica"/>
                <w:szCs w:val="20"/>
              </w:rPr>
              <w:t>AMBITO</w:t>
            </w:r>
          </w:p>
        </w:tc>
        <w:tc>
          <w:tcPr>
            <w:tcW w:w="905" w:type="pct"/>
            <w:tcBorders>
              <w:top w:val="none" w:sz="0" w:space="0" w:color="auto"/>
              <w:left w:val="none" w:sz="0" w:space="0" w:color="auto"/>
              <w:bottom w:val="none" w:sz="0" w:space="0" w:color="auto"/>
              <w:right w:val="none" w:sz="0" w:space="0" w:color="auto"/>
            </w:tcBorders>
            <w:shd w:val="clear" w:color="auto" w:fill="4FC3C9"/>
            <w:vAlign w:val="center"/>
          </w:tcPr>
          <w:p w14:paraId="5F4FA7EF" w14:textId="77777777" w:rsidR="009F3A17" w:rsidRPr="0084609E" w:rsidRDefault="009F3A17">
            <w:pPr>
              <w:spacing w:line="240" w:lineRule="auto"/>
              <w:jc w:val="center"/>
              <w:cnfStyle w:val="100000000000" w:firstRow="1" w:lastRow="0" w:firstColumn="0" w:lastColumn="0" w:oddVBand="0" w:evenVBand="0" w:oddHBand="0" w:evenHBand="0" w:firstRowFirstColumn="0" w:firstRowLastColumn="0" w:lastRowFirstColumn="0" w:lastRowLastColumn="0"/>
              <w:rPr>
                <w:rFonts w:ascii="Helvetica" w:hAnsi="Helvetica" w:cs="Helvetica"/>
                <w:szCs w:val="20"/>
              </w:rPr>
            </w:pPr>
            <w:r w:rsidRPr="0084609E">
              <w:rPr>
                <w:rFonts w:ascii="Helvetica" w:hAnsi="Helvetica" w:cs="Helvetica"/>
                <w:szCs w:val="20"/>
              </w:rPr>
              <w:t>DISCIPLINA</w:t>
            </w:r>
          </w:p>
        </w:tc>
        <w:tc>
          <w:tcPr>
            <w:tcW w:w="713" w:type="pct"/>
            <w:tcBorders>
              <w:top w:val="none" w:sz="0" w:space="0" w:color="auto"/>
              <w:left w:val="none" w:sz="0" w:space="0" w:color="auto"/>
              <w:bottom w:val="none" w:sz="0" w:space="0" w:color="auto"/>
              <w:right w:val="none" w:sz="0" w:space="0" w:color="auto"/>
            </w:tcBorders>
            <w:shd w:val="clear" w:color="auto" w:fill="4FC3C9"/>
            <w:vAlign w:val="center"/>
          </w:tcPr>
          <w:p w14:paraId="0DEA70DE" w14:textId="77777777" w:rsidR="009F3A17" w:rsidRPr="0084609E" w:rsidRDefault="009F3A17">
            <w:pPr>
              <w:spacing w:line="240" w:lineRule="auto"/>
              <w:jc w:val="center"/>
              <w:cnfStyle w:val="100000000000" w:firstRow="1" w:lastRow="0" w:firstColumn="0" w:lastColumn="0" w:oddVBand="0" w:evenVBand="0" w:oddHBand="0" w:evenHBand="0" w:firstRowFirstColumn="0" w:firstRowLastColumn="0" w:lastRowFirstColumn="0" w:lastRowLastColumn="0"/>
              <w:rPr>
                <w:rFonts w:ascii="Helvetica" w:hAnsi="Helvetica" w:cs="Helvetica"/>
                <w:szCs w:val="20"/>
              </w:rPr>
            </w:pPr>
            <w:r w:rsidRPr="0084609E">
              <w:rPr>
                <w:rFonts w:ascii="Helvetica" w:hAnsi="Helvetica" w:cs="Helvetica"/>
                <w:szCs w:val="20"/>
              </w:rPr>
              <w:t>SOFTWARE</w:t>
            </w:r>
          </w:p>
        </w:tc>
        <w:tc>
          <w:tcPr>
            <w:tcW w:w="668" w:type="pct"/>
            <w:tcBorders>
              <w:top w:val="none" w:sz="0" w:space="0" w:color="auto"/>
              <w:left w:val="none" w:sz="0" w:space="0" w:color="auto"/>
              <w:bottom w:val="none" w:sz="0" w:space="0" w:color="auto"/>
              <w:right w:val="none" w:sz="0" w:space="0" w:color="auto"/>
            </w:tcBorders>
            <w:shd w:val="clear" w:color="auto" w:fill="4FC3C9"/>
            <w:vAlign w:val="center"/>
          </w:tcPr>
          <w:p w14:paraId="75F89D7B" w14:textId="77777777" w:rsidR="009F3A17" w:rsidRPr="0084609E" w:rsidRDefault="009F3A17">
            <w:pPr>
              <w:spacing w:line="240" w:lineRule="auto"/>
              <w:jc w:val="center"/>
              <w:cnfStyle w:val="100000000000" w:firstRow="1" w:lastRow="0" w:firstColumn="0" w:lastColumn="0" w:oddVBand="0" w:evenVBand="0" w:oddHBand="0" w:evenHBand="0" w:firstRowFirstColumn="0" w:firstRowLastColumn="0" w:lastRowFirstColumn="0" w:lastRowLastColumn="0"/>
              <w:rPr>
                <w:rFonts w:ascii="Helvetica" w:hAnsi="Helvetica" w:cs="Helvetica"/>
                <w:szCs w:val="20"/>
              </w:rPr>
            </w:pPr>
            <w:r w:rsidRPr="0084609E">
              <w:rPr>
                <w:rFonts w:ascii="Helvetica" w:hAnsi="Helvetica" w:cs="Helvetica"/>
                <w:szCs w:val="20"/>
              </w:rPr>
              <w:t>VERSIONE</w:t>
            </w:r>
          </w:p>
        </w:tc>
        <w:tc>
          <w:tcPr>
            <w:tcW w:w="668" w:type="pct"/>
            <w:tcBorders>
              <w:top w:val="none" w:sz="0" w:space="0" w:color="auto"/>
              <w:left w:val="none" w:sz="0" w:space="0" w:color="auto"/>
              <w:bottom w:val="none" w:sz="0" w:space="0" w:color="auto"/>
              <w:right w:val="none" w:sz="0" w:space="0" w:color="auto"/>
            </w:tcBorders>
            <w:shd w:val="clear" w:color="auto" w:fill="4FC3C9"/>
          </w:tcPr>
          <w:p w14:paraId="5DBE77A9" w14:textId="77777777" w:rsidR="009F3A17" w:rsidRPr="0084609E" w:rsidRDefault="009F3A17">
            <w:pPr>
              <w:spacing w:line="240" w:lineRule="auto"/>
              <w:jc w:val="center"/>
              <w:cnfStyle w:val="100000000000" w:firstRow="1" w:lastRow="0" w:firstColumn="0" w:lastColumn="0" w:oddVBand="0" w:evenVBand="0" w:oddHBand="0" w:evenHBand="0" w:firstRowFirstColumn="0" w:firstRowLastColumn="0" w:lastRowFirstColumn="0" w:lastRowLastColumn="0"/>
              <w:rPr>
                <w:rFonts w:ascii="Helvetica" w:hAnsi="Helvetica" w:cs="Helvetica"/>
                <w:szCs w:val="20"/>
              </w:rPr>
            </w:pPr>
            <w:r w:rsidRPr="0084609E">
              <w:rPr>
                <w:rFonts w:ascii="Helvetica" w:hAnsi="Helvetica" w:cs="Helvetica"/>
                <w:szCs w:val="20"/>
              </w:rPr>
              <w:t>NUMERO LICENZE</w:t>
            </w:r>
          </w:p>
        </w:tc>
        <w:tc>
          <w:tcPr>
            <w:tcW w:w="1089" w:type="pct"/>
            <w:tcBorders>
              <w:top w:val="none" w:sz="0" w:space="0" w:color="auto"/>
              <w:left w:val="none" w:sz="0" w:space="0" w:color="auto"/>
              <w:bottom w:val="none" w:sz="0" w:space="0" w:color="auto"/>
              <w:right w:val="none" w:sz="0" w:space="0" w:color="auto"/>
            </w:tcBorders>
            <w:shd w:val="clear" w:color="auto" w:fill="4FC3C9"/>
            <w:vAlign w:val="center"/>
          </w:tcPr>
          <w:p w14:paraId="6F017186" w14:textId="77777777" w:rsidR="009F3A17" w:rsidRPr="0084609E" w:rsidRDefault="009F3A17">
            <w:pPr>
              <w:spacing w:line="240" w:lineRule="auto"/>
              <w:jc w:val="center"/>
              <w:cnfStyle w:val="100000000000" w:firstRow="1" w:lastRow="0" w:firstColumn="0" w:lastColumn="0" w:oddVBand="0" w:evenVBand="0" w:oddHBand="0" w:evenHBand="0" w:firstRowFirstColumn="0" w:firstRowLastColumn="0" w:lastRowFirstColumn="0" w:lastRowLastColumn="0"/>
              <w:rPr>
                <w:rFonts w:ascii="Helvetica" w:hAnsi="Helvetica" w:cs="Helvetica"/>
                <w:szCs w:val="20"/>
              </w:rPr>
            </w:pPr>
            <w:r w:rsidRPr="0084609E">
              <w:rPr>
                <w:rFonts w:ascii="Helvetica" w:hAnsi="Helvetica" w:cs="Helvetica"/>
                <w:szCs w:val="20"/>
              </w:rPr>
              <w:t>COMPATIBILITÀ FORMATI APERTI</w:t>
            </w:r>
          </w:p>
        </w:tc>
      </w:tr>
      <w:tr w:rsidR="009F3A17" w:rsidRPr="0084609E" w14:paraId="3531119A" w14:textId="77777777" w:rsidTr="009F3A17">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957" w:type="pct"/>
            <w:shd w:val="clear" w:color="auto" w:fill="D9F2F3"/>
            <w:vAlign w:val="center"/>
          </w:tcPr>
          <w:p w14:paraId="62C2FA93" w14:textId="77777777" w:rsidR="009F3A17" w:rsidRPr="0084609E" w:rsidRDefault="009F3A17">
            <w:pPr>
              <w:spacing w:line="240" w:lineRule="auto"/>
              <w:jc w:val="left"/>
              <w:rPr>
                <w:rFonts w:ascii="Helvetica" w:hAnsi="Helvetica" w:cs="Helvetica"/>
                <w:szCs w:val="20"/>
              </w:rPr>
            </w:pPr>
            <w:r w:rsidRPr="0084609E">
              <w:rPr>
                <w:rFonts w:ascii="Helvetica" w:hAnsi="Helvetica" w:cs="Helvetica"/>
                <w:szCs w:val="20"/>
              </w:rPr>
              <w:t>Progettazione Architettonica</w:t>
            </w:r>
          </w:p>
        </w:tc>
        <w:tc>
          <w:tcPr>
            <w:tcW w:w="905" w:type="pct"/>
            <w:shd w:val="clear" w:color="auto" w:fill="D9F2F3"/>
            <w:vAlign w:val="center"/>
          </w:tcPr>
          <w:p w14:paraId="6D13BDA7" w14:textId="77777777" w:rsidR="009F3A17" w:rsidRPr="0084609E" w:rsidRDefault="009F3A17">
            <w:pP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0"/>
              </w:rPr>
            </w:pPr>
            <w:r w:rsidRPr="0084609E">
              <w:rPr>
                <w:rFonts w:ascii="Helvetica" w:hAnsi="Helvetica" w:cs="Helvetica"/>
                <w:szCs w:val="20"/>
              </w:rPr>
              <w:t>Modellazione BIM</w:t>
            </w:r>
          </w:p>
        </w:tc>
        <w:tc>
          <w:tcPr>
            <w:tcW w:w="713" w:type="pct"/>
            <w:shd w:val="clear" w:color="auto" w:fill="D9F2F3"/>
            <w:vAlign w:val="center"/>
          </w:tcPr>
          <w:p w14:paraId="295FB138" w14:textId="77777777" w:rsidR="009F3A17" w:rsidRPr="0084609E" w:rsidRDefault="009F3A17">
            <w:pP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0"/>
              </w:rPr>
            </w:pPr>
          </w:p>
        </w:tc>
        <w:tc>
          <w:tcPr>
            <w:tcW w:w="668" w:type="pct"/>
            <w:shd w:val="clear" w:color="auto" w:fill="D9F2F3"/>
            <w:vAlign w:val="center"/>
          </w:tcPr>
          <w:p w14:paraId="571E8D6E" w14:textId="77777777" w:rsidR="009F3A17" w:rsidRPr="0084609E" w:rsidRDefault="009F3A17">
            <w:pP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0"/>
              </w:rPr>
            </w:pPr>
          </w:p>
        </w:tc>
        <w:tc>
          <w:tcPr>
            <w:tcW w:w="668" w:type="pct"/>
            <w:shd w:val="clear" w:color="auto" w:fill="D9F2F3"/>
          </w:tcPr>
          <w:p w14:paraId="4A2497DE" w14:textId="77777777" w:rsidR="009F3A17" w:rsidRPr="0084609E" w:rsidRDefault="009F3A17">
            <w:pP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0"/>
              </w:rPr>
            </w:pPr>
          </w:p>
        </w:tc>
        <w:tc>
          <w:tcPr>
            <w:tcW w:w="1089" w:type="pct"/>
            <w:shd w:val="clear" w:color="auto" w:fill="D9F2F3"/>
            <w:vAlign w:val="center"/>
          </w:tcPr>
          <w:p w14:paraId="78E2F07E" w14:textId="77777777" w:rsidR="009F3A17" w:rsidRPr="0084609E" w:rsidRDefault="009F3A17">
            <w:pP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0"/>
              </w:rPr>
            </w:pPr>
          </w:p>
        </w:tc>
      </w:tr>
      <w:tr w:rsidR="009F3A17" w:rsidRPr="0084609E" w14:paraId="64AA3CE2" w14:textId="77777777" w:rsidTr="009F3A17">
        <w:trPr>
          <w:trHeight w:val="283"/>
        </w:trPr>
        <w:tc>
          <w:tcPr>
            <w:cnfStyle w:val="001000000000" w:firstRow="0" w:lastRow="0" w:firstColumn="1" w:lastColumn="0" w:oddVBand="0" w:evenVBand="0" w:oddHBand="0" w:evenHBand="0" w:firstRowFirstColumn="0" w:firstRowLastColumn="0" w:lastRowFirstColumn="0" w:lastRowLastColumn="0"/>
            <w:tcW w:w="957" w:type="pct"/>
            <w:vAlign w:val="center"/>
          </w:tcPr>
          <w:p w14:paraId="367D164A" w14:textId="77777777" w:rsidR="009F3A17" w:rsidRPr="0084609E" w:rsidRDefault="009F3A17">
            <w:pPr>
              <w:spacing w:line="240" w:lineRule="auto"/>
              <w:jc w:val="left"/>
              <w:rPr>
                <w:rFonts w:ascii="Helvetica" w:hAnsi="Helvetica" w:cs="Helvetica"/>
                <w:szCs w:val="20"/>
              </w:rPr>
            </w:pPr>
            <w:r w:rsidRPr="0084609E">
              <w:rPr>
                <w:rFonts w:ascii="Helvetica" w:hAnsi="Helvetica" w:cs="Helvetica"/>
                <w:szCs w:val="20"/>
              </w:rPr>
              <w:t>Progettazione Strutturale</w:t>
            </w:r>
          </w:p>
        </w:tc>
        <w:tc>
          <w:tcPr>
            <w:tcW w:w="905" w:type="pct"/>
            <w:vAlign w:val="center"/>
          </w:tcPr>
          <w:p w14:paraId="77CCEA73" w14:textId="77777777" w:rsidR="009F3A17" w:rsidRPr="0084609E" w:rsidRDefault="009F3A17">
            <w:pP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0"/>
              </w:rPr>
            </w:pPr>
            <w:r w:rsidRPr="0084609E">
              <w:rPr>
                <w:rFonts w:ascii="Helvetica" w:hAnsi="Helvetica" w:cs="Helvetica"/>
                <w:szCs w:val="20"/>
              </w:rPr>
              <w:t>Modellazione BIM</w:t>
            </w:r>
          </w:p>
        </w:tc>
        <w:tc>
          <w:tcPr>
            <w:tcW w:w="713" w:type="pct"/>
            <w:vAlign w:val="center"/>
          </w:tcPr>
          <w:p w14:paraId="0B4B2841" w14:textId="77777777" w:rsidR="009F3A17" w:rsidRPr="0084609E" w:rsidRDefault="009F3A17">
            <w:pP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0"/>
              </w:rPr>
            </w:pPr>
          </w:p>
        </w:tc>
        <w:tc>
          <w:tcPr>
            <w:tcW w:w="668" w:type="pct"/>
            <w:vAlign w:val="center"/>
          </w:tcPr>
          <w:p w14:paraId="5D53FD6F" w14:textId="77777777" w:rsidR="009F3A17" w:rsidRPr="0084609E" w:rsidRDefault="009F3A17">
            <w:pP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0"/>
              </w:rPr>
            </w:pPr>
          </w:p>
        </w:tc>
        <w:tc>
          <w:tcPr>
            <w:tcW w:w="668" w:type="pct"/>
          </w:tcPr>
          <w:p w14:paraId="7A2E7186" w14:textId="77777777" w:rsidR="009F3A17" w:rsidRPr="0084609E" w:rsidRDefault="009F3A17">
            <w:pP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0"/>
              </w:rPr>
            </w:pPr>
          </w:p>
        </w:tc>
        <w:tc>
          <w:tcPr>
            <w:tcW w:w="1089" w:type="pct"/>
            <w:vAlign w:val="center"/>
          </w:tcPr>
          <w:p w14:paraId="62C61897" w14:textId="77777777" w:rsidR="009F3A17" w:rsidRPr="0084609E" w:rsidRDefault="009F3A17">
            <w:pP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0"/>
              </w:rPr>
            </w:pPr>
          </w:p>
        </w:tc>
      </w:tr>
      <w:tr w:rsidR="009F3A17" w:rsidRPr="0084609E" w14:paraId="637FF8EB" w14:textId="77777777" w:rsidTr="009F3A17">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957" w:type="pct"/>
            <w:shd w:val="clear" w:color="auto" w:fill="D9F2F3"/>
            <w:vAlign w:val="center"/>
          </w:tcPr>
          <w:p w14:paraId="71EE96BF" w14:textId="77777777" w:rsidR="009F3A17" w:rsidRPr="0084609E" w:rsidRDefault="009F3A17">
            <w:pPr>
              <w:spacing w:line="240" w:lineRule="auto"/>
              <w:jc w:val="left"/>
              <w:rPr>
                <w:rFonts w:ascii="Helvetica" w:hAnsi="Helvetica" w:cs="Helvetica"/>
                <w:szCs w:val="20"/>
              </w:rPr>
            </w:pPr>
          </w:p>
        </w:tc>
        <w:tc>
          <w:tcPr>
            <w:tcW w:w="905" w:type="pct"/>
            <w:shd w:val="clear" w:color="auto" w:fill="D9F2F3"/>
            <w:vAlign w:val="center"/>
          </w:tcPr>
          <w:p w14:paraId="691A05C2" w14:textId="77777777" w:rsidR="009F3A17" w:rsidRPr="0084609E" w:rsidRDefault="009F3A17">
            <w:pP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0"/>
              </w:rPr>
            </w:pPr>
            <w:r w:rsidRPr="0084609E">
              <w:rPr>
                <w:rFonts w:ascii="Helvetica" w:hAnsi="Helvetica" w:cs="Helvetica"/>
                <w:szCs w:val="20"/>
              </w:rPr>
              <w:t>…</w:t>
            </w:r>
          </w:p>
        </w:tc>
        <w:tc>
          <w:tcPr>
            <w:tcW w:w="713" w:type="pct"/>
            <w:shd w:val="clear" w:color="auto" w:fill="D9F2F3"/>
            <w:vAlign w:val="center"/>
          </w:tcPr>
          <w:p w14:paraId="265BE4BB" w14:textId="77777777" w:rsidR="009F3A17" w:rsidRPr="0084609E" w:rsidRDefault="009F3A17">
            <w:pP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0"/>
              </w:rPr>
            </w:pPr>
          </w:p>
        </w:tc>
        <w:tc>
          <w:tcPr>
            <w:tcW w:w="668" w:type="pct"/>
            <w:shd w:val="clear" w:color="auto" w:fill="D9F2F3"/>
            <w:vAlign w:val="center"/>
          </w:tcPr>
          <w:p w14:paraId="2E629A13" w14:textId="77777777" w:rsidR="009F3A17" w:rsidRPr="0084609E" w:rsidRDefault="009F3A17">
            <w:pP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0"/>
              </w:rPr>
            </w:pPr>
          </w:p>
        </w:tc>
        <w:tc>
          <w:tcPr>
            <w:tcW w:w="668" w:type="pct"/>
            <w:shd w:val="clear" w:color="auto" w:fill="D9F2F3"/>
          </w:tcPr>
          <w:p w14:paraId="17BD90F7" w14:textId="77777777" w:rsidR="009F3A17" w:rsidRPr="0084609E" w:rsidRDefault="009F3A17">
            <w:pP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0"/>
              </w:rPr>
            </w:pPr>
          </w:p>
        </w:tc>
        <w:tc>
          <w:tcPr>
            <w:tcW w:w="1089" w:type="pct"/>
            <w:shd w:val="clear" w:color="auto" w:fill="D9F2F3"/>
            <w:vAlign w:val="center"/>
          </w:tcPr>
          <w:p w14:paraId="5E6F00D6" w14:textId="77777777" w:rsidR="009F3A17" w:rsidRPr="0084609E" w:rsidRDefault="009F3A17">
            <w:pP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0"/>
              </w:rPr>
            </w:pPr>
          </w:p>
        </w:tc>
      </w:tr>
      <w:tr w:rsidR="009F3A17" w:rsidRPr="0084609E" w14:paraId="5587B7F1" w14:textId="77777777" w:rsidTr="009F3A17">
        <w:trPr>
          <w:trHeight w:val="283"/>
        </w:trPr>
        <w:tc>
          <w:tcPr>
            <w:cnfStyle w:val="001000000000" w:firstRow="0" w:lastRow="0" w:firstColumn="1" w:lastColumn="0" w:oddVBand="0" w:evenVBand="0" w:oddHBand="0" w:evenHBand="0" w:firstRowFirstColumn="0" w:firstRowLastColumn="0" w:lastRowFirstColumn="0" w:lastRowLastColumn="0"/>
            <w:tcW w:w="957" w:type="pct"/>
            <w:vAlign w:val="center"/>
          </w:tcPr>
          <w:p w14:paraId="3F7D2DC8" w14:textId="77777777" w:rsidR="009F3A17" w:rsidRPr="0084609E" w:rsidRDefault="009F3A17">
            <w:pPr>
              <w:spacing w:line="240" w:lineRule="auto"/>
              <w:jc w:val="left"/>
              <w:rPr>
                <w:rFonts w:ascii="Helvetica" w:hAnsi="Helvetica" w:cs="Helvetica"/>
                <w:szCs w:val="20"/>
              </w:rPr>
            </w:pPr>
            <w:r w:rsidRPr="0084609E">
              <w:rPr>
                <w:rFonts w:ascii="Helvetica" w:hAnsi="Helvetica" w:cs="Helvetica"/>
                <w:szCs w:val="20"/>
              </w:rPr>
              <w:t>Progettazione Impiantistica</w:t>
            </w:r>
          </w:p>
        </w:tc>
        <w:tc>
          <w:tcPr>
            <w:tcW w:w="905" w:type="pct"/>
            <w:vAlign w:val="center"/>
          </w:tcPr>
          <w:p w14:paraId="40522667" w14:textId="77777777" w:rsidR="009F3A17" w:rsidRPr="0084609E" w:rsidRDefault="009F3A17">
            <w:pP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0"/>
              </w:rPr>
            </w:pPr>
            <w:r w:rsidRPr="0084609E">
              <w:rPr>
                <w:rFonts w:ascii="Helvetica" w:hAnsi="Helvetica" w:cs="Helvetica"/>
                <w:szCs w:val="20"/>
              </w:rPr>
              <w:t>Modellazione BIM</w:t>
            </w:r>
          </w:p>
        </w:tc>
        <w:tc>
          <w:tcPr>
            <w:tcW w:w="713" w:type="pct"/>
            <w:vAlign w:val="center"/>
          </w:tcPr>
          <w:p w14:paraId="2A98019B" w14:textId="77777777" w:rsidR="009F3A17" w:rsidRPr="0084609E" w:rsidRDefault="009F3A17">
            <w:pP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0"/>
              </w:rPr>
            </w:pPr>
          </w:p>
        </w:tc>
        <w:tc>
          <w:tcPr>
            <w:tcW w:w="668" w:type="pct"/>
            <w:vAlign w:val="center"/>
          </w:tcPr>
          <w:p w14:paraId="24825607" w14:textId="77777777" w:rsidR="009F3A17" w:rsidRPr="0084609E" w:rsidRDefault="009F3A17">
            <w:pP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0"/>
              </w:rPr>
            </w:pPr>
          </w:p>
        </w:tc>
        <w:tc>
          <w:tcPr>
            <w:tcW w:w="668" w:type="pct"/>
          </w:tcPr>
          <w:p w14:paraId="372AFF4B" w14:textId="77777777" w:rsidR="009F3A17" w:rsidRPr="0084609E" w:rsidRDefault="009F3A17">
            <w:pP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0"/>
              </w:rPr>
            </w:pPr>
          </w:p>
        </w:tc>
        <w:tc>
          <w:tcPr>
            <w:tcW w:w="1089" w:type="pct"/>
            <w:vAlign w:val="center"/>
          </w:tcPr>
          <w:p w14:paraId="0790B54B" w14:textId="77777777" w:rsidR="009F3A17" w:rsidRPr="0084609E" w:rsidRDefault="009F3A17">
            <w:pP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0"/>
              </w:rPr>
            </w:pPr>
          </w:p>
        </w:tc>
      </w:tr>
      <w:tr w:rsidR="009F3A17" w:rsidRPr="0084609E" w14:paraId="117EE934" w14:textId="77777777" w:rsidTr="009F3A17">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957" w:type="pct"/>
            <w:shd w:val="clear" w:color="auto" w:fill="D9F2F3"/>
            <w:vAlign w:val="center"/>
          </w:tcPr>
          <w:p w14:paraId="52A86D25" w14:textId="77777777" w:rsidR="009F3A17" w:rsidRPr="0084609E" w:rsidRDefault="009F3A17">
            <w:pPr>
              <w:spacing w:line="240" w:lineRule="auto"/>
              <w:jc w:val="left"/>
              <w:rPr>
                <w:rFonts w:ascii="Helvetica" w:hAnsi="Helvetica" w:cs="Helvetica"/>
                <w:szCs w:val="20"/>
              </w:rPr>
            </w:pPr>
          </w:p>
        </w:tc>
        <w:tc>
          <w:tcPr>
            <w:tcW w:w="905" w:type="pct"/>
            <w:shd w:val="clear" w:color="auto" w:fill="D9F2F3"/>
            <w:vAlign w:val="center"/>
          </w:tcPr>
          <w:p w14:paraId="2270010E" w14:textId="77777777" w:rsidR="009F3A17" w:rsidRPr="0084609E" w:rsidRDefault="009F3A17">
            <w:pP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0"/>
              </w:rPr>
            </w:pPr>
            <w:r w:rsidRPr="0084609E">
              <w:rPr>
                <w:rFonts w:ascii="Helvetica" w:hAnsi="Helvetica" w:cs="Helvetica"/>
                <w:szCs w:val="20"/>
              </w:rPr>
              <w:t>Analisi energetiche</w:t>
            </w:r>
          </w:p>
        </w:tc>
        <w:tc>
          <w:tcPr>
            <w:tcW w:w="713" w:type="pct"/>
            <w:shd w:val="clear" w:color="auto" w:fill="D9F2F3"/>
            <w:vAlign w:val="center"/>
          </w:tcPr>
          <w:p w14:paraId="3DE53D0B" w14:textId="77777777" w:rsidR="009F3A17" w:rsidRPr="0084609E" w:rsidRDefault="009F3A17">
            <w:pP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0"/>
              </w:rPr>
            </w:pPr>
          </w:p>
        </w:tc>
        <w:tc>
          <w:tcPr>
            <w:tcW w:w="668" w:type="pct"/>
            <w:shd w:val="clear" w:color="auto" w:fill="D9F2F3"/>
            <w:vAlign w:val="center"/>
          </w:tcPr>
          <w:p w14:paraId="1E63A95D" w14:textId="77777777" w:rsidR="009F3A17" w:rsidRPr="0084609E" w:rsidRDefault="009F3A17">
            <w:pP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0"/>
              </w:rPr>
            </w:pPr>
          </w:p>
        </w:tc>
        <w:tc>
          <w:tcPr>
            <w:tcW w:w="668" w:type="pct"/>
            <w:shd w:val="clear" w:color="auto" w:fill="D9F2F3"/>
          </w:tcPr>
          <w:p w14:paraId="70650A82" w14:textId="77777777" w:rsidR="009F3A17" w:rsidRPr="0084609E" w:rsidRDefault="009F3A17">
            <w:pP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0"/>
              </w:rPr>
            </w:pPr>
          </w:p>
        </w:tc>
        <w:tc>
          <w:tcPr>
            <w:tcW w:w="1089" w:type="pct"/>
            <w:shd w:val="clear" w:color="auto" w:fill="D9F2F3"/>
            <w:vAlign w:val="center"/>
          </w:tcPr>
          <w:p w14:paraId="6F510021" w14:textId="77777777" w:rsidR="009F3A17" w:rsidRPr="0084609E" w:rsidRDefault="009F3A17">
            <w:pP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0"/>
              </w:rPr>
            </w:pPr>
          </w:p>
        </w:tc>
      </w:tr>
      <w:tr w:rsidR="009F3A17" w:rsidRPr="0084609E" w14:paraId="3352DBF5" w14:textId="77777777" w:rsidTr="009F3A17">
        <w:trPr>
          <w:trHeight w:val="283"/>
        </w:trPr>
        <w:tc>
          <w:tcPr>
            <w:cnfStyle w:val="001000000000" w:firstRow="0" w:lastRow="0" w:firstColumn="1" w:lastColumn="0" w:oddVBand="0" w:evenVBand="0" w:oddHBand="0" w:evenHBand="0" w:firstRowFirstColumn="0" w:firstRowLastColumn="0" w:lastRowFirstColumn="0" w:lastRowLastColumn="0"/>
            <w:tcW w:w="957" w:type="pct"/>
            <w:vAlign w:val="center"/>
          </w:tcPr>
          <w:p w14:paraId="4CC52311" w14:textId="77777777" w:rsidR="009F3A17" w:rsidRPr="0084609E" w:rsidRDefault="009F3A17">
            <w:pPr>
              <w:spacing w:line="240" w:lineRule="auto"/>
              <w:jc w:val="left"/>
              <w:rPr>
                <w:rFonts w:ascii="Helvetica" w:hAnsi="Helvetica" w:cs="Helvetica"/>
                <w:szCs w:val="20"/>
              </w:rPr>
            </w:pPr>
          </w:p>
        </w:tc>
        <w:tc>
          <w:tcPr>
            <w:tcW w:w="905" w:type="pct"/>
            <w:vAlign w:val="center"/>
          </w:tcPr>
          <w:p w14:paraId="41DF1F56" w14:textId="77777777" w:rsidR="009F3A17" w:rsidRPr="0084609E" w:rsidRDefault="009F3A17">
            <w:pP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0"/>
              </w:rPr>
            </w:pPr>
            <w:r w:rsidRPr="0084609E">
              <w:rPr>
                <w:rFonts w:ascii="Helvetica" w:hAnsi="Helvetica" w:cs="Helvetica"/>
                <w:szCs w:val="20"/>
              </w:rPr>
              <w:t>…</w:t>
            </w:r>
          </w:p>
        </w:tc>
        <w:tc>
          <w:tcPr>
            <w:tcW w:w="713" w:type="pct"/>
            <w:vAlign w:val="center"/>
          </w:tcPr>
          <w:p w14:paraId="27C2101E" w14:textId="77777777" w:rsidR="009F3A17" w:rsidRPr="0084609E" w:rsidRDefault="009F3A17">
            <w:pP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0"/>
              </w:rPr>
            </w:pPr>
          </w:p>
        </w:tc>
        <w:tc>
          <w:tcPr>
            <w:tcW w:w="668" w:type="pct"/>
            <w:vAlign w:val="center"/>
          </w:tcPr>
          <w:p w14:paraId="5AF11BA0" w14:textId="77777777" w:rsidR="009F3A17" w:rsidRPr="0084609E" w:rsidRDefault="009F3A17">
            <w:pP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0"/>
              </w:rPr>
            </w:pPr>
          </w:p>
        </w:tc>
        <w:tc>
          <w:tcPr>
            <w:tcW w:w="668" w:type="pct"/>
          </w:tcPr>
          <w:p w14:paraId="6EBDA2F6" w14:textId="77777777" w:rsidR="009F3A17" w:rsidRPr="0084609E" w:rsidRDefault="009F3A17">
            <w:pP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0"/>
              </w:rPr>
            </w:pPr>
          </w:p>
        </w:tc>
        <w:tc>
          <w:tcPr>
            <w:tcW w:w="1089" w:type="pct"/>
            <w:vAlign w:val="center"/>
          </w:tcPr>
          <w:p w14:paraId="7C21AF66" w14:textId="77777777" w:rsidR="009F3A17" w:rsidRPr="0084609E" w:rsidRDefault="009F3A17">
            <w:pP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0"/>
              </w:rPr>
            </w:pPr>
          </w:p>
        </w:tc>
      </w:tr>
      <w:tr w:rsidR="009F3A17" w:rsidRPr="0084609E" w14:paraId="238AA949" w14:textId="77777777" w:rsidTr="009F3A17">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957" w:type="pct"/>
            <w:shd w:val="clear" w:color="auto" w:fill="D9F2F3"/>
            <w:vAlign w:val="center"/>
          </w:tcPr>
          <w:p w14:paraId="0CCD223E" w14:textId="77777777" w:rsidR="009F3A17" w:rsidRPr="0084609E" w:rsidRDefault="009F3A17">
            <w:pPr>
              <w:spacing w:line="240" w:lineRule="auto"/>
              <w:jc w:val="left"/>
              <w:rPr>
                <w:rFonts w:ascii="Helvetica" w:hAnsi="Helvetica" w:cs="Helvetica"/>
                <w:szCs w:val="20"/>
              </w:rPr>
            </w:pPr>
            <w:r w:rsidRPr="0084609E">
              <w:rPr>
                <w:rFonts w:ascii="Helvetica" w:hAnsi="Helvetica" w:cs="Helvetica"/>
                <w:szCs w:val="20"/>
              </w:rPr>
              <w:t>Coordinamento e verifica</w:t>
            </w:r>
          </w:p>
        </w:tc>
        <w:tc>
          <w:tcPr>
            <w:tcW w:w="905" w:type="pct"/>
            <w:shd w:val="clear" w:color="auto" w:fill="D9F2F3"/>
            <w:vAlign w:val="center"/>
          </w:tcPr>
          <w:p w14:paraId="34A76F01" w14:textId="77777777" w:rsidR="009F3A17" w:rsidRPr="0084609E" w:rsidRDefault="009F3A17">
            <w:pP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0"/>
              </w:rPr>
            </w:pPr>
            <w:r w:rsidRPr="0084609E">
              <w:rPr>
                <w:rFonts w:ascii="Helvetica" w:hAnsi="Helvetica" w:cs="Helvetica"/>
                <w:szCs w:val="20"/>
              </w:rPr>
              <w:t>Gestione delle Issue di progetto</w:t>
            </w:r>
          </w:p>
        </w:tc>
        <w:tc>
          <w:tcPr>
            <w:tcW w:w="713" w:type="pct"/>
            <w:shd w:val="clear" w:color="auto" w:fill="D9F2F3"/>
            <w:vAlign w:val="center"/>
          </w:tcPr>
          <w:p w14:paraId="165A41F9" w14:textId="77777777" w:rsidR="009F3A17" w:rsidRPr="0084609E" w:rsidRDefault="009F3A17">
            <w:pP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0"/>
              </w:rPr>
            </w:pPr>
          </w:p>
        </w:tc>
        <w:tc>
          <w:tcPr>
            <w:tcW w:w="668" w:type="pct"/>
            <w:shd w:val="clear" w:color="auto" w:fill="D9F2F3"/>
            <w:vAlign w:val="center"/>
          </w:tcPr>
          <w:p w14:paraId="1FA1A14F" w14:textId="77777777" w:rsidR="009F3A17" w:rsidRPr="0084609E" w:rsidRDefault="009F3A17">
            <w:pP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0"/>
              </w:rPr>
            </w:pPr>
          </w:p>
        </w:tc>
        <w:tc>
          <w:tcPr>
            <w:tcW w:w="668" w:type="pct"/>
            <w:shd w:val="clear" w:color="auto" w:fill="D9F2F3"/>
          </w:tcPr>
          <w:p w14:paraId="16B621DA" w14:textId="77777777" w:rsidR="009F3A17" w:rsidRPr="0084609E" w:rsidRDefault="009F3A17">
            <w:pP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0"/>
              </w:rPr>
            </w:pPr>
          </w:p>
        </w:tc>
        <w:tc>
          <w:tcPr>
            <w:tcW w:w="1089" w:type="pct"/>
            <w:shd w:val="clear" w:color="auto" w:fill="D9F2F3"/>
            <w:vAlign w:val="center"/>
          </w:tcPr>
          <w:p w14:paraId="643D6CFA" w14:textId="77777777" w:rsidR="009F3A17" w:rsidRPr="0084609E" w:rsidRDefault="009F3A17">
            <w:pP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0"/>
              </w:rPr>
            </w:pPr>
          </w:p>
        </w:tc>
      </w:tr>
      <w:tr w:rsidR="009F3A17" w:rsidRPr="0084609E" w14:paraId="6C99E6E4" w14:textId="77777777" w:rsidTr="009F3A17">
        <w:trPr>
          <w:trHeight w:val="283"/>
        </w:trPr>
        <w:tc>
          <w:tcPr>
            <w:cnfStyle w:val="001000000000" w:firstRow="0" w:lastRow="0" w:firstColumn="1" w:lastColumn="0" w:oddVBand="0" w:evenVBand="0" w:oddHBand="0" w:evenHBand="0" w:firstRowFirstColumn="0" w:firstRowLastColumn="0" w:lastRowFirstColumn="0" w:lastRowLastColumn="0"/>
            <w:tcW w:w="957" w:type="pct"/>
            <w:vAlign w:val="center"/>
          </w:tcPr>
          <w:p w14:paraId="198D0FAB" w14:textId="77777777" w:rsidR="009F3A17" w:rsidRPr="0084609E" w:rsidRDefault="009F3A17">
            <w:pPr>
              <w:spacing w:line="240" w:lineRule="auto"/>
              <w:jc w:val="left"/>
              <w:rPr>
                <w:rFonts w:ascii="Helvetica" w:hAnsi="Helvetica" w:cs="Helvetica"/>
                <w:szCs w:val="20"/>
              </w:rPr>
            </w:pPr>
          </w:p>
        </w:tc>
        <w:tc>
          <w:tcPr>
            <w:tcW w:w="905" w:type="pct"/>
            <w:vAlign w:val="center"/>
          </w:tcPr>
          <w:p w14:paraId="539EC4CC" w14:textId="77777777" w:rsidR="009F3A17" w:rsidRPr="0084609E" w:rsidRDefault="009F3A17">
            <w:pP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0"/>
              </w:rPr>
            </w:pPr>
            <w:r w:rsidRPr="0084609E">
              <w:rPr>
                <w:rFonts w:ascii="Helvetica" w:hAnsi="Helvetica" w:cs="Helvetica"/>
                <w:szCs w:val="20"/>
              </w:rPr>
              <w:t xml:space="preserve">Clash </w:t>
            </w:r>
            <w:proofErr w:type="spellStart"/>
            <w:r w:rsidRPr="0084609E">
              <w:rPr>
                <w:rFonts w:ascii="Helvetica" w:hAnsi="Helvetica" w:cs="Helvetica"/>
                <w:szCs w:val="20"/>
              </w:rPr>
              <w:t>detection</w:t>
            </w:r>
            <w:proofErr w:type="spellEnd"/>
          </w:p>
        </w:tc>
        <w:tc>
          <w:tcPr>
            <w:tcW w:w="713" w:type="pct"/>
            <w:vAlign w:val="center"/>
          </w:tcPr>
          <w:p w14:paraId="0CF0B05C" w14:textId="77777777" w:rsidR="009F3A17" w:rsidRPr="0084609E" w:rsidRDefault="009F3A17">
            <w:pP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0"/>
              </w:rPr>
            </w:pPr>
          </w:p>
        </w:tc>
        <w:tc>
          <w:tcPr>
            <w:tcW w:w="668" w:type="pct"/>
            <w:vAlign w:val="center"/>
          </w:tcPr>
          <w:p w14:paraId="08AA82A1" w14:textId="77777777" w:rsidR="009F3A17" w:rsidRPr="0084609E" w:rsidRDefault="009F3A17">
            <w:pP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0"/>
              </w:rPr>
            </w:pPr>
          </w:p>
        </w:tc>
        <w:tc>
          <w:tcPr>
            <w:tcW w:w="668" w:type="pct"/>
          </w:tcPr>
          <w:p w14:paraId="10621FBA" w14:textId="77777777" w:rsidR="009F3A17" w:rsidRPr="0084609E" w:rsidRDefault="009F3A17">
            <w:pP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0"/>
              </w:rPr>
            </w:pPr>
          </w:p>
        </w:tc>
        <w:tc>
          <w:tcPr>
            <w:tcW w:w="1089" w:type="pct"/>
            <w:vAlign w:val="center"/>
          </w:tcPr>
          <w:p w14:paraId="1F67CFC1" w14:textId="77777777" w:rsidR="009F3A17" w:rsidRPr="0084609E" w:rsidRDefault="009F3A17">
            <w:pP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0"/>
              </w:rPr>
            </w:pPr>
          </w:p>
        </w:tc>
      </w:tr>
      <w:tr w:rsidR="009F3A17" w:rsidRPr="0084609E" w14:paraId="73095DEF" w14:textId="77777777" w:rsidTr="009F3A17">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957" w:type="pct"/>
            <w:shd w:val="clear" w:color="auto" w:fill="D9F2F3"/>
            <w:vAlign w:val="center"/>
          </w:tcPr>
          <w:p w14:paraId="673BB97A" w14:textId="77777777" w:rsidR="009F3A17" w:rsidRPr="0084609E" w:rsidRDefault="009F3A17">
            <w:pPr>
              <w:spacing w:line="240" w:lineRule="auto"/>
              <w:jc w:val="left"/>
              <w:rPr>
                <w:rFonts w:ascii="Helvetica" w:hAnsi="Helvetica" w:cs="Helvetica"/>
                <w:szCs w:val="20"/>
              </w:rPr>
            </w:pPr>
            <w:r w:rsidRPr="0084609E">
              <w:rPr>
                <w:rFonts w:ascii="Helvetica" w:eastAsia="Calibri" w:hAnsi="Helvetica" w:cs="Helvetica"/>
                <w:color w:val="000000" w:themeColor="text1"/>
                <w:szCs w:val="20"/>
              </w:rPr>
              <w:t>Analisi e verifica incoerenze informative (model checking)</w:t>
            </w:r>
          </w:p>
        </w:tc>
        <w:tc>
          <w:tcPr>
            <w:tcW w:w="905" w:type="pct"/>
            <w:shd w:val="clear" w:color="auto" w:fill="D9F2F3"/>
            <w:vAlign w:val="center"/>
          </w:tcPr>
          <w:p w14:paraId="794778E0" w14:textId="77777777" w:rsidR="009F3A17" w:rsidRPr="0084609E" w:rsidRDefault="009F3A17">
            <w:pP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0"/>
              </w:rPr>
            </w:pPr>
            <w:r w:rsidRPr="0084609E">
              <w:rPr>
                <w:rFonts w:ascii="Helvetica" w:hAnsi="Helvetica" w:cs="Helvetica"/>
                <w:szCs w:val="20"/>
              </w:rPr>
              <w:t>Model e Code Checking</w:t>
            </w:r>
          </w:p>
        </w:tc>
        <w:tc>
          <w:tcPr>
            <w:tcW w:w="713" w:type="pct"/>
            <w:shd w:val="clear" w:color="auto" w:fill="D9F2F3"/>
            <w:vAlign w:val="center"/>
          </w:tcPr>
          <w:p w14:paraId="45F5175F" w14:textId="77777777" w:rsidR="009F3A17" w:rsidRPr="0084609E" w:rsidRDefault="009F3A17">
            <w:pP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0"/>
              </w:rPr>
            </w:pPr>
          </w:p>
        </w:tc>
        <w:tc>
          <w:tcPr>
            <w:tcW w:w="668" w:type="pct"/>
            <w:shd w:val="clear" w:color="auto" w:fill="D9F2F3"/>
            <w:vAlign w:val="center"/>
          </w:tcPr>
          <w:p w14:paraId="668E63DD" w14:textId="77777777" w:rsidR="009F3A17" w:rsidRPr="0084609E" w:rsidRDefault="009F3A17">
            <w:pP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0"/>
              </w:rPr>
            </w:pPr>
          </w:p>
        </w:tc>
        <w:tc>
          <w:tcPr>
            <w:tcW w:w="668" w:type="pct"/>
            <w:shd w:val="clear" w:color="auto" w:fill="D9F2F3"/>
          </w:tcPr>
          <w:p w14:paraId="7F99F2A4" w14:textId="77777777" w:rsidR="009F3A17" w:rsidRPr="0084609E" w:rsidRDefault="009F3A17">
            <w:pPr>
              <w:keepNext/>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0"/>
              </w:rPr>
            </w:pPr>
          </w:p>
        </w:tc>
        <w:tc>
          <w:tcPr>
            <w:tcW w:w="1089" w:type="pct"/>
            <w:shd w:val="clear" w:color="auto" w:fill="D9F2F3"/>
            <w:vAlign w:val="center"/>
          </w:tcPr>
          <w:p w14:paraId="4FFE8A38" w14:textId="77777777" w:rsidR="009F3A17" w:rsidRPr="0084609E" w:rsidRDefault="009F3A17">
            <w:pPr>
              <w:keepNext/>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0"/>
              </w:rPr>
            </w:pPr>
          </w:p>
        </w:tc>
      </w:tr>
      <w:tr w:rsidR="009F3A17" w:rsidRPr="0084609E" w14:paraId="03347DC6" w14:textId="77777777" w:rsidTr="009F3A17">
        <w:trPr>
          <w:trHeight w:val="283"/>
        </w:trPr>
        <w:tc>
          <w:tcPr>
            <w:cnfStyle w:val="001000000000" w:firstRow="0" w:lastRow="0" w:firstColumn="1" w:lastColumn="0" w:oddVBand="0" w:evenVBand="0" w:oddHBand="0" w:evenHBand="0" w:firstRowFirstColumn="0" w:firstRowLastColumn="0" w:lastRowFirstColumn="0" w:lastRowLastColumn="0"/>
            <w:tcW w:w="957" w:type="pct"/>
            <w:vAlign w:val="center"/>
          </w:tcPr>
          <w:p w14:paraId="496580A0" w14:textId="77777777" w:rsidR="009F3A17" w:rsidRPr="0084609E" w:rsidRDefault="009F3A17">
            <w:pPr>
              <w:spacing w:line="240" w:lineRule="auto"/>
              <w:jc w:val="left"/>
              <w:rPr>
                <w:rFonts w:ascii="Helvetica" w:eastAsia="Calibri" w:hAnsi="Helvetica" w:cs="Helvetica"/>
                <w:color w:val="000000" w:themeColor="text1"/>
                <w:szCs w:val="20"/>
              </w:rPr>
            </w:pPr>
            <w:r w:rsidRPr="0084609E">
              <w:rPr>
                <w:rFonts w:ascii="Helvetica" w:eastAsiaTheme="minorEastAsia" w:hAnsi="Helvetica" w:cs="Helvetica"/>
                <w:color w:val="000000" w:themeColor="text1"/>
                <w:szCs w:val="20"/>
              </w:rPr>
              <w:t>Programmazione temporale 4D</w:t>
            </w:r>
          </w:p>
        </w:tc>
        <w:tc>
          <w:tcPr>
            <w:tcW w:w="905" w:type="pct"/>
            <w:vAlign w:val="center"/>
          </w:tcPr>
          <w:p w14:paraId="56045C0E" w14:textId="77777777" w:rsidR="009F3A17" w:rsidRPr="0084609E" w:rsidRDefault="009F3A17">
            <w:pP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0"/>
              </w:rPr>
            </w:pPr>
            <w:proofErr w:type="spellStart"/>
            <w:r w:rsidRPr="0084609E">
              <w:rPr>
                <w:rFonts w:ascii="Helvetica" w:eastAsiaTheme="minorEastAsia" w:hAnsi="Helvetica" w:cs="Helvetica"/>
                <w:color w:val="000000" w:themeColor="text1"/>
                <w:szCs w:val="20"/>
                <w:lang w:val="en-US"/>
              </w:rPr>
              <w:t>Programmazione</w:t>
            </w:r>
            <w:proofErr w:type="spellEnd"/>
            <w:r w:rsidRPr="0084609E">
              <w:rPr>
                <w:rFonts w:ascii="Helvetica" w:eastAsiaTheme="minorEastAsia" w:hAnsi="Helvetica" w:cs="Helvetica"/>
                <w:color w:val="000000" w:themeColor="text1"/>
                <w:szCs w:val="20"/>
                <w:lang w:val="en-US"/>
              </w:rPr>
              <w:t xml:space="preserve"> </w:t>
            </w:r>
            <w:proofErr w:type="spellStart"/>
            <w:r w:rsidRPr="0084609E">
              <w:rPr>
                <w:rFonts w:ascii="Helvetica" w:eastAsiaTheme="minorEastAsia" w:hAnsi="Helvetica" w:cs="Helvetica"/>
                <w:color w:val="000000" w:themeColor="text1"/>
                <w:szCs w:val="20"/>
                <w:lang w:val="en-US"/>
              </w:rPr>
              <w:t>lavori</w:t>
            </w:r>
            <w:proofErr w:type="spellEnd"/>
          </w:p>
        </w:tc>
        <w:tc>
          <w:tcPr>
            <w:tcW w:w="713" w:type="pct"/>
            <w:vAlign w:val="center"/>
          </w:tcPr>
          <w:p w14:paraId="004C6E70" w14:textId="77777777" w:rsidR="009F3A17" w:rsidRPr="0084609E" w:rsidRDefault="009F3A17">
            <w:pP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0"/>
              </w:rPr>
            </w:pPr>
          </w:p>
        </w:tc>
        <w:tc>
          <w:tcPr>
            <w:tcW w:w="668" w:type="pct"/>
            <w:vAlign w:val="center"/>
          </w:tcPr>
          <w:p w14:paraId="0F358101" w14:textId="77777777" w:rsidR="009F3A17" w:rsidRPr="0084609E" w:rsidRDefault="009F3A17">
            <w:pP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0"/>
              </w:rPr>
            </w:pPr>
          </w:p>
        </w:tc>
        <w:tc>
          <w:tcPr>
            <w:tcW w:w="668" w:type="pct"/>
          </w:tcPr>
          <w:p w14:paraId="12A2AD54" w14:textId="77777777" w:rsidR="009F3A17" w:rsidRPr="0084609E" w:rsidRDefault="009F3A17">
            <w:pPr>
              <w:keepNext/>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0"/>
              </w:rPr>
            </w:pPr>
          </w:p>
        </w:tc>
        <w:tc>
          <w:tcPr>
            <w:tcW w:w="1089" w:type="pct"/>
            <w:vAlign w:val="center"/>
          </w:tcPr>
          <w:p w14:paraId="05E02693" w14:textId="77777777" w:rsidR="009F3A17" w:rsidRPr="0084609E" w:rsidRDefault="009F3A17">
            <w:pPr>
              <w:keepNext/>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0"/>
              </w:rPr>
            </w:pPr>
          </w:p>
        </w:tc>
      </w:tr>
      <w:tr w:rsidR="009F3A17" w:rsidRPr="0084609E" w14:paraId="08E12D38" w14:textId="77777777" w:rsidTr="009F3A17">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957" w:type="pct"/>
            <w:shd w:val="clear" w:color="auto" w:fill="D9F2F3"/>
            <w:vAlign w:val="center"/>
          </w:tcPr>
          <w:p w14:paraId="0FC9CC96" w14:textId="77777777" w:rsidR="009F3A17" w:rsidRPr="0084609E" w:rsidRDefault="009F3A17">
            <w:pPr>
              <w:spacing w:line="240" w:lineRule="auto"/>
              <w:jc w:val="left"/>
              <w:rPr>
                <w:rFonts w:ascii="Helvetica" w:eastAsia="Calibri" w:hAnsi="Helvetica" w:cs="Helvetica"/>
                <w:color w:val="000000" w:themeColor="text1"/>
                <w:szCs w:val="20"/>
              </w:rPr>
            </w:pPr>
            <w:r w:rsidRPr="0084609E">
              <w:rPr>
                <w:rFonts w:ascii="Helvetica" w:eastAsia="Calibri" w:hAnsi="Helvetica" w:cs="Helvetica"/>
                <w:color w:val="000000" w:themeColor="text1"/>
                <w:szCs w:val="20"/>
              </w:rPr>
              <w:t>Gestione economica 5D</w:t>
            </w:r>
          </w:p>
        </w:tc>
        <w:tc>
          <w:tcPr>
            <w:tcW w:w="905" w:type="pct"/>
            <w:shd w:val="clear" w:color="auto" w:fill="D9F2F3"/>
            <w:vAlign w:val="center"/>
          </w:tcPr>
          <w:p w14:paraId="4BBA503F" w14:textId="77777777" w:rsidR="009F3A17" w:rsidRPr="0084609E" w:rsidRDefault="009F3A17">
            <w:pP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0"/>
              </w:rPr>
            </w:pPr>
            <w:r w:rsidRPr="0084609E">
              <w:rPr>
                <w:rFonts w:ascii="Helvetica" w:eastAsia="Calibri" w:hAnsi="Helvetica" w:cs="Helvetica"/>
                <w:color w:val="000000" w:themeColor="text1"/>
                <w:szCs w:val="20"/>
              </w:rPr>
              <w:t>Computo metrico e stime</w:t>
            </w:r>
          </w:p>
        </w:tc>
        <w:tc>
          <w:tcPr>
            <w:tcW w:w="713" w:type="pct"/>
            <w:shd w:val="clear" w:color="auto" w:fill="D9F2F3"/>
            <w:vAlign w:val="center"/>
          </w:tcPr>
          <w:p w14:paraId="45A554F0" w14:textId="77777777" w:rsidR="009F3A17" w:rsidRPr="0084609E" w:rsidRDefault="009F3A17">
            <w:pP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0"/>
              </w:rPr>
            </w:pPr>
          </w:p>
        </w:tc>
        <w:tc>
          <w:tcPr>
            <w:tcW w:w="668" w:type="pct"/>
            <w:shd w:val="clear" w:color="auto" w:fill="D9F2F3"/>
            <w:vAlign w:val="center"/>
          </w:tcPr>
          <w:p w14:paraId="72B85540" w14:textId="77777777" w:rsidR="009F3A17" w:rsidRPr="0084609E" w:rsidRDefault="009F3A17">
            <w:pP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0"/>
              </w:rPr>
            </w:pPr>
          </w:p>
        </w:tc>
        <w:tc>
          <w:tcPr>
            <w:tcW w:w="668" w:type="pct"/>
            <w:shd w:val="clear" w:color="auto" w:fill="D9F2F3"/>
          </w:tcPr>
          <w:p w14:paraId="24AB5ED4" w14:textId="77777777" w:rsidR="009F3A17" w:rsidRPr="0084609E" w:rsidRDefault="009F3A17">
            <w:pPr>
              <w:keepNext/>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0"/>
              </w:rPr>
            </w:pPr>
          </w:p>
        </w:tc>
        <w:tc>
          <w:tcPr>
            <w:tcW w:w="1089" w:type="pct"/>
            <w:shd w:val="clear" w:color="auto" w:fill="D9F2F3"/>
            <w:vAlign w:val="center"/>
          </w:tcPr>
          <w:p w14:paraId="5D61B81E" w14:textId="77777777" w:rsidR="009F3A17" w:rsidRPr="0084609E" w:rsidRDefault="009F3A17">
            <w:pPr>
              <w:keepNext/>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0"/>
              </w:rPr>
            </w:pPr>
          </w:p>
        </w:tc>
      </w:tr>
      <w:tr w:rsidR="009F3A17" w:rsidRPr="0084609E" w14:paraId="6E15A064" w14:textId="77777777" w:rsidTr="009F3A17">
        <w:trPr>
          <w:trHeight w:val="283"/>
        </w:trPr>
        <w:tc>
          <w:tcPr>
            <w:cnfStyle w:val="001000000000" w:firstRow="0" w:lastRow="0" w:firstColumn="1" w:lastColumn="0" w:oddVBand="0" w:evenVBand="0" w:oddHBand="0" w:evenHBand="0" w:firstRowFirstColumn="0" w:firstRowLastColumn="0" w:lastRowFirstColumn="0" w:lastRowLastColumn="0"/>
            <w:tcW w:w="957" w:type="pct"/>
            <w:vAlign w:val="center"/>
          </w:tcPr>
          <w:p w14:paraId="41907A69" w14:textId="77777777" w:rsidR="009F3A17" w:rsidRPr="0084609E" w:rsidRDefault="009F3A17">
            <w:pPr>
              <w:spacing w:line="240" w:lineRule="auto"/>
              <w:jc w:val="left"/>
              <w:rPr>
                <w:rFonts w:ascii="Helvetica" w:hAnsi="Helvetica" w:cs="Helvetica"/>
                <w:szCs w:val="20"/>
              </w:rPr>
            </w:pPr>
          </w:p>
        </w:tc>
        <w:tc>
          <w:tcPr>
            <w:tcW w:w="905" w:type="pct"/>
            <w:vAlign w:val="center"/>
          </w:tcPr>
          <w:p w14:paraId="5EB4E968" w14:textId="77777777" w:rsidR="009F3A17" w:rsidRPr="0084609E" w:rsidRDefault="009F3A17">
            <w:pP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0"/>
              </w:rPr>
            </w:pPr>
            <w:r w:rsidRPr="0084609E">
              <w:rPr>
                <w:rFonts w:ascii="Helvetica" w:hAnsi="Helvetica" w:cs="Helvetica"/>
                <w:szCs w:val="20"/>
              </w:rPr>
              <w:t>…</w:t>
            </w:r>
          </w:p>
        </w:tc>
        <w:tc>
          <w:tcPr>
            <w:tcW w:w="713" w:type="pct"/>
            <w:vAlign w:val="center"/>
          </w:tcPr>
          <w:p w14:paraId="5D6B1DC3" w14:textId="77777777" w:rsidR="009F3A17" w:rsidRPr="0084609E" w:rsidRDefault="009F3A17">
            <w:pP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0"/>
              </w:rPr>
            </w:pPr>
          </w:p>
        </w:tc>
        <w:tc>
          <w:tcPr>
            <w:tcW w:w="668" w:type="pct"/>
            <w:vAlign w:val="center"/>
          </w:tcPr>
          <w:p w14:paraId="716199A7" w14:textId="77777777" w:rsidR="009F3A17" w:rsidRPr="0084609E" w:rsidRDefault="009F3A17">
            <w:pP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0"/>
              </w:rPr>
            </w:pPr>
          </w:p>
        </w:tc>
        <w:tc>
          <w:tcPr>
            <w:tcW w:w="668" w:type="pct"/>
          </w:tcPr>
          <w:p w14:paraId="48509760" w14:textId="77777777" w:rsidR="009F3A17" w:rsidRPr="0084609E" w:rsidRDefault="009F3A17">
            <w:pPr>
              <w:keepNext/>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0"/>
              </w:rPr>
            </w:pPr>
          </w:p>
        </w:tc>
        <w:tc>
          <w:tcPr>
            <w:tcW w:w="1089" w:type="pct"/>
            <w:vAlign w:val="center"/>
          </w:tcPr>
          <w:p w14:paraId="56CC1384" w14:textId="77777777" w:rsidR="009F3A17" w:rsidRPr="0084609E" w:rsidRDefault="009F3A17">
            <w:pPr>
              <w:keepNext/>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0"/>
              </w:rPr>
            </w:pPr>
          </w:p>
        </w:tc>
      </w:tr>
    </w:tbl>
    <w:p w14:paraId="07A307A8" w14:textId="24C6D8D7" w:rsidR="00DC3E92" w:rsidRPr="00707328" w:rsidRDefault="00DC3E92" w:rsidP="00DC3E92">
      <w:pPr>
        <w:pStyle w:val="Didascalia"/>
        <w:jc w:val="center"/>
        <w:rPr>
          <w:rFonts w:ascii="Helvetica" w:hAnsi="Helvetica" w:cs="Helvetica"/>
          <w:color w:val="7F7F7F" w:themeColor="text1" w:themeTint="80"/>
        </w:rPr>
      </w:pPr>
      <w:bookmarkStart w:id="23" w:name="_Toc230619812"/>
      <w:bookmarkStart w:id="24" w:name="_Toc234846576"/>
      <w:r w:rsidRPr="00707328">
        <w:rPr>
          <w:rFonts w:ascii="Helvetica" w:hAnsi="Helvetica" w:cs="Helvetica"/>
          <w:color w:val="7F7F7F" w:themeColor="text1" w:themeTint="80"/>
        </w:rPr>
        <w:t xml:space="preserve">Tabella </w:t>
      </w:r>
      <w:r w:rsidR="00B503FA" w:rsidRPr="00707328">
        <w:rPr>
          <w:rFonts w:ascii="Helvetica" w:hAnsi="Helvetica" w:cs="Helvetica"/>
          <w:color w:val="7F7F7F" w:themeColor="text1" w:themeTint="80"/>
        </w:rPr>
        <w:fldChar w:fldCharType="begin"/>
      </w:r>
      <w:r w:rsidR="00B503FA" w:rsidRPr="00707328">
        <w:rPr>
          <w:rFonts w:ascii="Helvetica" w:hAnsi="Helvetica" w:cs="Helvetica"/>
          <w:color w:val="7F7F7F" w:themeColor="text1" w:themeTint="80"/>
        </w:rPr>
        <w:instrText xml:space="preserve"> SEQ Tabella \* ARABIC </w:instrText>
      </w:r>
      <w:r w:rsidR="00B503FA" w:rsidRPr="00707328">
        <w:rPr>
          <w:rFonts w:ascii="Helvetica" w:hAnsi="Helvetica" w:cs="Helvetica"/>
          <w:color w:val="7F7F7F" w:themeColor="text1" w:themeTint="80"/>
        </w:rPr>
        <w:fldChar w:fldCharType="separate"/>
      </w:r>
      <w:r w:rsidR="00A00EDA" w:rsidRPr="00707328">
        <w:rPr>
          <w:rFonts w:ascii="Helvetica" w:hAnsi="Helvetica" w:cs="Helvetica"/>
          <w:color w:val="7F7F7F" w:themeColor="text1" w:themeTint="80"/>
        </w:rPr>
        <w:t>2</w:t>
      </w:r>
      <w:r w:rsidR="00B503FA" w:rsidRPr="00707328">
        <w:rPr>
          <w:rFonts w:ascii="Helvetica" w:hAnsi="Helvetica" w:cs="Helvetica"/>
          <w:color w:val="7F7F7F" w:themeColor="text1" w:themeTint="80"/>
        </w:rPr>
        <w:fldChar w:fldCharType="end"/>
      </w:r>
      <w:bookmarkEnd w:id="22"/>
      <w:r w:rsidRPr="00707328">
        <w:rPr>
          <w:rFonts w:ascii="Helvetica" w:hAnsi="Helvetica" w:cs="Helvetica"/>
          <w:color w:val="7F7F7F" w:themeColor="text1" w:themeTint="80"/>
        </w:rPr>
        <w:t>: Infrastruttura software: tabella da compilare e integrare a cura dell’Offerente</w:t>
      </w:r>
      <w:bookmarkEnd w:id="23"/>
      <w:bookmarkEnd w:id="24"/>
    </w:p>
    <w:p w14:paraId="14695AF3" w14:textId="77777777" w:rsidR="00DC3E92" w:rsidRPr="0084609E" w:rsidRDefault="00DC3E92" w:rsidP="00DC3E92">
      <w:pPr>
        <w:rPr>
          <w:rFonts w:ascii="Helvetica" w:hAnsi="Helvetica" w:cs="Helvetica"/>
        </w:rPr>
      </w:pPr>
    </w:p>
    <w:p w14:paraId="28D2E87B" w14:textId="77777777" w:rsidR="00DC3E92" w:rsidRPr="0084609E" w:rsidRDefault="00DC3E92" w:rsidP="00DC3E92">
      <w:pPr>
        <w:pStyle w:val="Titolo2"/>
        <w:numPr>
          <w:ilvl w:val="1"/>
          <w:numId w:val="1"/>
        </w:numPr>
        <w:ind w:left="567" w:hanging="567"/>
        <w:rPr>
          <w:rFonts w:cs="Helvetica"/>
        </w:rPr>
      </w:pPr>
      <w:bookmarkStart w:id="25" w:name="_Ref192260639"/>
      <w:bookmarkStart w:id="26" w:name="_Ref192260642"/>
      <w:bookmarkStart w:id="27" w:name="_Toc234846524"/>
      <w:r w:rsidRPr="0084609E">
        <w:rPr>
          <w:rFonts w:cs="Helvetica"/>
        </w:rPr>
        <w:t>Infrastruttura messa a disposizione dal Committente</w:t>
      </w:r>
      <w:bookmarkEnd w:id="25"/>
      <w:bookmarkEnd w:id="26"/>
      <w:bookmarkEnd w:id="27"/>
    </w:p>
    <w:p w14:paraId="737EA853" w14:textId="590305FF" w:rsidR="00DC3E92" w:rsidRPr="0084609E" w:rsidRDefault="00CE52DC" w:rsidP="00CE52DC">
      <w:pPr>
        <w:pStyle w:val="Titolo3"/>
        <w:numPr>
          <w:ilvl w:val="0"/>
          <w:numId w:val="0"/>
        </w:numPr>
        <w:ind w:left="720" w:hanging="720"/>
        <w:rPr>
          <w:rFonts w:cs="Helvetica"/>
        </w:rPr>
      </w:pPr>
      <w:bookmarkStart w:id="28" w:name="_Toc234846525"/>
      <w:r w:rsidRPr="0084609E">
        <w:rPr>
          <w:rFonts w:cs="Helvetica"/>
        </w:rPr>
        <w:t>C.2.1 A</w:t>
      </w:r>
      <w:r w:rsidR="00DC3E92" w:rsidRPr="0084609E">
        <w:rPr>
          <w:rFonts w:cs="Helvetica"/>
        </w:rPr>
        <w:t>mbiente di condivisione dati (</w:t>
      </w:r>
      <w:proofErr w:type="spellStart"/>
      <w:r w:rsidR="00DC3E92" w:rsidRPr="0084609E">
        <w:rPr>
          <w:rFonts w:cs="Helvetica"/>
        </w:rPr>
        <w:t>ACDat</w:t>
      </w:r>
      <w:proofErr w:type="spellEnd"/>
      <w:r w:rsidR="00DC3E92" w:rsidRPr="0084609E">
        <w:rPr>
          <w:rFonts w:cs="Helvetica"/>
        </w:rPr>
        <w:t>)</w:t>
      </w:r>
      <w:bookmarkEnd w:id="28"/>
    </w:p>
    <w:p w14:paraId="1B510D5F" w14:textId="77777777" w:rsidR="00D412BD" w:rsidRPr="0084609E" w:rsidRDefault="00D412BD" w:rsidP="00D412BD">
      <w:pPr>
        <w:rPr>
          <w:rFonts w:ascii="Helvetica" w:hAnsi="Helvetica" w:cs="Helvetica"/>
          <w:color w:val="000000" w:themeColor="text1"/>
        </w:rPr>
      </w:pPr>
      <w:r w:rsidRPr="0084609E">
        <w:rPr>
          <w:rFonts w:ascii="Helvetica" w:hAnsi="Helvetica" w:cs="Helvetica"/>
          <w:color w:val="000000" w:themeColor="text1"/>
        </w:rPr>
        <w:t>Si rimanda al Capitolato Informativo del servizio in oggetto.</w:t>
      </w:r>
    </w:p>
    <w:p w14:paraId="53A55045" w14:textId="77777777" w:rsidR="00DC3E92" w:rsidRPr="0084609E" w:rsidRDefault="00DC3E92" w:rsidP="00DC3E92">
      <w:pPr>
        <w:rPr>
          <w:rFonts w:ascii="Helvetica" w:hAnsi="Helvetica" w:cs="Helvetica"/>
        </w:rPr>
      </w:pPr>
    </w:p>
    <w:p w14:paraId="080543D5" w14:textId="77777777" w:rsidR="00DC3E92" w:rsidRPr="0084609E" w:rsidRDefault="00DC3E92" w:rsidP="00DC3E92">
      <w:pPr>
        <w:pStyle w:val="Titolo2"/>
        <w:numPr>
          <w:ilvl w:val="1"/>
          <w:numId w:val="1"/>
        </w:numPr>
        <w:ind w:left="567" w:hanging="567"/>
        <w:rPr>
          <w:rFonts w:cs="Helvetica"/>
        </w:rPr>
      </w:pPr>
      <w:bookmarkStart w:id="29" w:name="_Toc234846526"/>
      <w:r w:rsidRPr="0084609E">
        <w:rPr>
          <w:rFonts w:cs="Helvetica"/>
        </w:rPr>
        <w:t>Formati di fornitura dati messi a disposizione dalla committenza</w:t>
      </w:r>
      <w:bookmarkEnd w:id="29"/>
    </w:p>
    <w:p w14:paraId="483374DD" w14:textId="5C3714D4" w:rsidR="00DC3E92" w:rsidRPr="0084609E" w:rsidRDefault="00D412BD" w:rsidP="00AC1152">
      <w:pPr>
        <w:rPr>
          <w:rFonts w:ascii="Helvetica" w:hAnsi="Helvetica" w:cs="Helvetica"/>
          <w:color w:val="000000" w:themeColor="text1"/>
        </w:rPr>
      </w:pPr>
      <w:r w:rsidRPr="0084609E">
        <w:rPr>
          <w:rFonts w:ascii="Helvetica" w:hAnsi="Helvetica" w:cs="Helvetica"/>
          <w:color w:val="000000" w:themeColor="text1"/>
        </w:rPr>
        <w:t>Si rimanda al Capitolato Informativo del servizio in oggetto.</w:t>
      </w:r>
    </w:p>
    <w:p w14:paraId="79172C88" w14:textId="77777777" w:rsidR="00DC3E92" w:rsidRPr="0084609E" w:rsidRDefault="00DC3E92" w:rsidP="00DC3E92">
      <w:pPr>
        <w:rPr>
          <w:rFonts w:ascii="Helvetica" w:hAnsi="Helvetica" w:cs="Helvetica"/>
        </w:rPr>
      </w:pPr>
    </w:p>
    <w:p w14:paraId="09144CFA" w14:textId="77777777" w:rsidR="00DC3E92" w:rsidRPr="0084609E" w:rsidRDefault="00DC3E92" w:rsidP="00DC3E92">
      <w:pPr>
        <w:pStyle w:val="Titolo2"/>
        <w:numPr>
          <w:ilvl w:val="1"/>
          <w:numId w:val="1"/>
        </w:numPr>
        <w:ind w:left="567" w:hanging="567"/>
        <w:rPr>
          <w:rFonts w:cs="Helvetica"/>
        </w:rPr>
      </w:pPr>
      <w:bookmarkStart w:id="30" w:name="_Ref192498749"/>
      <w:bookmarkStart w:id="31" w:name="_Ref192498759"/>
      <w:bookmarkStart w:id="32" w:name="_Toc234846527"/>
      <w:r w:rsidRPr="0084609E">
        <w:rPr>
          <w:rFonts w:cs="Helvetica"/>
        </w:rPr>
        <w:t>Fornitura e scambio dati</w:t>
      </w:r>
      <w:bookmarkEnd w:id="30"/>
      <w:bookmarkEnd w:id="31"/>
      <w:bookmarkEnd w:id="32"/>
    </w:p>
    <w:p w14:paraId="4826E5A0" w14:textId="58B35961" w:rsidR="00D412BD" w:rsidRPr="0084609E" w:rsidRDefault="00D412BD" w:rsidP="00D412BD">
      <w:pPr>
        <w:rPr>
          <w:rFonts w:ascii="Helvetica" w:hAnsi="Helvetica" w:cs="Helvetica"/>
          <w:color w:val="000000" w:themeColor="text1"/>
        </w:rPr>
      </w:pPr>
      <w:r w:rsidRPr="0084609E">
        <w:rPr>
          <w:rFonts w:ascii="Helvetica" w:hAnsi="Helvetica" w:cs="Helvetica"/>
          <w:color w:val="000000" w:themeColor="text1"/>
        </w:rPr>
        <w:t>Si rimanda al Capitolato Informativo del servizio in oggetto.</w:t>
      </w:r>
    </w:p>
    <w:p w14:paraId="732BCA7B" w14:textId="77777777" w:rsidR="009B612F" w:rsidRPr="0084609E" w:rsidRDefault="009B612F" w:rsidP="00CE52DC">
      <w:pPr>
        <w:rPr>
          <w:rFonts w:ascii="Helvetica" w:hAnsi="Helvetica" w:cs="Helvetica"/>
        </w:rPr>
      </w:pPr>
    </w:p>
    <w:p w14:paraId="6AD9D820" w14:textId="341907CF" w:rsidR="00DC3E92" w:rsidRPr="0084609E" w:rsidRDefault="00CE52DC" w:rsidP="00CE52DC">
      <w:pPr>
        <w:pStyle w:val="Titolo3"/>
        <w:numPr>
          <w:ilvl w:val="0"/>
          <w:numId w:val="0"/>
        </w:numPr>
        <w:ind w:left="720" w:hanging="720"/>
        <w:rPr>
          <w:rFonts w:cs="Helvetica"/>
        </w:rPr>
      </w:pPr>
      <w:bookmarkStart w:id="33" w:name="_Ref192494098"/>
      <w:bookmarkStart w:id="34" w:name="_Ref192494100"/>
      <w:bookmarkStart w:id="35" w:name="_Toc234846528"/>
      <w:r w:rsidRPr="0084609E">
        <w:rPr>
          <w:rFonts w:cs="Helvetica"/>
        </w:rPr>
        <w:t xml:space="preserve">C.4.1 </w:t>
      </w:r>
      <w:r w:rsidR="00DC3E92" w:rsidRPr="0084609E">
        <w:rPr>
          <w:rFonts w:cs="Helvetica"/>
        </w:rPr>
        <w:t>Formati da utilizzare</w:t>
      </w:r>
      <w:bookmarkEnd w:id="33"/>
      <w:bookmarkEnd w:id="34"/>
      <w:bookmarkEnd w:id="35"/>
    </w:p>
    <w:p w14:paraId="55666D1E" w14:textId="70EAB414" w:rsidR="00F135EE" w:rsidRPr="0084609E" w:rsidRDefault="00066216" w:rsidP="00F135EE">
      <w:pPr>
        <w:rPr>
          <w:rFonts w:ascii="Helvetica" w:hAnsi="Helvetica" w:cs="Helvetica"/>
          <w:color w:val="EE0000"/>
        </w:rPr>
      </w:pPr>
      <w:r w:rsidRPr="0084609E">
        <w:rPr>
          <w:rFonts w:ascii="Helvetica" w:hAnsi="Helvetica" w:cs="Helvetica"/>
          <w:color w:val="EE0000"/>
        </w:rPr>
        <w:t>[</w:t>
      </w:r>
      <w:r w:rsidR="00F135EE" w:rsidRPr="0084609E">
        <w:rPr>
          <w:rFonts w:ascii="Helvetica" w:hAnsi="Helvetica" w:cs="Helvetica"/>
          <w:color w:val="EE0000"/>
        </w:rPr>
        <w:t xml:space="preserve">Si chiede all’Offerente di </w:t>
      </w:r>
      <w:r w:rsidR="0011614C" w:rsidRPr="0084609E">
        <w:rPr>
          <w:rFonts w:ascii="Helvetica" w:hAnsi="Helvetica" w:cs="Helvetica"/>
          <w:color w:val="EE0000"/>
        </w:rPr>
        <w:t>compilare, con le specifiche richieste,</w:t>
      </w:r>
      <w:r w:rsidR="00F135EE" w:rsidRPr="0084609E">
        <w:rPr>
          <w:rFonts w:ascii="Helvetica" w:hAnsi="Helvetica" w:cs="Helvetica"/>
          <w:color w:val="EE0000"/>
        </w:rPr>
        <w:t xml:space="preserve"> la tabella di sintesi dei formati da utilizzare durante la condivisione e consegna dei modelli ed elaborati.  Tale tabella va definita per ogni specifica fase dell’affidamento.</w:t>
      </w:r>
      <w:r w:rsidRPr="0084609E">
        <w:rPr>
          <w:rFonts w:ascii="Helvetica" w:hAnsi="Helvetica" w:cs="Helvetica"/>
          <w:color w:val="EE0000"/>
        </w:rPr>
        <w:t>]</w:t>
      </w:r>
    </w:p>
    <w:p w14:paraId="424836E6" w14:textId="77777777" w:rsidR="00066216" w:rsidRPr="0084609E" w:rsidRDefault="00066216" w:rsidP="00F135EE">
      <w:pPr>
        <w:rPr>
          <w:rFonts w:ascii="Helvetica" w:hAnsi="Helvetica" w:cs="Helvetica"/>
          <w:color w:val="EE0000"/>
        </w:rPr>
      </w:pPr>
    </w:p>
    <w:p w14:paraId="241C9BCC" w14:textId="77777777" w:rsidR="00066216" w:rsidRPr="0084609E" w:rsidRDefault="00066216" w:rsidP="00F135EE">
      <w:pPr>
        <w:rPr>
          <w:rFonts w:ascii="Helvetica" w:hAnsi="Helvetica" w:cs="Helvetica"/>
          <w:color w:val="EE0000"/>
        </w:rPr>
      </w:pPr>
    </w:p>
    <w:p w14:paraId="73A4C140" w14:textId="77777777" w:rsidR="00891687" w:rsidRPr="0084609E" w:rsidRDefault="00891687" w:rsidP="00DE4361">
      <w:pPr>
        <w:rPr>
          <w:rFonts w:ascii="Helvetica" w:hAnsi="Helvetica" w:cs="Helvetica"/>
        </w:rPr>
      </w:pPr>
    </w:p>
    <w:tbl>
      <w:tblPr>
        <w:tblStyle w:val="Tabellagriglia4-colore2"/>
        <w:tblW w:w="5000" w:type="pct"/>
        <w:tblBorders>
          <w:top w:val="single" w:sz="4" w:space="0" w:color="4FC3C9"/>
          <w:left w:val="single" w:sz="4" w:space="0" w:color="4FC3C9"/>
          <w:bottom w:val="single" w:sz="4" w:space="0" w:color="4FC3C9"/>
          <w:right w:val="single" w:sz="4" w:space="0" w:color="4FC3C9"/>
          <w:insideH w:val="single" w:sz="4" w:space="0" w:color="4FC3C9"/>
          <w:insideV w:val="single" w:sz="4" w:space="0" w:color="4FC3C9"/>
        </w:tblBorders>
        <w:tblLook w:val="04A0" w:firstRow="1" w:lastRow="0" w:firstColumn="1" w:lastColumn="0" w:noHBand="0" w:noVBand="1"/>
      </w:tblPr>
      <w:tblGrid>
        <w:gridCol w:w="2332"/>
        <w:gridCol w:w="1614"/>
        <w:gridCol w:w="1423"/>
        <w:gridCol w:w="2016"/>
        <w:gridCol w:w="1423"/>
        <w:gridCol w:w="820"/>
      </w:tblGrid>
      <w:tr w:rsidR="004D3370" w:rsidRPr="0084609E" w14:paraId="206B5DDA" w14:textId="77777777" w:rsidTr="00BA667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1" w:type="pct"/>
            <w:tcBorders>
              <w:top w:val="none" w:sz="0" w:space="0" w:color="auto"/>
              <w:left w:val="none" w:sz="0" w:space="0" w:color="auto"/>
              <w:bottom w:val="none" w:sz="0" w:space="0" w:color="auto"/>
              <w:right w:val="none" w:sz="0" w:space="0" w:color="auto"/>
            </w:tcBorders>
            <w:shd w:val="clear" w:color="auto" w:fill="4FC3C9"/>
          </w:tcPr>
          <w:p w14:paraId="3D7528E1" w14:textId="77777777" w:rsidR="004D3370" w:rsidRPr="0084609E" w:rsidRDefault="004D3370">
            <w:pPr>
              <w:spacing w:line="240" w:lineRule="auto"/>
              <w:rPr>
                <w:rFonts w:ascii="Helvetica" w:hAnsi="Helvetica" w:cs="Helvetica"/>
              </w:rPr>
            </w:pPr>
            <w:r w:rsidRPr="0084609E">
              <w:rPr>
                <w:rFonts w:ascii="Helvetica" w:hAnsi="Helvetica" w:cs="Helvetica"/>
              </w:rPr>
              <w:t>AMBITO</w:t>
            </w:r>
          </w:p>
        </w:tc>
        <w:tc>
          <w:tcPr>
            <w:tcW w:w="838" w:type="pct"/>
            <w:tcBorders>
              <w:top w:val="none" w:sz="0" w:space="0" w:color="auto"/>
              <w:left w:val="none" w:sz="0" w:space="0" w:color="auto"/>
              <w:bottom w:val="none" w:sz="0" w:space="0" w:color="auto"/>
              <w:right w:val="none" w:sz="0" w:space="0" w:color="auto"/>
            </w:tcBorders>
            <w:shd w:val="clear" w:color="auto" w:fill="4FC3C9"/>
          </w:tcPr>
          <w:p w14:paraId="52AE1FF2" w14:textId="77777777" w:rsidR="004D3370" w:rsidRPr="0084609E" w:rsidRDefault="004D3370">
            <w:pPr>
              <w:spacing w:line="240" w:lineRule="auto"/>
              <w:cnfStyle w:val="100000000000" w:firstRow="1" w:lastRow="0" w:firstColumn="0" w:lastColumn="0" w:oddVBand="0" w:evenVBand="0" w:oddHBand="0" w:evenHBand="0" w:firstRowFirstColumn="0" w:firstRowLastColumn="0" w:lastRowFirstColumn="0" w:lastRowLastColumn="0"/>
              <w:rPr>
                <w:rFonts w:ascii="Helvetica" w:hAnsi="Helvetica" w:cs="Helvetica"/>
              </w:rPr>
            </w:pPr>
            <w:r w:rsidRPr="0084609E">
              <w:rPr>
                <w:rFonts w:ascii="Helvetica" w:hAnsi="Helvetica" w:cs="Helvetica"/>
              </w:rPr>
              <w:t>FORMATO APERTO</w:t>
            </w:r>
          </w:p>
        </w:tc>
        <w:tc>
          <w:tcPr>
            <w:tcW w:w="739" w:type="pct"/>
            <w:tcBorders>
              <w:top w:val="none" w:sz="0" w:space="0" w:color="auto"/>
              <w:left w:val="none" w:sz="0" w:space="0" w:color="auto"/>
              <w:bottom w:val="none" w:sz="0" w:space="0" w:color="auto"/>
              <w:right w:val="none" w:sz="0" w:space="0" w:color="auto"/>
            </w:tcBorders>
            <w:shd w:val="clear" w:color="auto" w:fill="4FC3C9"/>
          </w:tcPr>
          <w:p w14:paraId="7D0C6971" w14:textId="77777777" w:rsidR="004D3370" w:rsidRPr="0084609E" w:rsidRDefault="004D3370">
            <w:pPr>
              <w:spacing w:line="240" w:lineRule="auto"/>
              <w:cnfStyle w:val="100000000000" w:firstRow="1" w:lastRow="0" w:firstColumn="0" w:lastColumn="0" w:oddVBand="0" w:evenVBand="0" w:oddHBand="0" w:evenHBand="0" w:firstRowFirstColumn="0" w:firstRowLastColumn="0" w:lastRowFirstColumn="0" w:lastRowLastColumn="0"/>
              <w:rPr>
                <w:rFonts w:ascii="Helvetica" w:hAnsi="Helvetica" w:cs="Helvetica"/>
              </w:rPr>
            </w:pPr>
            <w:r w:rsidRPr="0084609E">
              <w:rPr>
                <w:rFonts w:ascii="Helvetica" w:hAnsi="Helvetica" w:cs="Helvetica"/>
              </w:rPr>
              <w:t>VERSIONE</w:t>
            </w:r>
          </w:p>
        </w:tc>
        <w:tc>
          <w:tcPr>
            <w:tcW w:w="1047" w:type="pct"/>
            <w:tcBorders>
              <w:top w:val="none" w:sz="0" w:space="0" w:color="auto"/>
              <w:left w:val="none" w:sz="0" w:space="0" w:color="auto"/>
              <w:bottom w:val="none" w:sz="0" w:space="0" w:color="auto"/>
              <w:right w:val="none" w:sz="0" w:space="0" w:color="auto"/>
            </w:tcBorders>
            <w:shd w:val="clear" w:color="auto" w:fill="4FC3C9"/>
          </w:tcPr>
          <w:p w14:paraId="60360EC8" w14:textId="77777777" w:rsidR="004D3370" w:rsidRPr="0084609E" w:rsidRDefault="004D3370">
            <w:pPr>
              <w:spacing w:line="240" w:lineRule="auto"/>
              <w:cnfStyle w:val="100000000000" w:firstRow="1" w:lastRow="0" w:firstColumn="0" w:lastColumn="0" w:oddVBand="0" w:evenVBand="0" w:oddHBand="0" w:evenHBand="0" w:firstRowFirstColumn="0" w:firstRowLastColumn="0" w:lastRowFirstColumn="0" w:lastRowLastColumn="0"/>
              <w:rPr>
                <w:rFonts w:ascii="Helvetica" w:hAnsi="Helvetica" w:cs="Helvetica"/>
                <w:highlight w:val="yellow"/>
              </w:rPr>
            </w:pPr>
            <w:r w:rsidRPr="0084609E">
              <w:rPr>
                <w:rFonts w:ascii="Helvetica" w:hAnsi="Helvetica" w:cs="Helvetica"/>
              </w:rPr>
              <w:t>FORMATO PROPRIETARIO</w:t>
            </w:r>
          </w:p>
        </w:tc>
        <w:tc>
          <w:tcPr>
            <w:tcW w:w="739" w:type="pct"/>
            <w:tcBorders>
              <w:top w:val="none" w:sz="0" w:space="0" w:color="auto"/>
              <w:left w:val="none" w:sz="0" w:space="0" w:color="auto"/>
              <w:bottom w:val="none" w:sz="0" w:space="0" w:color="auto"/>
              <w:right w:val="none" w:sz="0" w:space="0" w:color="auto"/>
            </w:tcBorders>
            <w:shd w:val="clear" w:color="auto" w:fill="4FC3C9"/>
          </w:tcPr>
          <w:p w14:paraId="14E1FCE1" w14:textId="77777777" w:rsidR="004D3370" w:rsidRPr="0084609E" w:rsidRDefault="004D3370">
            <w:pPr>
              <w:spacing w:line="240" w:lineRule="auto"/>
              <w:cnfStyle w:val="100000000000" w:firstRow="1" w:lastRow="0" w:firstColumn="0" w:lastColumn="0" w:oddVBand="0" w:evenVBand="0" w:oddHBand="0" w:evenHBand="0" w:firstRowFirstColumn="0" w:firstRowLastColumn="0" w:lastRowFirstColumn="0" w:lastRowLastColumn="0"/>
              <w:rPr>
                <w:rFonts w:ascii="Helvetica" w:hAnsi="Helvetica" w:cs="Helvetica"/>
              </w:rPr>
            </w:pPr>
            <w:r w:rsidRPr="0084609E">
              <w:rPr>
                <w:rFonts w:ascii="Helvetica" w:hAnsi="Helvetica" w:cs="Helvetica"/>
              </w:rPr>
              <w:t>VERSIONE</w:t>
            </w:r>
          </w:p>
        </w:tc>
        <w:tc>
          <w:tcPr>
            <w:tcW w:w="426" w:type="pct"/>
            <w:tcBorders>
              <w:top w:val="none" w:sz="0" w:space="0" w:color="auto"/>
              <w:left w:val="none" w:sz="0" w:space="0" w:color="auto"/>
              <w:bottom w:val="none" w:sz="0" w:space="0" w:color="auto"/>
              <w:right w:val="none" w:sz="0" w:space="0" w:color="auto"/>
            </w:tcBorders>
            <w:shd w:val="clear" w:color="auto" w:fill="4FC3C9"/>
          </w:tcPr>
          <w:p w14:paraId="3CAEFEA2" w14:textId="77777777" w:rsidR="004D3370" w:rsidRPr="0084609E" w:rsidRDefault="004D3370">
            <w:pPr>
              <w:spacing w:line="240" w:lineRule="auto"/>
              <w:cnfStyle w:val="100000000000" w:firstRow="1" w:lastRow="0" w:firstColumn="0" w:lastColumn="0" w:oddVBand="0" w:evenVBand="0" w:oddHBand="0" w:evenHBand="0" w:firstRowFirstColumn="0" w:firstRowLastColumn="0" w:lastRowFirstColumn="0" w:lastRowLastColumn="0"/>
              <w:rPr>
                <w:rFonts w:ascii="Helvetica" w:hAnsi="Helvetica" w:cs="Helvetica"/>
              </w:rPr>
            </w:pPr>
            <w:r w:rsidRPr="0084609E">
              <w:rPr>
                <w:rFonts w:ascii="Helvetica" w:hAnsi="Helvetica" w:cs="Helvetica"/>
              </w:rPr>
              <w:t>NOTE</w:t>
            </w:r>
          </w:p>
        </w:tc>
      </w:tr>
      <w:tr w:rsidR="004D3370" w:rsidRPr="0084609E" w14:paraId="3FB68400" w14:textId="77777777" w:rsidTr="00BA66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1" w:type="pct"/>
            <w:shd w:val="clear" w:color="auto" w:fill="D9F2F3"/>
          </w:tcPr>
          <w:p w14:paraId="51FC353B" w14:textId="77777777" w:rsidR="004D3370" w:rsidRPr="0084609E" w:rsidRDefault="004D3370">
            <w:pPr>
              <w:spacing w:line="240" w:lineRule="auto"/>
              <w:rPr>
                <w:rFonts w:ascii="Helvetica" w:hAnsi="Helvetica" w:cs="Helvetica"/>
              </w:rPr>
            </w:pPr>
            <w:r w:rsidRPr="0084609E">
              <w:rPr>
                <w:rFonts w:ascii="Helvetica" w:hAnsi="Helvetica" w:cs="Helvetica"/>
              </w:rPr>
              <w:t>Modelli informativi</w:t>
            </w:r>
          </w:p>
        </w:tc>
        <w:tc>
          <w:tcPr>
            <w:tcW w:w="838" w:type="pct"/>
            <w:shd w:val="clear" w:color="auto" w:fill="D9F2F3"/>
          </w:tcPr>
          <w:p w14:paraId="53930BBF" w14:textId="77777777" w:rsidR="004D3370" w:rsidRPr="007B2C79" w:rsidRDefault="004D3370">
            <w:pP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rPr>
            </w:pPr>
            <w:r w:rsidRPr="007B2C79">
              <w:rPr>
                <w:rFonts w:ascii="Helvetica" w:hAnsi="Helvetica" w:cs="Helvetica"/>
              </w:rPr>
              <w:t>IFC (UNI EN ISO 16739:2024)</w:t>
            </w:r>
          </w:p>
        </w:tc>
        <w:tc>
          <w:tcPr>
            <w:tcW w:w="739" w:type="pct"/>
            <w:shd w:val="clear" w:color="auto" w:fill="D9F2F3"/>
          </w:tcPr>
          <w:p w14:paraId="4B368D21" w14:textId="6A2A985F" w:rsidR="004D3370" w:rsidRPr="007B2C79" w:rsidRDefault="004D3370">
            <w:pP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rPr>
            </w:pPr>
            <w:r w:rsidRPr="007B2C79">
              <w:rPr>
                <w:rFonts w:ascii="Helvetica" w:hAnsi="Helvetica" w:cs="Helvetica"/>
              </w:rPr>
              <w:t xml:space="preserve">2x3, 4 o </w:t>
            </w:r>
            <w:r w:rsidR="00952934" w:rsidRPr="007B2C79">
              <w:rPr>
                <w:rFonts w:ascii="Helvetica" w:hAnsi="Helvetica" w:cs="Helvetica"/>
              </w:rPr>
              <w:t>successive*</w:t>
            </w:r>
          </w:p>
        </w:tc>
        <w:tc>
          <w:tcPr>
            <w:tcW w:w="1047" w:type="pct"/>
            <w:shd w:val="clear" w:color="auto" w:fill="D9F2F3"/>
          </w:tcPr>
          <w:p w14:paraId="06D116AA" w14:textId="77777777" w:rsidR="004D3370" w:rsidRPr="0084609E" w:rsidRDefault="004D3370">
            <w:pPr>
              <w:spacing w:line="240" w:lineRule="auto"/>
              <w:cnfStyle w:val="000000100000" w:firstRow="0" w:lastRow="0" w:firstColumn="0" w:lastColumn="0" w:oddVBand="0" w:evenVBand="0" w:oddHBand="1" w:evenHBand="0" w:firstRowFirstColumn="0" w:firstRowLastColumn="0" w:lastRowFirstColumn="0" w:lastRowLastColumn="0"/>
              <w:rPr>
                <w:rFonts w:ascii="Helvetica" w:hAnsi="Helvetica" w:cs="Helvetica"/>
              </w:rPr>
            </w:pPr>
          </w:p>
        </w:tc>
        <w:tc>
          <w:tcPr>
            <w:tcW w:w="739" w:type="pct"/>
            <w:shd w:val="clear" w:color="auto" w:fill="D9F2F3"/>
          </w:tcPr>
          <w:p w14:paraId="1E5F2BE9" w14:textId="77777777" w:rsidR="004D3370" w:rsidRPr="0084609E" w:rsidRDefault="004D3370">
            <w:pPr>
              <w:spacing w:line="240" w:lineRule="auto"/>
              <w:cnfStyle w:val="000000100000" w:firstRow="0" w:lastRow="0" w:firstColumn="0" w:lastColumn="0" w:oddVBand="0" w:evenVBand="0" w:oddHBand="1" w:evenHBand="0" w:firstRowFirstColumn="0" w:firstRowLastColumn="0" w:lastRowFirstColumn="0" w:lastRowLastColumn="0"/>
              <w:rPr>
                <w:rFonts w:ascii="Helvetica" w:hAnsi="Helvetica" w:cs="Helvetica"/>
              </w:rPr>
            </w:pPr>
          </w:p>
        </w:tc>
        <w:tc>
          <w:tcPr>
            <w:tcW w:w="426" w:type="pct"/>
            <w:shd w:val="clear" w:color="auto" w:fill="D9F2F3"/>
          </w:tcPr>
          <w:p w14:paraId="44244D4E" w14:textId="77777777" w:rsidR="004D3370" w:rsidRPr="0084609E" w:rsidRDefault="004D3370">
            <w:pPr>
              <w:spacing w:line="240" w:lineRule="auto"/>
              <w:cnfStyle w:val="000000100000" w:firstRow="0" w:lastRow="0" w:firstColumn="0" w:lastColumn="0" w:oddVBand="0" w:evenVBand="0" w:oddHBand="1" w:evenHBand="0" w:firstRowFirstColumn="0" w:firstRowLastColumn="0" w:lastRowFirstColumn="0" w:lastRowLastColumn="0"/>
              <w:rPr>
                <w:rFonts w:ascii="Helvetica" w:hAnsi="Helvetica" w:cs="Helvetica"/>
              </w:rPr>
            </w:pPr>
          </w:p>
        </w:tc>
      </w:tr>
      <w:tr w:rsidR="004D3370" w:rsidRPr="0084609E" w14:paraId="3C42C2D3" w14:textId="77777777" w:rsidTr="00BA667A">
        <w:tc>
          <w:tcPr>
            <w:cnfStyle w:val="001000000000" w:firstRow="0" w:lastRow="0" w:firstColumn="1" w:lastColumn="0" w:oddVBand="0" w:evenVBand="0" w:oddHBand="0" w:evenHBand="0" w:firstRowFirstColumn="0" w:firstRowLastColumn="0" w:lastRowFirstColumn="0" w:lastRowLastColumn="0"/>
            <w:tcW w:w="1211" w:type="pct"/>
          </w:tcPr>
          <w:p w14:paraId="57F2C599" w14:textId="77777777" w:rsidR="004D3370" w:rsidRPr="0084609E" w:rsidRDefault="004D3370">
            <w:pPr>
              <w:spacing w:line="240" w:lineRule="auto"/>
              <w:rPr>
                <w:rFonts w:ascii="Helvetica" w:hAnsi="Helvetica" w:cs="Helvetica"/>
              </w:rPr>
            </w:pPr>
            <w:r w:rsidRPr="0084609E">
              <w:rPr>
                <w:rFonts w:ascii="Helvetica" w:hAnsi="Helvetica" w:cs="Helvetica"/>
              </w:rPr>
              <w:t>Elaborati informativi</w:t>
            </w:r>
          </w:p>
        </w:tc>
        <w:tc>
          <w:tcPr>
            <w:tcW w:w="838" w:type="pct"/>
          </w:tcPr>
          <w:p w14:paraId="17935102" w14:textId="77777777" w:rsidR="004D3370" w:rsidRPr="0084609E" w:rsidRDefault="004D3370">
            <w:pPr>
              <w:spacing w:line="240" w:lineRule="auto"/>
              <w:cnfStyle w:val="000000000000" w:firstRow="0" w:lastRow="0" w:firstColumn="0" w:lastColumn="0" w:oddVBand="0" w:evenVBand="0" w:oddHBand="0" w:evenHBand="0" w:firstRowFirstColumn="0" w:firstRowLastColumn="0" w:lastRowFirstColumn="0" w:lastRowLastColumn="0"/>
              <w:rPr>
                <w:rFonts w:ascii="Helvetica" w:hAnsi="Helvetica" w:cs="Helvetica"/>
                <w:lang w:val="en-US"/>
              </w:rPr>
            </w:pPr>
            <w:r w:rsidRPr="0084609E">
              <w:rPr>
                <w:rFonts w:ascii="Helvetica" w:hAnsi="Helvetica" w:cs="Helvetica"/>
                <w:lang w:val="en-US"/>
              </w:rPr>
              <w:t>.txt</w:t>
            </w:r>
          </w:p>
          <w:p w14:paraId="099765B7" w14:textId="77777777" w:rsidR="004D3370" w:rsidRPr="0084609E" w:rsidRDefault="004D3370">
            <w:pPr>
              <w:spacing w:line="240" w:lineRule="auto"/>
              <w:cnfStyle w:val="000000000000" w:firstRow="0" w:lastRow="0" w:firstColumn="0" w:lastColumn="0" w:oddVBand="0" w:evenVBand="0" w:oddHBand="0" w:evenHBand="0" w:firstRowFirstColumn="0" w:firstRowLastColumn="0" w:lastRowFirstColumn="0" w:lastRowLastColumn="0"/>
              <w:rPr>
                <w:rFonts w:ascii="Helvetica" w:hAnsi="Helvetica" w:cs="Helvetica"/>
                <w:lang w:val="en-US"/>
              </w:rPr>
            </w:pPr>
            <w:r w:rsidRPr="0084609E">
              <w:rPr>
                <w:rFonts w:ascii="Helvetica" w:hAnsi="Helvetica" w:cs="Helvetica"/>
                <w:lang w:val="en-US"/>
              </w:rPr>
              <w:t>.csv</w:t>
            </w:r>
          </w:p>
          <w:p w14:paraId="1025C280" w14:textId="77777777" w:rsidR="004D3370" w:rsidRPr="0084609E" w:rsidRDefault="004D3370">
            <w:pPr>
              <w:spacing w:line="240" w:lineRule="auto"/>
              <w:cnfStyle w:val="000000000000" w:firstRow="0" w:lastRow="0" w:firstColumn="0" w:lastColumn="0" w:oddVBand="0" w:evenVBand="0" w:oddHBand="0" w:evenHBand="0" w:firstRowFirstColumn="0" w:firstRowLastColumn="0" w:lastRowFirstColumn="0" w:lastRowLastColumn="0"/>
              <w:rPr>
                <w:rFonts w:ascii="Helvetica" w:hAnsi="Helvetica" w:cs="Helvetica"/>
                <w:lang w:val="en-US"/>
              </w:rPr>
            </w:pPr>
            <w:r w:rsidRPr="0084609E">
              <w:rPr>
                <w:rFonts w:ascii="Helvetica" w:hAnsi="Helvetica" w:cs="Helvetica"/>
                <w:lang w:val="en-US"/>
              </w:rPr>
              <w:t>.pdf .</w:t>
            </w:r>
            <w:proofErr w:type="spellStart"/>
            <w:r w:rsidRPr="0084609E">
              <w:rPr>
                <w:rFonts w:ascii="Helvetica" w:hAnsi="Helvetica" w:cs="Helvetica"/>
                <w:lang w:val="en-US"/>
              </w:rPr>
              <w:t>dxf</w:t>
            </w:r>
            <w:proofErr w:type="spellEnd"/>
          </w:p>
        </w:tc>
        <w:tc>
          <w:tcPr>
            <w:tcW w:w="739" w:type="pct"/>
          </w:tcPr>
          <w:p w14:paraId="13A351A3" w14:textId="77777777" w:rsidR="004D3370" w:rsidRPr="0084609E" w:rsidRDefault="004D3370">
            <w:pPr>
              <w:spacing w:line="240" w:lineRule="auto"/>
              <w:cnfStyle w:val="000000000000" w:firstRow="0" w:lastRow="0" w:firstColumn="0" w:lastColumn="0" w:oddVBand="0" w:evenVBand="0" w:oddHBand="0" w:evenHBand="0" w:firstRowFirstColumn="0" w:firstRowLastColumn="0" w:lastRowFirstColumn="0" w:lastRowLastColumn="0"/>
              <w:rPr>
                <w:rFonts w:ascii="Helvetica" w:hAnsi="Helvetica" w:cs="Helvetica"/>
                <w:lang w:val="en-US"/>
              </w:rPr>
            </w:pPr>
          </w:p>
        </w:tc>
        <w:tc>
          <w:tcPr>
            <w:tcW w:w="1047" w:type="pct"/>
          </w:tcPr>
          <w:p w14:paraId="7B7FA956" w14:textId="77777777" w:rsidR="004D3370" w:rsidRPr="0084609E" w:rsidRDefault="004D3370">
            <w:pPr>
              <w:spacing w:line="240" w:lineRule="auto"/>
              <w:cnfStyle w:val="000000000000" w:firstRow="0" w:lastRow="0" w:firstColumn="0" w:lastColumn="0" w:oddVBand="0" w:evenVBand="0" w:oddHBand="0" w:evenHBand="0" w:firstRowFirstColumn="0" w:firstRowLastColumn="0" w:lastRowFirstColumn="0" w:lastRowLastColumn="0"/>
              <w:rPr>
                <w:rFonts w:ascii="Helvetica" w:hAnsi="Helvetica" w:cs="Helvetica"/>
                <w:lang w:val="en-US"/>
              </w:rPr>
            </w:pPr>
          </w:p>
        </w:tc>
        <w:tc>
          <w:tcPr>
            <w:tcW w:w="739" w:type="pct"/>
          </w:tcPr>
          <w:p w14:paraId="6B904140" w14:textId="77777777" w:rsidR="004D3370" w:rsidRPr="0084609E" w:rsidRDefault="004D3370">
            <w:pPr>
              <w:spacing w:line="240" w:lineRule="auto"/>
              <w:cnfStyle w:val="000000000000" w:firstRow="0" w:lastRow="0" w:firstColumn="0" w:lastColumn="0" w:oddVBand="0" w:evenVBand="0" w:oddHBand="0" w:evenHBand="0" w:firstRowFirstColumn="0" w:firstRowLastColumn="0" w:lastRowFirstColumn="0" w:lastRowLastColumn="0"/>
              <w:rPr>
                <w:rFonts w:ascii="Helvetica" w:hAnsi="Helvetica" w:cs="Helvetica"/>
                <w:lang w:val="en-US"/>
              </w:rPr>
            </w:pPr>
          </w:p>
        </w:tc>
        <w:tc>
          <w:tcPr>
            <w:tcW w:w="426" w:type="pct"/>
          </w:tcPr>
          <w:p w14:paraId="18241B94" w14:textId="77777777" w:rsidR="004D3370" w:rsidRPr="0084609E" w:rsidRDefault="004D3370">
            <w:pPr>
              <w:spacing w:line="240" w:lineRule="auto"/>
              <w:cnfStyle w:val="000000000000" w:firstRow="0" w:lastRow="0" w:firstColumn="0" w:lastColumn="0" w:oddVBand="0" w:evenVBand="0" w:oddHBand="0" w:evenHBand="0" w:firstRowFirstColumn="0" w:firstRowLastColumn="0" w:lastRowFirstColumn="0" w:lastRowLastColumn="0"/>
              <w:rPr>
                <w:rFonts w:ascii="Helvetica" w:hAnsi="Helvetica" w:cs="Helvetica"/>
                <w:lang w:val="en-US"/>
              </w:rPr>
            </w:pPr>
          </w:p>
        </w:tc>
      </w:tr>
      <w:tr w:rsidR="004D3370" w:rsidRPr="0084609E" w14:paraId="7D88D98D" w14:textId="77777777" w:rsidTr="00BA66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1" w:type="pct"/>
            <w:shd w:val="clear" w:color="auto" w:fill="D9F2F3"/>
          </w:tcPr>
          <w:p w14:paraId="6838EC1F" w14:textId="77777777" w:rsidR="004D3370" w:rsidRPr="0084609E" w:rsidRDefault="004D3370">
            <w:pPr>
              <w:spacing w:line="240" w:lineRule="auto"/>
              <w:rPr>
                <w:rFonts w:ascii="Helvetica" w:hAnsi="Helvetica" w:cs="Helvetica"/>
                <w:highlight w:val="yellow"/>
              </w:rPr>
            </w:pPr>
            <w:r w:rsidRPr="0084609E">
              <w:rPr>
                <w:rFonts w:ascii="Helvetica" w:hAnsi="Helvetica" w:cs="Helvetica"/>
              </w:rPr>
              <w:t>Nuvole di punti</w:t>
            </w:r>
          </w:p>
        </w:tc>
        <w:tc>
          <w:tcPr>
            <w:tcW w:w="838" w:type="pct"/>
            <w:shd w:val="clear" w:color="auto" w:fill="D9F2F3"/>
          </w:tcPr>
          <w:p w14:paraId="6AC74870" w14:textId="77777777" w:rsidR="004D3370" w:rsidRPr="0084609E" w:rsidRDefault="004D3370">
            <w:pPr>
              <w:spacing w:line="240" w:lineRule="auto"/>
              <w:cnfStyle w:val="000000100000" w:firstRow="0" w:lastRow="0" w:firstColumn="0" w:lastColumn="0" w:oddVBand="0" w:evenVBand="0" w:oddHBand="1" w:evenHBand="0" w:firstRowFirstColumn="0" w:firstRowLastColumn="0" w:lastRowFirstColumn="0" w:lastRowLastColumn="0"/>
              <w:rPr>
                <w:rFonts w:ascii="Helvetica" w:hAnsi="Helvetica" w:cs="Helvetica"/>
              </w:rPr>
            </w:pPr>
            <w:proofErr w:type="gramStart"/>
            <w:r w:rsidRPr="0084609E">
              <w:rPr>
                <w:rFonts w:ascii="Helvetica" w:hAnsi="Helvetica" w:cs="Helvetica"/>
              </w:rPr>
              <w:t>.e</w:t>
            </w:r>
            <w:proofErr w:type="gramEnd"/>
            <w:r w:rsidRPr="0084609E">
              <w:rPr>
                <w:rFonts w:ascii="Helvetica" w:hAnsi="Helvetica" w:cs="Helvetica"/>
              </w:rPr>
              <w:t>57</w:t>
            </w:r>
          </w:p>
          <w:p w14:paraId="7A32CF18" w14:textId="77777777" w:rsidR="004D3370" w:rsidRPr="0084609E" w:rsidRDefault="004D3370">
            <w:pPr>
              <w:spacing w:line="240" w:lineRule="auto"/>
              <w:cnfStyle w:val="000000100000" w:firstRow="0" w:lastRow="0" w:firstColumn="0" w:lastColumn="0" w:oddVBand="0" w:evenVBand="0" w:oddHBand="1" w:evenHBand="0" w:firstRowFirstColumn="0" w:firstRowLastColumn="0" w:lastRowFirstColumn="0" w:lastRowLastColumn="0"/>
              <w:rPr>
                <w:rFonts w:ascii="Helvetica" w:hAnsi="Helvetica" w:cs="Helvetica"/>
              </w:rPr>
            </w:pPr>
            <w:proofErr w:type="gramStart"/>
            <w:r w:rsidRPr="0084609E">
              <w:rPr>
                <w:rFonts w:ascii="Helvetica" w:hAnsi="Helvetica" w:cs="Helvetica"/>
              </w:rPr>
              <w:t>.</w:t>
            </w:r>
            <w:proofErr w:type="spellStart"/>
            <w:r w:rsidRPr="0084609E">
              <w:rPr>
                <w:rFonts w:ascii="Helvetica" w:hAnsi="Helvetica" w:cs="Helvetica"/>
              </w:rPr>
              <w:t>pts</w:t>
            </w:r>
            <w:proofErr w:type="spellEnd"/>
            <w:proofErr w:type="gramEnd"/>
          </w:p>
        </w:tc>
        <w:tc>
          <w:tcPr>
            <w:tcW w:w="739" w:type="pct"/>
            <w:shd w:val="clear" w:color="auto" w:fill="D9F2F3"/>
          </w:tcPr>
          <w:p w14:paraId="0A3FC6D4" w14:textId="77777777" w:rsidR="004D3370" w:rsidRPr="0084609E" w:rsidRDefault="004D3370">
            <w:pPr>
              <w:spacing w:line="240" w:lineRule="auto"/>
              <w:cnfStyle w:val="000000100000" w:firstRow="0" w:lastRow="0" w:firstColumn="0" w:lastColumn="0" w:oddVBand="0" w:evenVBand="0" w:oddHBand="1" w:evenHBand="0" w:firstRowFirstColumn="0" w:firstRowLastColumn="0" w:lastRowFirstColumn="0" w:lastRowLastColumn="0"/>
              <w:rPr>
                <w:rFonts w:ascii="Helvetica" w:hAnsi="Helvetica" w:cs="Helvetica"/>
              </w:rPr>
            </w:pPr>
          </w:p>
        </w:tc>
        <w:tc>
          <w:tcPr>
            <w:tcW w:w="1047" w:type="pct"/>
            <w:shd w:val="clear" w:color="auto" w:fill="D9F2F3"/>
          </w:tcPr>
          <w:p w14:paraId="4BBB7746" w14:textId="77777777" w:rsidR="004D3370" w:rsidRPr="0084609E" w:rsidRDefault="004D3370">
            <w:pPr>
              <w:spacing w:line="240" w:lineRule="auto"/>
              <w:cnfStyle w:val="000000100000" w:firstRow="0" w:lastRow="0" w:firstColumn="0" w:lastColumn="0" w:oddVBand="0" w:evenVBand="0" w:oddHBand="1" w:evenHBand="0" w:firstRowFirstColumn="0" w:firstRowLastColumn="0" w:lastRowFirstColumn="0" w:lastRowLastColumn="0"/>
              <w:rPr>
                <w:rFonts w:ascii="Helvetica" w:hAnsi="Helvetica" w:cs="Helvetica"/>
              </w:rPr>
            </w:pPr>
          </w:p>
        </w:tc>
        <w:tc>
          <w:tcPr>
            <w:tcW w:w="739" w:type="pct"/>
            <w:shd w:val="clear" w:color="auto" w:fill="D9F2F3"/>
          </w:tcPr>
          <w:p w14:paraId="71DBA479" w14:textId="77777777" w:rsidR="004D3370" w:rsidRPr="0084609E" w:rsidRDefault="004D3370">
            <w:pPr>
              <w:spacing w:line="240" w:lineRule="auto"/>
              <w:cnfStyle w:val="000000100000" w:firstRow="0" w:lastRow="0" w:firstColumn="0" w:lastColumn="0" w:oddVBand="0" w:evenVBand="0" w:oddHBand="1" w:evenHBand="0" w:firstRowFirstColumn="0" w:firstRowLastColumn="0" w:lastRowFirstColumn="0" w:lastRowLastColumn="0"/>
              <w:rPr>
                <w:rFonts w:ascii="Helvetica" w:hAnsi="Helvetica" w:cs="Helvetica"/>
              </w:rPr>
            </w:pPr>
          </w:p>
        </w:tc>
        <w:tc>
          <w:tcPr>
            <w:tcW w:w="426" w:type="pct"/>
            <w:shd w:val="clear" w:color="auto" w:fill="D9F2F3"/>
          </w:tcPr>
          <w:p w14:paraId="1241B351" w14:textId="77777777" w:rsidR="004D3370" w:rsidRPr="0084609E" w:rsidRDefault="004D3370" w:rsidP="00A84A24">
            <w:pPr>
              <w:keepNext/>
              <w:spacing w:line="240" w:lineRule="auto"/>
              <w:cnfStyle w:val="000000100000" w:firstRow="0" w:lastRow="0" w:firstColumn="0" w:lastColumn="0" w:oddVBand="0" w:evenVBand="0" w:oddHBand="1" w:evenHBand="0" w:firstRowFirstColumn="0" w:firstRowLastColumn="0" w:lastRowFirstColumn="0" w:lastRowLastColumn="0"/>
              <w:rPr>
                <w:rFonts w:ascii="Helvetica" w:hAnsi="Helvetica" w:cs="Helvetica"/>
              </w:rPr>
            </w:pPr>
          </w:p>
        </w:tc>
      </w:tr>
    </w:tbl>
    <w:p w14:paraId="55A1DBAC" w14:textId="246C2205" w:rsidR="004D3370" w:rsidRPr="0084609E" w:rsidRDefault="00A84A24" w:rsidP="00A84A24">
      <w:pPr>
        <w:pStyle w:val="Didascalia"/>
        <w:jc w:val="center"/>
        <w:rPr>
          <w:rFonts w:ascii="Helvetica" w:hAnsi="Helvetica" w:cs="Helvetica"/>
        </w:rPr>
      </w:pPr>
      <w:bookmarkStart w:id="36" w:name="_Toc234846577"/>
      <w:r w:rsidRPr="0084609E">
        <w:rPr>
          <w:rFonts w:ascii="Helvetica" w:hAnsi="Helvetica" w:cs="Helvetica"/>
        </w:rPr>
        <w:t xml:space="preserve">Tabella </w:t>
      </w:r>
      <w:r w:rsidRPr="0084609E">
        <w:rPr>
          <w:rFonts w:ascii="Helvetica" w:hAnsi="Helvetica" w:cs="Helvetica"/>
        </w:rPr>
        <w:fldChar w:fldCharType="begin"/>
      </w:r>
      <w:r w:rsidRPr="0084609E">
        <w:rPr>
          <w:rFonts w:ascii="Helvetica" w:hAnsi="Helvetica" w:cs="Helvetica"/>
        </w:rPr>
        <w:instrText xml:space="preserve"> SEQ Tabella \* ARABIC </w:instrText>
      </w:r>
      <w:r w:rsidRPr="0084609E">
        <w:rPr>
          <w:rFonts w:ascii="Helvetica" w:hAnsi="Helvetica" w:cs="Helvetica"/>
        </w:rPr>
        <w:fldChar w:fldCharType="separate"/>
      </w:r>
      <w:r w:rsidR="00A00EDA">
        <w:rPr>
          <w:rFonts w:ascii="Helvetica" w:hAnsi="Helvetica" w:cs="Helvetica"/>
          <w:noProof/>
        </w:rPr>
        <w:t>3</w:t>
      </w:r>
      <w:r w:rsidRPr="0084609E">
        <w:rPr>
          <w:rFonts w:ascii="Helvetica" w:hAnsi="Helvetica" w:cs="Helvetica"/>
        </w:rPr>
        <w:fldChar w:fldCharType="end"/>
      </w:r>
      <w:r w:rsidRPr="0084609E">
        <w:rPr>
          <w:rFonts w:ascii="Helvetica" w:hAnsi="Helvetica" w:cs="Helvetica"/>
        </w:rPr>
        <w:t>: formati da utilizzare per fornitura e scambio dati</w:t>
      </w:r>
      <w:bookmarkEnd w:id="36"/>
    </w:p>
    <w:p w14:paraId="1F5EE403" w14:textId="7596ECFA" w:rsidR="00DC3E92" w:rsidRPr="005B0AA8" w:rsidRDefault="005B0AA8" w:rsidP="00DC3E92">
      <w:pPr>
        <w:rPr>
          <w:rFonts w:cs="Times New Roman"/>
          <w:sz w:val="18"/>
          <w:szCs w:val="18"/>
        </w:rPr>
      </w:pPr>
      <w:r w:rsidRPr="007B2C79">
        <w:rPr>
          <w:rFonts w:cs="Times New Roman"/>
          <w:sz w:val="18"/>
          <w:szCs w:val="18"/>
        </w:rPr>
        <w:t xml:space="preserve">* con certificazione di interoperabilità </w:t>
      </w:r>
      <w:proofErr w:type="spellStart"/>
      <w:r w:rsidRPr="007B2C79">
        <w:rPr>
          <w:rFonts w:cs="Times New Roman"/>
          <w:sz w:val="18"/>
          <w:szCs w:val="18"/>
        </w:rPr>
        <w:t>buildingSMART</w:t>
      </w:r>
      <w:proofErr w:type="spellEnd"/>
    </w:p>
    <w:p w14:paraId="165E04AF" w14:textId="5D5430D9" w:rsidR="00DC3E92" w:rsidRPr="0084609E" w:rsidRDefault="00CE52DC" w:rsidP="00CE52DC">
      <w:pPr>
        <w:pStyle w:val="Titolo3"/>
        <w:numPr>
          <w:ilvl w:val="0"/>
          <w:numId w:val="0"/>
        </w:numPr>
        <w:ind w:left="720" w:hanging="720"/>
        <w:rPr>
          <w:rFonts w:cs="Helvetica"/>
        </w:rPr>
      </w:pPr>
      <w:bookmarkStart w:id="37" w:name="_Toc234846529"/>
      <w:r w:rsidRPr="0084609E">
        <w:rPr>
          <w:rFonts w:cs="Helvetica"/>
        </w:rPr>
        <w:t xml:space="preserve">C.4.2 </w:t>
      </w:r>
      <w:r w:rsidR="00DC3E92" w:rsidRPr="0084609E">
        <w:rPr>
          <w:rFonts w:cs="Helvetica"/>
        </w:rPr>
        <w:t>Specifiche aggiuntive per garantire l’interoperabilità</w:t>
      </w:r>
      <w:bookmarkEnd w:id="37"/>
    </w:p>
    <w:p w14:paraId="74C1B882" w14:textId="3F93A680" w:rsidR="00D412BD" w:rsidRPr="0084609E" w:rsidRDefault="00D412BD" w:rsidP="00D412BD">
      <w:pPr>
        <w:rPr>
          <w:rFonts w:ascii="Helvetica" w:hAnsi="Helvetica" w:cs="Helvetica"/>
          <w:color w:val="000000" w:themeColor="text1"/>
        </w:rPr>
      </w:pPr>
      <w:r w:rsidRPr="0084609E">
        <w:rPr>
          <w:rFonts w:ascii="Helvetica" w:hAnsi="Helvetica" w:cs="Helvetica"/>
          <w:color w:val="000000" w:themeColor="text1"/>
        </w:rPr>
        <w:t>Si rimanda al Capitolato Informativo del servizio in oggetto.</w:t>
      </w:r>
    </w:p>
    <w:p w14:paraId="68A40EF0" w14:textId="77777777" w:rsidR="00DC3E92" w:rsidRPr="0084609E" w:rsidRDefault="00DC3E92" w:rsidP="00DC3E92">
      <w:pPr>
        <w:rPr>
          <w:rFonts w:ascii="Helvetica" w:hAnsi="Helvetica" w:cs="Helvetica"/>
        </w:rPr>
      </w:pPr>
    </w:p>
    <w:p w14:paraId="78DE0811" w14:textId="77777777" w:rsidR="00DC3E92" w:rsidRPr="0084609E" w:rsidRDefault="00DC3E92" w:rsidP="00DC3E92">
      <w:pPr>
        <w:pStyle w:val="Titolo2"/>
        <w:numPr>
          <w:ilvl w:val="1"/>
          <w:numId w:val="1"/>
        </w:numPr>
        <w:ind w:left="567" w:hanging="567"/>
        <w:rPr>
          <w:rFonts w:cs="Helvetica"/>
        </w:rPr>
      </w:pPr>
      <w:bookmarkStart w:id="38" w:name="_Toc234846530"/>
      <w:r w:rsidRPr="0084609E">
        <w:rPr>
          <w:rFonts w:cs="Helvetica"/>
        </w:rPr>
        <w:t>Sistema comune di coordinate e specifiche di riferimento</w:t>
      </w:r>
      <w:bookmarkEnd w:id="38"/>
    </w:p>
    <w:p w14:paraId="1E6758F7" w14:textId="5AC9DA65" w:rsidR="00D412BD" w:rsidRPr="0084609E" w:rsidRDefault="00D412BD" w:rsidP="00D412BD">
      <w:pPr>
        <w:rPr>
          <w:rFonts w:ascii="Helvetica" w:hAnsi="Helvetica" w:cs="Helvetica"/>
          <w:color w:val="000000" w:themeColor="text1"/>
        </w:rPr>
      </w:pPr>
      <w:r w:rsidRPr="0084609E">
        <w:rPr>
          <w:rFonts w:ascii="Helvetica" w:hAnsi="Helvetica" w:cs="Helvetica"/>
          <w:color w:val="000000" w:themeColor="text1"/>
        </w:rPr>
        <w:t>Si rimanda al Capitolato Informativo del servizio in oggetto.</w:t>
      </w:r>
    </w:p>
    <w:p w14:paraId="7EE52790" w14:textId="77777777" w:rsidR="00DC3E92" w:rsidRPr="0084609E" w:rsidRDefault="00DC3E92" w:rsidP="00DC3E92">
      <w:pPr>
        <w:rPr>
          <w:rFonts w:ascii="Helvetica" w:hAnsi="Helvetica" w:cs="Helvetica"/>
        </w:rPr>
      </w:pPr>
    </w:p>
    <w:p w14:paraId="382BCAFB" w14:textId="6D4BD6CC" w:rsidR="00DC3E92" w:rsidRPr="0084609E" w:rsidRDefault="00DC3E92" w:rsidP="00DC3E92">
      <w:pPr>
        <w:pStyle w:val="Titolo2"/>
        <w:numPr>
          <w:ilvl w:val="1"/>
          <w:numId w:val="1"/>
        </w:numPr>
        <w:ind w:left="567" w:hanging="567"/>
        <w:rPr>
          <w:rFonts w:cs="Helvetica"/>
        </w:rPr>
      </w:pPr>
      <w:bookmarkStart w:id="39" w:name="_Toc234846531"/>
      <w:r w:rsidRPr="0084609E">
        <w:rPr>
          <w:rFonts w:cs="Helvetica"/>
        </w:rPr>
        <w:t>Specifica per l’inserimento</w:t>
      </w:r>
      <w:r w:rsidR="00B3746E" w:rsidRPr="0084609E">
        <w:rPr>
          <w:rFonts w:cs="Helvetica"/>
        </w:rPr>
        <w:t>, la classificazione e la denominazione degli oggetti</w:t>
      </w:r>
      <w:bookmarkEnd w:id="39"/>
    </w:p>
    <w:p w14:paraId="0CCC3EA5" w14:textId="19B3BFDB" w:rsidR="00D412BD" w:rsidRPr="0084609E" w:rsidRDefault="00D412BD" w:rsidP="00D412BD">
      <w:pPr>
        <w:rPr>
          <w:rFonts w:ascii="Helvetica" w:hAnsi="Helvetica" w:cs="Helvetica"/>
          <w:color w:val="000000" w:themeColor="text1"/>
        </w:rPr>
      </w:pPr>
      <w:r w:rsidRPr="0084609E">
        <w:rPr>
          <w:rFonts w:ascii="Helvetica" w:hAnsi="Helvetica" w:cs="Helvetica"/>
          <w:color w:val="000000" w:themeColor="text1"/>
        </w:rPr>
        <w:t>Si rimanda al Capitolato Informativo del servizio in oggetto.</w:t>
      </w:r>
    </w:p>
    <w:p w14:paraId="1F0F0835" w14:textId="77777777" w:rsidR="00DC3E92" w:rsidRPr="0084609E" w:rsidRDefault="00DC3E92" w:rsidP="00DC3E92">
      <w:pPr>
        <w:rPr>
          <w:rFonts w:ascii="Helvetica" w:hAnsi="Helvetica" w:cs="Helvetica"/>
        </w:rPr>
      </w:pPr>
    </w:p>
    <w:p w14:paraId="1EBA93ED" w14:textId="77777777" w:rsidR="00DC3E92" w:rsidRPr="0084609E" w:rsidRDefault="00DC3E92" w:rsidP="00DC3E92">
      <w:pPr>
        <w:pStyle w:val="Titolo2"/>
        <w:numPr>
          <w:ilvl w:val="1"/>
          <w:numId w:val="1"/>
        </w:numPr>
        <w:ind w:left="567" w:hanging="567"/>
        <w:rPr>
          <w:rFonts w:cs="Helvetica"/>
        </w:rPr>
      </w:pPr>
      <w:bookmarkStart w:id="40" w:name="_Toc234846532"/>
      <w:r w:rsidRPr="0084609E">
        <w:rPr>
          <w:rFonts w:cs="Helvetica"/>
        </w:rPr>
        <w:t>Competenze di gestione informativa dell’Offerente</w:t>
      </w:r>
      <w:bookmarkEnd w:id="40"/>
    </w:p>
    <w:p w14:paraId="76C9A730" w14:textId="63C4E3A8" w:rsidR="00DC3E92" w:rsidRPr="0084609E" w:rsidRDefault="00403115" w:rsidP="00DC3E92">
      <w:pPr>
        <w:rPr>
          <w:rFonts w:ascii="Helvetica" w:hAnsi="Helvetica" w:cs="Helvetica"/>
          <w:color w:val="FF0000"/>
        </w:rPr>
      </w:pPr>
      <w:r w:rsidRPr="0084609E">
        <w:rPr>
          <w:rFonts w:ascii="Helvetica" w:hAnsi="Helvetica" w:cs="Helvetica"/>
          <w:color w:val="FF0000"/>
        </w:rPr>
        <w:t>[</w:t>
      </w:r>
      <w:r w:rsidR="00DC3E92" w:rsidRPr="0084609E">
        <w:rPr>
          <w:rFonts w:ascii="Helvetica" w:hAnsi="Helvetica" w:cs="Helvetica"/>
          <w:color w:val="FF0000"/>
        </w:rPr>
        <w:t>L’Offerente dichiara all’interno dell’</w:t>
      </w:r>
      <w:proofErr w:type="spellStart"/>
      <w:r w:rsidR="00DC3E92" w:rsidRPr="0084609E">
        <w:rPr>
          <w:rFonts w:ascii="Helvetica" w:hAnsi="Helvetica" w:cs="Helvetica"/>
          <w:color w:val="FF0000"/>
        </w:rPr>
        <w:t>oGI</w:t>
      </w:r>
      <w:proofErr w:type="spellEnd"/>
      <w:r w:rsidR="00DC3E92" w:rsidRPr="0084609E">
        <w:rPr>
          <w:rFonts w:ascii="Helvetica" w:hAnsi="Helvetica" w:cs="Helvetica"/>
          <w:color w:val="FF0000"/>
        </w:rPr>
        <w:t xml:space="preserve">, </w:t>
      </w:r>
      <w:r w:rsidR="005B0AA8" w:rsidRPr="005B0AA8">
        <w:rPr>
          <w:rFonts w:ascii="Helvetica" w:hAnsi="Helvetica" w:cs="Helvetica"/>
          <w:color w:val="FF0000"/>
        </w:rPr>
        <w:t xml:space="preserve">le tre più significative </w:t>
      </w:r>
      <w:r w:rsidR="005B0AA8">
        <w:rPr>
          <w:rFonts w:ascii="Helvetica" w:hAnsi="Helvetica" w:cs="Helvetica"/>
          <w:color w:val="FF0000"/>
        </w:rPr>
        <w:t xml:space="preserve">esperienze </w:t>
      </w:r>
      <w:r w:rsidR="00DC3E92" w:rsidRPr="0084609E">
        <w:rPr>
          <w:rFonts w:ascii="Helvetica" w:hAnsi="Helvetica" w:cs="Helvetica"/>
          <w:color w:val="FF0000"/>
        </w:rPr>
        <w:t xml:space="preserve">pregresse nell’ambito dell’uso di metodi </w:t>
      </w:r>
      <w:r w:rsidR="00DC3E92" w:rsidRPr="0084609E">
        <w:rPr>
          <w:rFonts w:ascii="Helvetica" w:hAnsi="Helvetica" w:cs="Helvetica"/>
          <w:color w:val="EE0000"/>
        </w:rPr>
        <w:t xml:space="preserve">per </w:t>
      </w:r>
      <w:r w:rsidR="00D57E72" w:rsidRPr="0084609E">
        <w:rPr>
          <w:rFonts w:ascii="Helvetica" w:hAnsi="Helvetica" w:cs="Helvetica"/>
          <w:color w:val="EE0000"/>
        </w:rPr>
        <w:t>la gestione informativa digitale</w:t>
      </w:r>
      <w:r w:rsidR="00DC3E92" w:rsidRPr="0084609E">
        <w:rPr>
          <w:rFonts w:ascii="Helvetica" w:hAnsi="Helvetica" w:cs="Helvetica"/>
          <w:color w:val="EE0000"/>
        </w:rPr>
        <w:t>.</w:t>
      </w:r>
      <w:r w:rsidR="00DC3E92" w:rsidRPr="0084609E">
        <w:rPr>
          <w:rFonts w:ascii="Helvetica" w:hAnsi="Helvetica" w:cs="Helvetica"/>
          <w:color w:val="FF0000"/>
        </w:rPr>
        <w:t xml:space="preserve"> Ai fini di una più facile valutazione si richiede all’Offerente di organizzare le informazioni sulla base dell</w:t>
      </w:r>
      <w:r w:rsidR="00DC3E92" w:rsidRPr="0084609E">
        <w:rPr>
          <w:rFonts w:ascii="Helvetica" w:hAnsi="Helvetica" w:cs="Helvetica"/>
          <w:color w:val="EE0000"/>
        </w:rPr>
        <w:t>a</w:t>
      </w:r>
      <w:r w:rsidR="00A84A24" w:rsidRPr="0084609E">
        <w:rPr>
          <w:rFonts w:ascii="Helvetica" w:hAnsi="Helvetica" w:cs="Helvetica"/>
          <w:color w:val="EE0000"/>
        </w:rPr>
        <w:t xml:space="preserve"> </w:t>
      </w:r>
      <w:r w:rsidR="00A84A24" w:rsidRPr="0084609E">
        <w:rPr>
          <w:rFonts w:ascii="Helvetica" w:hAnsi="Helvetica" w:cs="Helvetica"/>
          <w:b/>
          <w:bCs/>
          <w:color w:val="EE0000"/>
        </w:rPr>
        <w:fldChar w:fldCharType="begin"/>
      </w:r>
      <w:r w:rsidR="00A84A24" w:rsidRPr="0084609E">
        <w:rPr>
          <w:rFonts w:ascii="Helvetica" w:hAnsi="Helvetica" w:cs="Helvetica"/>
          <w:b/>
          <w:bCs/>
          <w:color w:val="EE0000"/>
        </w:rPr>
        <w:instrText xml:space="preserve"> REF _Ref230620299 \h  \* MERGEFORMAT </w:instrText>
      </w:r>
      <w:r w:rsidR="00A84A24" w:rsidRPr="0084609E">
        <w:rPr>
          <w:rFonts w:ascii="Helvetica" w:hAnsi="Helvetica" w:cs="Helvetica"/>
          <w:b/>
          <w:bCs/>
          <w:color w:val="EE0000"/>
        </w:rPr>
      </w:r>
      <w:r w:rsidR="00A84A24" w:rsidRPr="0084609E">
        <w:rPr>
          <w:rFonts w:ascii="Helvetica" w:hAnsi="Helvetica" w:cs="Helvetica"/>
          <w:b/>
          <w:bCs/>
          <w:color w:val="EE0000"/>
        </w:rPr>
        <w:fldChar w:fldCharType="separate"/>
      </w:r>
      <w:r w:rsidR="00A00EDA" w:rsidRPr="00A00EDA">
        <w:rPr>
          <w:rFonts w:ascii="Helvetica" w:hAnsi="Helvetica" w:cs="Helvetica"/>
          <w:b/>
          <w:bCs/>
          <w:color w:val="EE0000"/>
        </w:rPr>
        <w:t xml:space="preserve">Tabella </w:t>
      </w:r>
      <w:r w:rsidR="00A00EDA" w:rsidRPr="00A00EDA">
        <w:rPr>
          <w:rFonts w:ascii="Helvetica" w:hAnsi="Helvetica" w:cs="Helvetica"/>
          <w:b/>
          <w:bCs/>
          <w:noProof/>
          <w:color w:val="EE0000"/>
        </w:rPr>
        <w:t>4</w:t>
      </w:r>
      <w:r w:rsidR="00A84A24" w:rsidRPr="0084609E">
        <w:rPr>
          <w:rFonts w:ascii="Helvetica" w:hAnsi="Helvetica" w:cs="Helvetica"/>
          <w:b/>
          <w:bCs/>
          <w:color w:val="EE0000"/>
        </w:rPr>
        <w:fldChar w:fldCharType="end"/>
      </w:r>
      <w:r w:rsidR="00A84A24" w:rsidRPr="0084609E">
        <w:rPr>
          <w:rFonts w:ascii="Helvetica" w:hAnsi="Helvetica" w:cs="Helvetica"/>
          <w:b/>
          <w:bCs/>
          <w:color w:val="FF0000"/>
        </w:rPr>
        <w:t xml:space="preserve"> </w:t>
      </w:r>
      <w:r w:rsidR="00DC3E92" w:rsidRPr="0084609E">
        <w:rPr>
          <w:rFonts w:ascii="Helvetica" w:hAnsi="Helvetica" w:cs="Helvetica"/>
          <w:color w:val="FF0000"/>
        </w:rPr>
        <w:t>.</w:t>
      </w:r>
      <w:r w:rsidRPr="0084609E">
        <w:rPr>
          <w:rFonts w:ascii="Helvetica" w:hAnsi="Helvetica" w:cs="Helvetica"/>
          <w:color w:val="FF0000"/>
        </w:rPr>
        <w:t>]</w:t>
      </w:r>
    </w:p>
    <w:tbl>
      <w:tblPr>
        <w:tblStyle w:val="Tabellagriglia4-colore2"/>
        <w:tblW w:w="5000" w:type="pct"/>
        <w:tblBorders>
          <w:top w:val="single" w:sz="4" w:space="0" w:color="4FC3C9"/>
          <w:left w:val="single" w:sz="4" w:space="0" w:color="4FC3C9"/>
          <w:bottom w:val="single" w:sz="4" w:space="0" w:color="4FC3C9"/>
          <w:right w:val="single" w:sz="4" w:space="0" w:color="4FC3C9"/>
          <w:insideH w:val="single" w:sz="4" w:space="0" w:color="4FC3C9"/>
          <w:insideV w:val="single" w:sz="4" w:space="0" w:color="4FC3C9"/>
        </w:tblBorders>
        <w:tblLook w:val="04A0" w:firstRow="1" w:lastRow="0" w:firstColumn="1" w:lastColumn="0" w:noHBand="0" w:noVBand="1"/>
      </w:tblPr>
      <w:tblGrid>
        <w:gridCol w:w="3353"/>
        <w:gridCol w:w="3352"/>
        <w:gridCol w:w="2923"/>
      </w:tblGrid>
      <w:tr w:rsidR="00A13DF1" w:rsidRPr="0084609E" w14:paraId="52B0AB9E" w14:textId="77777777" w:rsidTr="00D57E72">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5000" w:type="pct"/>
            <w:gridSpan w:val="3"/>
            <w:tcBorders>
              <w:top w:val="none" w:sz="0" w:space="0" w:color="auto"/>
              <w:left w:val="none" w:sz="0" w:space="0" w:color="auto"/>
              <w:bottom w:val="none" w:sz="0" w:space="0" w:color="auto"/>
              <w:right w:val="none" w:sz="0" w:space="0" w:color="auto"/>
            </w:tcBorders>
            <w:shd w:val="clear" w:color="auto" w:fill="4FC3C9"/>
            <w:vAlign w:val="center"/>
          </w:tcPr>
          <w:p w14:paraId="4E84AB69" w14:textId="77777777" w:rsidR="00A13DF1" w:rsidRPr="0084609E" w:rsidRDefault="00A13DF1">
            <w:pPr>
              <w:spacing w:line="240" w:lineRule="auto"/>
              <w:jc w:val="left"/>
              <w:rPr>
                <w:rFonts w:ascii="Helvetica" w:hAnsi="Helvetica" w:cs="Helvetica"/>
                <w:szCs w:val="20"/>
              </w:rPr>
            </w:pPr>
            <w:bookmarkStart w:id="41" w:name="_Ref192495245"/>
            <w:r w:rsidRPr="0084609E">
              <w:rPr>
                <w:rFonts w:ascii="Helvetica" w:hAnsi="Helvetica" w:cs="Helvetica"/>
                <w:szCs w:val="20"/>
              </w:rPr>
              <w:t>PROGETTO N.</w:t>
            </w:r>
          </w:p>
        </w:tc>
      </w:tr>
      <w:tr w:rsidR="00A13DF1" w:rsidRPr="0084609E" w14:paraId="3C604B4F" w14:textId="77777777" w:rsidTr="00D57E7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741" w:type="pct"/>
            <w:shd w:val="clear" w:color="auto" w:fill="D9F2F3"/>
            <w:vAlign w:val="center"/>
          </w:tcPr>
          <w:p w14:paraId="5EB4A962" w14:textId="77777777" w:rsidR="00A13DF1" w:rsidRPr="0084609E" w:rsidRDefault="00A13DF1">
            <w:pPr>
              <w:spacing w:line="240" w:lineRule="auto"/>
              <w:jc w:val="left"/>
              <w:rPr>
                <w:rFonts w:ascii="Helvetica" w:hAnsi="Helvetica" w:cs="Helvetica"/>
                <w:szCs w:val="20"/>
              </w:rPr>
            </w:pPr>
            <w:r w:rsidRPr="0084609E">
              <w:rPr>
                <w:rFonts w:ascii="Helvetica" w:hAnsi="Helvetica" w:cs="Helvetica"/>
                <w:szCs w:val="20"/>
              </w:rPr>
              <w:t>Denominazione progetto</w:t>
            </w:r>
          </w:p>
        </w:tc>
        <w:tc>
          <w:tcPr>
            <w:tcW w:w="1741" w:type="pct"/>
            <w:shd w:val="clear" w:color="auto" w:fill="D9F2F3"/>
            <w:vAlign w:val="center"/>
          </w:tcPr>
          <w:p w14:paraId="53D2FE66" w14:textId="77777777" w:rsidR="00A13DF1" w:rsidRPr="0084609E" w:rsidRDefault="00A13DF1">
            <w:pP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0"/>
              </w:rPr>
            </w:pPr>
          </w:p>
        </w:tc>
        <w:tc>
          <w:tcPr>
            <w:tcW w:w="1518" w:type="pct"/>
            <w:shd w:val="clear" w:color="auto" w:fill="D9F2F3"/>
            <w:vAlign w:val="center"/>
          </w:tcPr>
          <w:p w14:paraId="60767B2D" w14:textId="77777777" w:rsidR="00A13DF1" w:rsidRPr="0084609E" w:rsidRDefault="00A13DF1">
            <w:pP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0"/>
              </w:rPr>
            </w:pPr>
          </w:p>
        </w:tc>
      </w:tr>
      <w:tr w:rsidR="00A13DF1" w:rsidRPr="0084609E" w14:paraId="1221022F" w14:textId="77777777" w:rsidTr="00D57E72">
        <w:trPr>
          <w:trHeight w:val="340"/>
        </w:trPr>
        <w:tc>
          <w:tcPr>
            <w:cnfStyle w:val="001000000000" w:firstRow="0" w:lastRow="0" w:firstColumn="1" w:lastColumn="0" w:oddVBand="0" w:evenVBand="0" w:oddHBand="0" w:evenHBand="0" w:firstRowFirstColumn="0" w:firstRowLastColumn="0" w:lastRowFirstColumn="0" w:lastRowLastColumn="0"/>
            <w:tcW w:w="1741" w:type="pct"/>
            <w:vAlign w:val="center"/>
          </w:tcPr>
          <w:p w14:paraId="5535E6FF" w14:textId="77777777" w:rsidR="00A13DF1" w:rsidRPr="0084609E" w:rsidRDefault="00A13DF1">
            <w:pPr>
              <w:spacing w:line="240" w:lineRule="auto"/>
              <w:jc w:val="left"/>
              <w:rPr>
                <w:rFonts w:ascii="Helvetica" w:hAnsi="Helvetica" w:cs="Helvetica"/>
                <w:szCs w:val="20"/>
              </w:rPr>
            </w:pPr>
            <w:r w:rsidRPr="0084609E">
              <w:rPr>
                <w:rFonts w:ascii="Helvetica" w:hAnsi="Helvetica" w:cs="Helvetica"/>
                <w:szCs w:val="20"/>
              </w:rPr>
              <w:t>Tipo di intervento</w:t>
            </w:r>
          </w:p>
        </w:tc>
        <w:tc>
          <w:tcPr>
            <w:tcW w:w="1741" w:type="pct"/>
            <w:vAlign w:val="center"/>
          </w:tcPr>
          <w:p w14:paraId="0FEBA18D" w14:textId="77777777" w:rsidR="00A13DF1" w:rsidRPr="0084609E" w:rsidRDefault="00A13DF1">
            <w:pP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0"/>
              </w:rPr>
            </w:pPr>
          </w:p>
        </w:tc>
        <w:tc>
          <w:tcPr>
            <w:tcW w:w="1518" w:type="pct"/>
            <w:vAlign w:val="center"/>
          </w:tcPr>
          <w:p w14:paraId="5DA15AB0" w14:textId="77777777" w:rsidR="00A13DF1" w:rsidRPr="0084609E" w:rsidRDefault="00A13DF1">
            <w:pP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0"/>
              </w:rPr>
            </w:pPr>
          </w:p>
        </w:tc>
      </w:tr>
      <w:tr w:rsidR="00A13DF1" w:rsidRPr="0084609E" w14:paraId="6E4D6891" w14:textId="77777777" w:rsidTr="00D57E7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741" w:type="pct"/>
            <w:shd w:val="clear" w:color="auto" w:fill="D9F2F3"/>
            <w:vAlign w:val="center"/>
          </w:tcPr>
          <w:p w14:paraId="175D7C4D" w14:textId="77777777" w:rsidR="00A13DF1" w:rsidRPr="0084609E" w:rsidRDefault="00A13DF1">
            <w:pPr>
              <w:spacing w:line="240" w:lineRule="auto"/>
              <w:jc w:val="left"/>
              <w:rPr>
                <w:rFonts w:ascii="Helvetica" w:hAnsi="Helvetica" w:cs="Helvetica"/>
                <w:szCs w:val="20"/>
              </w:rPr>
            </w:pPr>
            <w:r w:rsidRPr="0084609E">
              <w:rPr>
                <w:rFonts w:ascii="Helvetica" w:hAnsi="Helvetica" w:cs="Helvetica"/>
                <w:szCs w:val="20"/>
              </w:rPr>
              <w:t>Attività professionale svolta</w:t>
            </w:r>
          </w:p>
        </w:tc>
        <w:tc>
          <w:tcPr>
            <w:tcW w:w="1741" w:type="pct"/>
            <w:shd w:val="clear" w:color="auto" w:fill="D9F2F3"/>
            <w:vAlign w:val="center"/>
          </w:tcPr>
          <w:p w14:paraId="7876446D" w14:textId="77777777" w:rsidR="00A13DF1" w:rsidRPr="0084609E" w:rsidRDefault="00A13DF1">
            <w:pP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0"/>
              </w:rPr>
            </w:pPr>
          </w:p>
        </w:tc>
        <w:tc>
          <w:tcPr>
            <w:tcW w:w="1518" w:type="pct"/>
            <w:shd w:val="clear" w:color="auto" w:fill="D9F2F3"/>
            <w:vAlign w:val="center"/>
          </w:tcPr>
          <w:p w14:paraId="6C2BFB1D" w14:textId="77777777" w:rsidR="00A13DF1" w:rsidRPr="0084609E" w:rsidRDefault="00A13DF1">
            <w:pP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0"/>
              </w:rPr>
            </w:pPr>
          </w:p>
        </w:tc>
      </w:tr>
      <w:tr w:rsidR="00A13DF1" w:rsidRPr="0084609E" w14:paraId="1991EBBE" w14:textId="77777777" w:rsidTr="00D57E72">
        <w:trPr>
          <w:trHeight w:val="340"/>
        </w:trPr>
        <w:tc>
          <w:tcPr>
            <w:cnfStyle w:val="001000000000" w:firstRow="0" w:lastRow="0" w:firstColumn="1" w:lastColumn="0" w:oddVBand="0" w:evenVBand="0" w:oddHBand="0" w:evenHBand="0" w:firstRowFirstColumn="0" w:firstRowLastColumn="0" w:lastRowFirstColumn="0" w:lastRowLastColumn="0"/>
            <w:tcW w:w="1741" w:type="pct"/>
            <w:vAlign w:val="center"/>
          </w:tcPr>
          <w:p w14:paraId="2AB16535" w14:textId="77777777" w:rsidR="00A13DF1" w:rsidRPr="0084609E" w:rsidRDefault="00A13DF1">
            <w:pPr>
              <w:spacing w:line="240" w:lineRule="auto"/>
              <w:jc w:val="left"/>
              <w:rPr>
                <w:rFonts w:ascii="Helvetica" w:hAnsi="Helvetica" w:cs="Helvetica"/>
                <w:szCs w:val="20"/>
              </w:rPr>
            </w:pPr>
            <w:r w:rsidRPr="0084609E">
              <w:rPr>
                <w:rFonts w:ascii="Helvetica" w:hAnsi="Helvetica" w:cs="Helvetica"/>
                <w:szCs w:val="20"/>
              </w:rPr>
              <w:t>Descrizione sintetica del progetto</w:t>
            </w:r>
          </w:p>
        </w:tc>
        <w:tc>
          <w:tcPr>
            <w:tcW w:w="1741" w:type="pct"/>
            <w:vAlign w:val="center"/>
          </w:tcPr>
          <w:p w14:paraId="728476B2" w14:textId="77777777" w:rsidR="00A13DF1" w:rsidRPr="0084609E" w:rsidRDefault="00A13DF1">
            <w:pP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0"/>
              </w:rPr>
            </w:pPr>
          </w:p>
        </w:tc>
        <w:tc>
          <w:tcPr>
            <w:tcW w:w="1518" w:type="pct"/>
            <w:vAlign w:val="center"/>
          </w:tcPr>
          <w:p w14:paraId="5ECA7FB3" w14:textId="77777777" w:rsidR="00A13DF1" w:rsidRPr="0084609E" w:rsidRDefault="00A13DF1">
            <w:pP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0"/>
              </w:rPr>
            </w:pPr>
          </w:p>
        </w:tc>
      </w:tr>
      <w:tr w:rsidR="00A13DF1" w:rsidRPr="0084609E" w14:paraId="077A4A36" w14:textId="77777777" w:rsidTr="00D57E7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741" w:type="pct"/>
            <w:shd w:val="clear" w:color="auto" w:fill="D9F2F3"/>
            <w:vAlign w:val="center"/>
          </w:tcPr>
          <w:p w14:paraId="0E0D9937" w14:textId="77777777" w:rsidR="00A13DF1" w:rsidRPr="0084609E" w:rsidRDefault="00A13DF1">
            <w:pPr>
              <w:spacing w:line="240" w:lineRule="auto"/>
              <w:jc w:val="left"/>
              <w:rPr>
                <w:rFonts w:ascii="Helvetica" w:hAnsi="Helvetica" w:cs="Helvetica"/>
                <w:szCs w:val="20"/>
              </w:rPr>
            </w:pPr>
            <w:r w:rsidRPr="0084609E">
              <w:rPr>
                <w:rFonts w:ascii="Helvetica" w:hAnsi="Helvetica" w:cs="Helvetica"/>
                <w:szCs w:val="20"/>
              </w:rPr>
              <w:t>Localizzazione geografica del progetto</w:t>
            </w:r>
          </w:p>
        </w:tc>
        <w:tc>
          <w:tcPr>
            <w:tcW w:w="1741" w:type="pct"/>
            <w:shd w:val="clear" w:color="auto" w:fill="D9F2F3"/>
            <w:vAlign w:val="center"/>
          </w:tcPr>
          <w:p w14:paraId="3ABB8781" w14:textId="77777777" w:rsidR="00A13DF1" w:rsidRPr="0084609E" w:rsidRDefault="00A13DF1">
            <w:pP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0"/>
              </w:rPr>
            </w:pPr>
          </w:p>
        </w:tc>
        <w:tc>
          <w:tcPr>
            <w:tcW w:w="1518" w:type="pct"/>
            <w:shd w:val="clear" w:color="auto" w:fill="D9F2F3"/>
            <w:vAlign w:val="center"/>
          </w:tcPr>
          <w:p w14:paraId="474A465D" w14:textId="77777777" w:rsidR="00A13DF1" w:rsidRPr="0084609E" w:rsidRDefault="00A13DF1">
            <w:pP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0"/>
              </w:rPr>
            </w:pPr>
          </w:p>
        </w:tc>
      </w:tr>
      <w:tr w:rsidR="00A13DF1" w:rsidRPr="0084609E" w14:paraId="17509BB5" w14:textId="77777777" w:rsidTr="00D57E72">
        <w:trPr>
          <w:trHeight w:val="340"/>
        </w:trPr>
        <w:tc>
          <w:tcPr>
            <w:cnfStyle w:val="001000000000" w:firstRow="0" w:lastRow="0" w:firstColumn="1" w:lastColumn="0" w:oddVBand="0" w:evenVBand="0" w:oddHBand="0" w:evenHBand="0" w:firstRowFirstColumn="0" w:firstRowLastColumn="0" w:lastRowFirstColumn="0" w:lastRowLastColumn="0"/>
            <w:tcW w:w="1741" w:type="pct"/>
            <w:vAlign w:val="center"/>
          </w:tcPr>
          <w:p w14:paraId="797DA6B9" w14:textId="77777777" w:rsidR="00A13DF1" w:rsidRPr="0084609E" w:rsidRDefault="00A13DF1">
            <w:pPr>
              <w:spacing w:line="240" w:lineRule="auto"/>
              <w:jc w:val="left"/>
              <w:rPr>
                <w:rFonts w:ascii="Helvetica" w:hAnsi="Helvetica" w:cs="Helvetica"/>
                <w:szCs w:val="20"/>
              </w:rPr>
            </w:pPr>
            <w:r w:rsidRPr="0084609E">
              <w:rPr>
                <w:rFonts w:ascii="Helvetica" w:hAnsi="Helvetica" w:cs="Helvetica"/>
                <w:szCs w:val="20"/>
              </w:rPr>
              <w:t>Costo opera</w:t>
            </w:r>
          </w:p>
        </w:tc>
        <w:tc>
          <w:tcPr>
            <w:tcW w:w="1741" w:type="pct"/>
            <w:vAlign w:val="center"/>
          </w:tcPr>
          <w:p w14:paraId="6471EE62" w14:textId="77777777" w:rsidR="00A13DF1" w:rsidRPr="0084609E" w:rsidRDefault="00A13DF1">
            <w:pP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0"/>
              </w:rPr>
            </w:pPr>
          </w:p>
        </w:tc>
        <w:tc>
          <w:tcPr>
            <w:tcW w:w="1518" w:type="pct"/>
            <w:vAlign w:val="center"/>
          </w:tcPr>
          <w:p w14:paraId="01D30417" w14:textId="77777777" w:rsidR="00A13DF1" w:rsidRPr="0084609E" w:rsidRDefault="00A13DF1">
            <w:pP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0"/>
              </w:rPr>
            </w:pPr>
          </w:p>
        </w:tc>
      </w:tr>
      <w:tr w:rsidR="00A13DF1" w:rsidRPr="0084609E" w14:paraId="184C9D41" w14:textId="77777777" w:rsidTr="00D57E7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741" w:type="pct"/>
            <w:shd w:val="clear" w:color="auto" w:fill="D9F2F3"/>
            <w:vAlign w:val="center"/>
          </w:tcPr>
          <w:p w14:paraId="0A722ED3" w14:textId="77777777" w:rsidR="00A13DF1" w:rsidRPr="0084609E" w:rsidRDefault="00A13DF1">
            <w:pPr>
              <w:spacing w:line="240" w:lineRule="auto"/>
              <w:jc w:val="left"/>
              <w:rPr>
                <w:rFonts w:ascii="Helvetica" w:hAnsi="Helvetica" w:cs="Helvetica"/>
                <w:szCs w:val="20"/>
              </w:rPr>
            </w:pPr>
            <w:r w:rsidRPr="0084609E">
              <w:rPr>
                <w:rFonts w:ascii="Helvetica" w:hAnsi="Helvetica" w:cs="Helvetica"/>
                <w:szCs w:val="20"/>
              </w:rPr>
              <w:t>Note aggiuntive</w:t>
            </w:r>
          </w:p>
        </w:tc>
        <w:tc>
          <w:tcPr>
            <w:tcW w:w="1741" w:type="pct"/>
            <w:shd w:val="clear" w:color="auto" w:fill="D9F2F3"/>
            <w:vAlign w:val="center"/>
          </w:tcPr>
          <w:p w14:paraId="597B0461" w14:textId="77777777" w:rsidR="00A13DF1" w:rsidRPr="0084609E" w:rsidRDefault="00A13DF1">
            <w:pP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0"/>
              </w:rPr>
            </w:pPr>
          </w:p>
        </w:tc>
        <w:tc>
          <w:tcPr>
            <w:tcW w:w="1518" w:type="pct"/>
            <w:shd w:val="clear" w:color="auto" w:fill="D9F2F3"/>
            <w:vAlign w:val="center"/>
          </w:tcPr>
          <w:p w14:paraId="5F63F220" w14:textId="77777777" w:rsidR="00A13DF1" w:rsidRPr="0084609E" w:rsidRDefault="00A13DF1">
            <w:pPr>
              <w:keepNext/>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0"/>
              </w:rPr>
            </w:pPr>
          </w:p>
        </w:tc>
      </w:tr>
    </w:tbl>
    <w:p w14:paraId="17065C6D" w14:textId="22DF2019" w:rsidR="00E13CEC" w:rsidRPr="0084609E" w:rsidRDefault="00DC3E92" w:rsidP="00DC3E92">
      <w:pPr>
        <w:pStyle w:val="Didascalia"/>
        <w:jc w:val="center"/>
        <w:rPr>
          <w:rFonts w:ascii="Helvetica" w:hAnsi="Helvetica" w:cs="Helvetica"/>
        </w:rPr>
      </w:pPr>
      <w:bookmarkStart w:id="42" w:name="_Ref230620299"/>
      <w:bookmarkStart w:id="43" w:name="_Toc230619813"/>
      <w:bookmarkStart w:id="44" w:name="_Toc234846578"/>
      <w:r w:rsidRPr="0084609E">
        <w:rPr>
          <w:rFonts w:ascii="Helvetica" w:hAnsi="Helvetica" w:cs="Helvetica"/>
        </w:rPr>
        <w:t xml:space="preserve">Tabella </w:t>
      </w:r>
      <w:r w:rsidR="00B503FA" w:rsidRPr="0084609E">
        <w:rPr>
          <w:rFonts w:ascii="Helvetica" w:hAnsi="Helvetica" w:cs="Helvetica"/>
        </w:rPr>
        <w:fldChar w:fldCharType="begin"/>
      </w:r>
      <w:r w:rsidR="00B503FA" w:rsidRPr="0084609E">
        <w:rPr>
          <w:rFonts w:ascii="Helvetica" w:hAnsi="Helvetica" w:cs="Helvetica"/>
        </w:rPr>
        <w:instrText xml:space="preserve"> SEQ Tabella \* ARABIC </w:instrText>
      </w:r>
      <w:r w:rsidR="00B503FA" w:rsidRPr="0084609E">
        <w:rPr>
          <w:rFonts w:ascii="Helvetica" w:hAnsi="Helvetica" w:cs="Helvetica"/>
        </w:rPr>
        <w:fldChar w:fldCharType="separate"/>
      </w:r>
      <w:r w:rsidR="00A00EDA">
        <w:rPr>
          <w:rFonts w:ascii="Helvetica" w:hAnsi="Helvetica" w:cs="Helvetica"/>
          <w:noProof/>
        </w:rPr>
        <w:t>4</w:t>
      </w:r>
      <w:r w:rsidR="00B503FA" w:rsidRPr="0084609E">
        <w:rPr>
          <w:rFonts w:ascii="Helvetica" w:hAnsi="Helvetica" w:cs="Helvetica"/>
        </w:rPr>
        <w:fldChar w:fldCharType="end"/>
      </w:r>
      <w:bookmarkEnd w:id="41"/>
      <w:bookmarkEnd w:id="42"/>
      <w:r w:rsidRPr="0084609E">
        <w:rPr>
          <w:rFonts w:ascii="Helvetica" w:hAnsi="Helvetica" w:cs="Helvetica"/>
        </w:rPr>
        <w:t>: Esperienze pregresse dell'Offerente</w:t>
      </w:r>
      <w:bookmarkEnd w:id="43"/>
      <w:bookmarkEnd w:id="44"/>
    </w:p>
    <w:p w14:paraId="31AFC11C" w14:textId="77777777" w:rsidR="00E13CEC" w:rsidRPr="0084609E" w:rsidRDefault="00E13CEC">
      <w:pPr>
        <w:spacing w:after="160" w:line="259" w:lineRule="auto"/>
        <w:jc w:val="left"/>
        <w:rPr>
          <w:rFonts w:ascii="Helvetica" w:hAnsi="Helvetica" w:cs="Helvetica"/>
          <w:i/>
          <w:iCs/>
          <w:color w:val="000000" w:themeColor="text1"/>
          <w:sz w:val="18"/>
          <w:szCs w:val="18"/>
        </w:rPr>
      </w:pPr>
      <w:r w:rsidRPr="0084609E">
        <w:rPr>
          <w:rFonts w:ascii="Helvetica" w:hAnsi="Helvetica" w:cs="Helvetica"/>
        </w:rPr>
        <w:br w:type="page"/>
      </w:r>
    </w:p>
    <w:p w14:paraId="3062FCD8" w14:textId="77777777" w:rsidR="00DC3E92" w:rsidRPr="0084609E" w:rsidRDefault="00DC3E92" w:rsidP="00DC3E92">
      <w:pPr>
        <w:pStyle w:val="Titolo1"/>
        <w:numPr>
          <w:ilvl w:val="0"/>
          <w:numId w:val="1"/>
        </w:numPr>
        <w:rPr>
          <w:rFonts w:cs="Helvetica"/>
        </w:rPr>
      </w:pPr>
      <w:bookmarkStart w:id="45" w:name="_Toc234846533"/>
      <w:r w:rsidRPr="0084609E">
        <w:rPr>
          <w:rFonts w:cs="Helvetica"/>
        </w:rPr>
        <w:lastRenderedPageBreak/>
        <w:t>SEZIONE GESTIONALE</w:t>
      </w:r>
      <w:bookmarkEnd w:id="45"/>
    </w:p>
    <w:p w14:paraId="062B4159" w14:textId="4536F6B1" w:rsidR="003F62DF" w:rsidRPr="0084609E" w:rsidRDefault="00935966" w:rsidP="003F62DF">
      <w:pPr>
        <w:rPr>
          <w:rFonts w:ascii="Helvetica" w:hAnsi="Helvetica" w:cs="Helvetica"/>
          <w:color w:val="FF0000"/>
          <w:szCs w:val="20"/>
        </w:rPr>
      </w:pPr>
      <w:r w:rsidRPr="0084609E">
        <w:rPr>
          <w:rFonts w:ascii="Helvetica" w:hAnsi="Helvetica" w:cs="Helvetica"/>
          <w:color w:val="FF0000"/>
        </w:rPr>
        <w:t>[</w:t>
      </w:r>
      <w:r w:rsidR="003F62DF" w:rsidRPr="0084609E">
        <w:rPr>
          <w:rFonts w:ascii="Helvetica" w:hAnsi="Helvetica" w:cs="Helvetica"/>
          <w:color w:val="FF0000"/>
        </w:rPr>
        <w:t>Si richiede all’Offerente in fase di redazione dell’Offerta per la Gestione Informativa (</w:t>
      </w:r>
      <w:proofErr w:type="spellStart"/>
      <w:r w:rsidR="003F62DF" w:rsidRPr="0084609E">
        <w:rPr>
          <w:rFonts w:ascii="Helvetica" w:hAnsi="Helvetica" w:cs="Helvetica"/>
          <w:color w:val="FF0000"/>
        </w:rPr>
        <w:t>oGI</w:t>
      </w:r>
      <w:proofErr w:type="spellEnd"/>
      <w:r w:rsidR="003F62DF" w:rsidRPr="0084609E">
        <w:rPr>
          <w:rFonts w:ascii="Helvetica" w:hAnsi="Helvetica" w:cs="Helvetica"/>
          <w:color w:val="FF0000"/>
        </w:rPr>
        <w:t xml:space="preserve">) di attenersi alla struttura del presente documento </w:t>
      </w:r>
      <w:r w:rsidR="003F62DF" w:rsidRPr="0084609E">
        <w:rPr>
          <w:rFonts w:ascii="Helvetica" w:hAnsi="Helvetica" w:cs="Helvetica"/>
          <w:color w:val="FF0000"/>
          <w:szCs w:val="20"/>
        </w:rPr>
        <w:t xml:space="preserve">e </w:t>
      </w:r>
      <w:r w:rsidR="000B0AE5" w:rsidRPr="0084609E">
        <w:rPr>
          <w:rFonts w:ascii="Helvetica" w:hAnsi="Helvetica" w:cs="Helvetica"/>
          <w:color w:val="FF0000"/>
          <w:szCs w:val="20"/>
        </w:rPr>
        <w:t>del Capitolato informativo</w:t>
      </w:r>
      <w:r w:rsidR="003F62DF" w:rsidRPr="0084609E">
        <w:rPr>
          <w:rFonts w:ascii="Helvetica" w:hAnsi="Helvetica" w:cs="Helvetica"/>
          <w:b/>
          <w:bCs/>
          <w:i/>
          <w:iCs/>
          <w:color w:val="FF0000"/>
          <w:szCs w:val="20"/>
        </w:rPr>
        <w:t>.</w:t>
      </w:r>
      <w:r w:rsidRPr="0084609E">
        <w:rPr>
          <w:rFonts w:ascii="Helvetica" w:hAnsi="Helvetica" w:cs="Helvetica"/>
          <w:color w:val="FF0000"/>
          <w:szCs w:val="20"/>
        </w:rPr>
        <w:t>]</w:t>
      </w:r>
    </w:p>
    <w:p w14:paraId="2A9516E2" w14:textId="77777777" w:rsidR="00A139A7" w:rsidRPr="0084609E" w:rsidRDefault="00A139A7" w:rsidP="00A139A7">
      <w:pPr>
        <w:rPr>
          <w:rFonts w:ascii="Helvetica" w:hAnsi="Helvetica" w:cs="Helvetica"/>
          <w:highlight w:val="yellow"/>
        </w:rPr>
      </w:pPr>
    </w:p>
    <w:p w14:paraId="608AC069" w14:textId="77777777" w:rsidR="00DC3E92" w:rsidRPr="0084609E" w:rsidRDefault="00DC3E92" w:rsidP="00DC3E92">
      <w:pPr>
        <w:pStyle w:val="Titolo2"/>
        <w:numPr>
          <w:ilvl w:val="1"/>
          <w:numId w:val="1"/>
        </w:numPr>
        <w:ind w:left="567" w:hanging="567"/>
        <w:rPr>
          <w:rFonts w:cs="Helvetica"/>
        </w:rPr>
      </w:pPr>
      <w:bookmarkStart w:id="46" w:name="_Ref182322451"/>
      <w:bookmarkStart w:id="47" w:name="_Toc234846534"/>
      <w:r w:rsidRPr="0084609E">
        <w:rPr>
          <w:rFonts w:cs="Helvetica"/>
        </w:rPr>
        <w:t>Obiettivi informativi strategici e usi dei modelli e degli elaborati</w:t>
      </w:r>
      <w:bookmarkEnd w:id="46"/>
      <w:bookmarkEnd w:id="47"/>
    </w:p>
    <w:p w14:paraId="7BC40A0C" w14:textId="700E1ECE" w:rsidR="00410896" w:rsidRPr="0084609E" w:rsidRDefault="00A42E68" w:rsidP="00410896">
      <w:pPr>
        <w:rPr>
          <w:rFonts w:ascii="Helvetica" w:hAnsi="Helvetica" w:cs="Helvetica"/>
          <w:color w:val="000000" w:themeColor="text1"/>
        </w:rPr>
      </w:pPr>
      <w:r w:rsidRPr="0084609E">
        <w:rPr>
          <w:rFonts w:ascii="Helvetica" w:hAnsi="Helvetica" w:cs="Helvetica"/>
          <w:color w:val="000000" w:themeColor="text1"/>
        </w:rPr>
        <w:t>Si rimanda al Capitolato Informativo del servizio in oggetto.</w:t>
      </w:r>
    </w:p>
    <w:p w14:paraId="5BA0AEAD" w14:textId="77777777" w:rsidR="00A72B72" w:rsidRPr="0084609E" w:rsidRDefault="00A72B72" w:rsidP="00A72B72">
      <w:pPr>
        <w:rPr>
          <w:rFonts w:ascii="Helvetica" w:hAnsi="Helvetica" w:cs="Helvetica"/>
        </w:rPr>
      </w:pPr>
    </w:p>
    <w:p w14:paraId="49B73BCD" w14:textId="7E9E9C69" w:rsidR="00DC3E92" w:rsidRPr="0084609E" w:rsidRDefault="00485682" w:rsidP="00485682">
      <w:pPr>
        <w:pStyle w:val="Titolo3"/>
        <w:numPr>
          <w:ilvl w:val="0"/>
          <w:numId w:val="0"/>
        </w:numPr>
        <w:ind w:left="720" w:hanging="720"/>
        <w:rPr>
          <w:rFonts w:cs="Helvetica"/>
        </w:rPr>
      </w:pPr>
      <w:bookmarkStart w:id="48" w:name="_Toc234846535"/>
      <w:r w:rsidRPr="0084609E">
        <w:rPr>
          <w:rFonts w:cs="Helvetica"/>
        </w:rPr>
        <w:t xml:space="preserve">D.1.1 </w:t>
      </w:r>
      <w:r w:rsidR="00DC3E92" w:rsidRPr="0084609E">
        <w:rPr>
          <w:rFonts w:cs="Helvetica"/>
        </w:rPr>
        <w:t>Obiettivi delle fasi del processo informativo</w:t>
      </w:r>
      <w:bookmarkEnd w:id="48"/>
    </w:p>
    <w:p w14:paraId="0B4AF1AF" w14:textId="561962CD" w:rsidR="00A42E68" w:rsidRPr="0084609E" w:rsidRDefault="00A42E68" w:rsidP="00A42E68">
      <w:pPr>
        <w:rPr>
          <w:rFonts w:ascii="Helvetica" w:hAnsi="Helvetica" w:cs="Helvetica"/>
          <w:color w:val="000000" w:themeColor="text1"/>
        </w:rPr>
      </w:pPr>
      <w:r w:rsidRPr="0084609E">
        <w:rPr>
          <w:rFonts w:ascii="Helvetica" w:hAnsi="Helvetica" w:cs="Helvetica"/>
          <w:color w:val="000000" w:themeColor="text1"/>
        </w:rPr>
        <w:t>Si rimanda al Capitolato Informativo del servizio in oggetto.</w:t>
      </w:r>
    </w:p>
    <w:p w14:paraId="403B14F9" w14:textId="77777777" w:rsidR="002E27F5" w:rsidRDefault="002E27F5" w:rsidP="00584C92">
      <w:pPr>
        <w:pStyle w:val="Titolo3"/>
        <w:numPr>
          <w:ilvl w:val="0"/>
          <w:numId w:val="0"/>
        </w:numPr>
        <w:ind w:left="720" w:hanging="720"/>
        <w:rPr>
          <w:rFonts w:cs="Helvetica"/>
        </w:rPr>
      </w:pPr>
      <w:bookmarkStart w:id="49" w:name="_Ref181973675"/>
    </w:p>
    <w:p w14:paraId="675FDC2D" w14:textId="75D9D130" w:rsidR="00DC3E92" w:rsidRPr="0084609E" w:rsidRDefault="00584C92" w:rsidP="00584C92">
      <w:pPr>
        <w:pStyle w:val="Titolo3"/>
        <w:numPr>
          <w:ilvl w:val="0"/>
          <w:numId w:val="0"/>
        </w:numPr>
        <w:ind w:left="720" w:hanging="720"/>
        <w:rPr>
          <w:rFonts w:cs="Helvetica"/>
        </w:rPr>
      </w:pPr>
      <w:bookmarkStart w:id="50" w:name="_Toc234846536"/>
      <w:r w:rsidRPr="0084609E">
        <w:rPr>
          <w:rFonts w:cs="Helvetica"/>
        </w:rPr>
        <w:t xml:space="preserve">D.1.2 </w:t>
      </w:r>
      <w:r w:rsidR="00DC3E92" w:rsidRPr="0084609E">
        <w:rPr>
          <w:rFonts w:cs="Helvetica"/>
        </w:rPr>
        <w:t>Obiettivi dei modelli</w:t>
      </w:r>
      <w:bookmarkEnd w:id="49"/>
      <w:bookmarkEnd w:id="50"/>
    </w:p>
    <w:p w14:paraId="7A0E88D9" w14:textId="77777777" w:rsidR="00C142D7" w:rsidRPr="0084609E" w:rsidRDefault="00BB2D65" w:rsidP="00BB2D65">
      <w:pPr>
        <w:rPr>
          <w:rFonts w:ascii="Helvetica" w:hAnsi="Helvetica" w:cs="Helvetica"/>
          <w:szCs w:val="24"/>
        </w:rPr>
      </w:pPr>
      <w:r w:rsidRPr="0084609E">
        <w:rPr>
          <w:rFonts w:ascii="Helvetica" w:hAnsi="Helvetica" w:cs="Helvetica"/>
          <w:szCs w:val="24"/>
        </w:rPr>
        <w:t xml:space="preserve">Il Committente nella presente sezione definisce gli obiettivi minimi e gli obiettivi migliorativi dei modelli informativi. Gli obiettivi minimi sono intesi come obbligatori e vengono dettagliati in relazione alle fasi del processo informativo e ai relativi usi dei modelli, successivamente definiti. </w:t>
      </w:r>
    </w:p>
    <w:p w14:paraId="499864DF" w14:textId="6FFC2795" w:rsidR="00BB2D65" w:rsidRPr="0084609E" w:rsidRDefault="00752789" w:rsidP="00BB2D65">
      <w:pPr>
        <w:rPr>
          <w:rFonts w:ascii="Helvetica" w:hAnsi="Helvetica" w:cs="Helvetica"/>
          <w:color w:val="FF0000"/>
          <w:szCs w:val="24"/>
        </w:rPr>
      </w:pPr>
      <w:r w:rsidRPr="0084609E">
        <w:rPr>
          <w:rFonts w:ascii="Helvetica" w:hAnsi="Helvetica" w:cs="Helvetica"/>
          <w:color w:val="FF0000"/>
          <w:szCs w:val="24"/>
        </w:rPr>
        <w:t>[</w:t>
      </w:r>
      <w:r w:rsidR="00BB2D65" w:rsidRPr="0084609E">
        <w:rPr>
          <w:rFonts w:ascii="Helvetica" w:hAnsi="Helvetica" w:cs="Helvetica"/>
          <w:color w:val="FF0000"/>
          <w:szCs w:val="24"/>
        </w:rPr>
        <w:t xml:space="preserve">Gli obiettivi migliorativi, in accordo ai criteri di valutazione delle </w:t>
      </w:r>
      <w:proofErr w:type="spellStart"/>
      <w:r w:rsidR="00BB2D65" w:rsidRPr="0084609E">
        <w:rPr>
          <w:rFonts w:ascii="Helvetica" w:hAnsi="Helvetica" w:cs="Helvetica"/>
          <w:color w:val="FF0000"/>
          <w:szCs w:val="24"/>
        </w:rPr>
        <w:t>oGI</w:t>
      </w:r>
      <w:proofErr w:type="spellEnd"/>
      <w:r w:rsidR="00BB2D65" w:rsidRPr="0084609E">
        <w:rPr>
          <w:rFonts w:ascii="Helvetica" w:hAnsi="Helvetica" w:cs="Helvetica"/>
          <w:color w:val="FF0000"/>
          <w:szCs w:val="24"/>
        </w:rPr>
        <w:t>, possono essere proposti dall’O</w:t>
      </w:r>
      <w:r w:rsidR="002F2570" w:rsidRPr="0084609E">
        <w:rPr>
          <w:rFonts w:ascii="Helvetica" w:hAnsi="Helvetica" w:cs="Helvetica"/>
          <w:color w:val="FF0000"/>
          <w:szCs w:val="24"/>
        </w:rPr>
        <w:t>fferente</w:t>
      </w:r>
      <w:r w:rsidR="00006AD5" w:rsidRPr="0084609E">
        <w:rPr>
          <w:rFonts w:ascii="Helvetica" w:hAnsi="Helvetica" w:cs="Helvetica"/>
          <w:color w:val="FF0000"/>
          <w:szCs w:val="24"/>
        </w:rPr>
        <w:t xml:space="preserve"> </w:t>
      </w:r>
      <w:r w:rsidR="00BB2D65" w:rsidRPr="0084609E">
        <w:rPr>
          <w:rFonts w:ascii="Helvetica" w:hAnsi="Helvetica" w:cs="Helvetica"/>
          <w:color w:val="FF0000"/>
          <w:szCs w:val="24"/>
        </w:rPr>
        <w:t>in fase di redazione dell’</w:t>
      </w:r>
      <w:proofErr w:type="spellStart"/>
      <w:r w:rsidR="00BB2D65" w:rsidRPr="0084609E">
        <w:rPr>
          <w:rFonts w:ascii="Helvetica" w:hAnsi="Helvetica" w:cs="Helvetica"/>
          <w:color w:val="FF0000"/>
          <w:szCs w:val="24"/>
        </w:rPr>
        <w:t>oGI</w:t>
      </w:r>
      <w:proofErr w:type="spellEnd"/>
      <w:r w:rsidR="00BB2D65" w:rsidRPr="0084609E">
        <w:rPr>
          <w:rFonts w:ascii="Helvetica" w:hAnsi="Helvetica" w:cs="Helvetica"/>
          <w:color w:val="FF0000"/>
          <w:szCs w:val="24"/>
        </w:rPr>
        <w:t>.</w:t>
      </w:r>
      <w:r w:rsidR="006E5B8A" w:rsidRPr="0084609E">
        <w:rPr>
          <w:rFonts w:ascii="Helvetica" w:hAnsi="Helvetica" w:cs="Helvetica"/>
          <w:color w:val="FF0000"/>
          <w:szCs w:val="24"/>
        </w:rPr>
        <w:t xml:space="preserve"> Si riporta di seguito </w:t>
      </w:r>
      <w:r w:rsidR="007F7B0E" w:rsidRPr="0084609E">
        <w:rPr>
          <w:rFonts w:ascii="Helvetica" w:hAnsi="Helvetica" w:cs="Helvetica"/>
          <w:color w:val="FF0000"/>
          <w:szCs w:val="24"/>
        </w:rPr>
        <w:t xml:space="preserve">la </w:t>
      </w:r>
      <w:r w:rsidR="00A84A24" w:rsidRPr="0084609E">
        <w:rPr>
          <w:rFonts w:ascii="Helvetica" w:hAnsi="Helvetica" w:cs="Helvetica"/>
          <w:b/>
          <w:bCs/>
          <w:color w:val="EE0000"/>
          <w:szCs w:val="24"/>
        </w:rPr>
        <w:fldChar w:fldCharType="begin"/>
      </w:r>
      <w:r w:rsidR="00A84A24" w:rsidRPr="0084609E">
        <w:rPr>
          <w:rFonts w:ascii="Helvetica" w:hAnsi="Helvetica" w:cs="Helvetica"/>
          <w:b/>
          <w:bCs/>
          <w:color w:val="EE0000"/>
          <w:szCs w:val="24"/>
        </w:rPr>
        <w:instrText xml:space="preserve"> REF _Ref230620334 \h  \* MERGEFORMAT </w:instrText>
      </w:r>
      <w:r w:rsidR="00A84A24" w:rsidRPr="0084609E">
        <w:rPr>
          <w:rFonts w:ascii="Helvetica" w:hAnsi="Helvetica" w:cs="Helvetica"/>
          <w:b/>
          <w:bCs/>
          <w:color w:val="EE0000"/>
          <w:szCs w:val="24"/>
        </w:rPr>
      </w:r>
      <w:r w:rsidR="00A84A24" w:rsidRPr="0084609E">
        <w:rPr>
          <w:rFonts w:ascii="Helvetica" w:hAnsi="Helvetica" w:cs="Helvetica"/>
          <w:b/>
          <w:bCs/>
          <w:color w:val="EE0000"/>
          <w:szCs w:val="24"/>
        </w:rPr>
        <w:fldChar w:fldCharType="separate"/>
      </w:r>
      <w:r w:rsidR="00A00EDA" w:rsidRPr="00A00EDA">
        <w:rPr>
          <w:rFonts w:ascii="Helvetica" w:hAnsi="Helvetica" w:cs="Helvetica"/>
          <w:b/>
          <w:bCs/>
          <w:color w:val="EE0000"/>
        </w:rPr>
        <w:t xml:space="preserve">Tabella </w:t>
      </w:r>
      <w:r w:rsidR="00A00EDA" w:rsidRPr="00A00EDA">
        <w:rPr>
          <w:rFonts w:ascii="Helvetica" w:hAnsi="Helvetica" w:cs="Helvetica"/>
          <w:b/>
          <w:bCs/>
          <w:noProof/>
          <w:color w:val="EE0000"/>
        </w:rPr>
        <w:t>5</w:t>
      </w:r>
      <w:r w:rsidR="00A84A24" w:rsidRPr="0084609E">
        <w:rPr>
          <w:rFonts w:ascii="Helvetica" w:hAnsi="Helvetica" w:cs="Helvetica"/>
          <w:b/>
          <w:bCs/>
          <w:color w:val="EE0000"/>
          <w:szCs w:val="24"/>
        </w:rPr>
        <w:fldChar w:fldCharType="end"/>
      </w:r>
      <w:r w:rsidR="00A84A24" w:rsidRPr="0084609E">
        <w:rPr>
          <w:rFonts w:ascii="Helvetica" w:hAnsi="Helvetica" w:cs="Helvetica"/>
          <w:b/>
          <w:bCs/>
          <w:i/>
          <w:iCs/>
          <w:color w:val="FF0000"/>
          <w:szCs w:val="24"/>
        </w:rPr>
        <w:t xml:space="preserve"> </w:t>
      </w:r>
      <w:r w:rsidR="006E5B8A" w:rsidRPr="0084609E">
        <w:rPr>
          <w:rFonts w:ascii="Helvetica" w:hAnsi="Helvetica" w:cs="Helvetica"/>
          <w:color w:val="FF0000"/>
          <w:szCs w:val="24"/>
        </w:rPr>
        <w:t>con gli obiettivi minimi e migliorativi dei modelli per ogni fase prevista nell’Appalto dove l’Offerente espliciterà le sue proposte.</w:t>
      </w:r>
      <w:r w:rsidRPr="0084609E">
        <w:rPr>
          <w:rFonts w:ascii="Helvetica" w:hAnsi="Helvetica" w:cs="Helvetica"/>
          <w:color w:val="FF0000"/>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477"/>
        <w:gridCol w:w="477"/>
        <w:gridCol w:w="478"/>
        <w:gridCol w:w="832"/>
        <w:gridCol w:w="6518"/>
        <w:gridCol w:w="424"/>
        <w:gridCol w:w="422"/>
      </w:tblGrid>
      <w:tr w:rsidR="008F749E" w:rsidRPr="0084609E" w14:paraId="51B1419A" w14:textId="77777777" w:rsidTr="00CD048E">
        <w:trPr>
          <w:cantSplit/>
          <w:trHeight w:val="3492"/>
        </w:trPr>
        <w:tc>
          <w:tcPr>
            <w:tcW w:w="248" w:type="pct"/>
            <w:tcBorders>
              <w:bottom w:val="single" w:sz="4" w:space="0" w:color="auto"/>
            </w:tcBorders>
            <w:shd w:val="clear" w:color="auto" w:fill="D9F2F3"/>
            <w:textDirection w:val="btLr"/>
            <w:vAlign w:val="center"/>
            <w:hideMark/>
          </w:tcPr>
          <w:p w14:paraId="3AAC9FF3" w14:textId="77777777" w:rsidR="008F749E" w:rsidRPr="0084609E" w:rsidRDefault="008F749E">
            <w:pPr>
              <w:spacing w:line="240" w:lineRule="auto"/>
              <w:jc w:val="center"/>
              <w:rPr>
                <w:rFonts w:ascii="Helvetica" w:eastAsia="Times New Roman" w:hAnsi="Helvetica" w:cs="Helvetica"/>
                <w:b/>
                <w:bCs/>
                <w:color w:val="000000" w:themeColor="text1"/>
                <w:sz w:val="16"/>
                <w:szCs w:val="16"/>
                <w:lang w:eastAsia="it-IT"/>
              </w:rPr>
            </w:pPr>
            <w:bookmarkStart w:id="51" w:name="_Ref195113907"/>
            <w:r w:rsidRPr="0084609E">
              <w:rPr>
                <w:rFonts w:ascii="Helvetica" w:eastAsia="Times New Roman" w:hAnsi="Helvetica" w:cs="Helvetica"/>
                <w:b/>
                <w:bCs/>
                <w:color w:val="000000" w:themeColor="text1"/>
                <w:sz w:val="16"/>
                <w:szCs w:val="16"/>
                <w:lang w:eastAsia="it-IT"/>
              </w:rPr>
              <w:t>FASE FUNZIONALE SPAZIALE E AUTORIZZATIVA</w:t>
            </w:r>
          </w:p>
        </w:tc>
        <w:tc>
          <w:tcPr>
            <w:tcW w:w="248" w:type="pct"/>
            <w:tcBorders>
              <w:bottom w:val="single" w:sz="4" w:space="0" w:color="auto"/>
            </w:tcBorders>
            <w:shd w:val="clear" w:color="auto" w:fill="D9F2F3"/>
            <w:textDirection w:val="btLr"/>
            <w:vAlign w:val="center"/>
            <w:hideMark/>
          </w:tcPr>
          <w:p w14:paraId="0B80F357" w14:textId="77777777" w:rsidR="008F749E" w:rsidRPr="0084609E" w:rsidRDefault="008F749E">
            <w:pPr>
              <w:spacing w:line="240" w:lineRule="auto"/>
              <w:jc w:val="center"/>
              <w:rPr>
                <w:rFonts w:ascii="Helvetica" w:eastAsia="Times New Roman" w:hAnsi="Helvetica" w:cs="Helvetica"/>
                <w:b/>
                <w:bCs/>
                <w:color w:val="000000" w:themeColor="text1"/>
                <w:sz w:val="16"/>
                <w:szCs w:val="16"/>
                <w:lang w:eastAsia="it-IT"/>
              </w:rPr>
            </w:pPr>
            <w:r w:rsidRPr="0084609E">
              <w:rPr>
                <w:rFonts w:ascii="Helvetica" w:eastAsia="Times New Roman" w:hAnsi="Helvetica" w:cs="Helvetica"/>
                <w:b/>
                <w:bCs/>
                <w:color w:val="000000" w:themeColor="text1"/>
                <w:sz w:val="16"/>
                <w:szCs w:val="16"/>
                <w:lang w:eastAsia="it-IT"/>
              </w:rPr>
              <w:t>TECNOLOGICA</w:t>
            </w:r>
          </w:p>
        </w:tc>
        <w:tc>
          <w:tcPr>
            <w:tcW w:w="248" w:type="pct"/>
            <w:tcBorders>
              <w:bottom w:val="single" w:sz="4" w:space="0" w:color="auto"/>
            </w:tcBorders>
            <w:shd w:val="clear" w:color="auto" w:fill="D9F2F3"/>
            <w:textDirection w:val="btLr"/>
            <w:vAlign w:val="center"/>
            <w:hideMark/>
          </w:tcPr>
          <w:p w14:paraId="6D03FDB6" w14:textId="77777777" w:rsidR="008F749E" w:rsidRPr="0084609E" w:rsidRDefault="008F749E">
            <w:pPr>
              <w:spacing w:line="240" w:lineRule="auto"/>
              <w:jc w:val="center"/>
              <w:rPr>
                <w:rFonts w:ascii="Helvetica" w:eastAsia="Times New Roman" w:hAnsi="Helvetica" w:cs="Helvetica"/>
                <w:b/>
                <w:bCs/>
                <w:color w:val="000000" w:themeColor="text1"/>
                <w:sz w:val="16"/>
                <w:szCs w:val="16"/>
                <w:lang w:eastAsia="it-IT"/>
              </w:rPr>
            </w:pPr>
            <w:r w:rsidRPr="0084609E">
              <w:rPr>
                <w:rFonts w:ascii="Helvetica" w:eastAsia="Times New Roman" w:hAnsi="Helvetica" w:cs="Helvetica"/>
                <w:b/>
                <w:bCs/>
                <w:color w:val="000000" w:themeColor="text1"/>
                <w:sz w:val="16"/>
                <w:szCs w:val="16"/>
                <w:lang w:eastAsia="it-IT"/>
              </w:rPr>
              <w:t>ESECUTIVA- DIREZIONE LAVORI E CSE</w:t>
            </w:r>
          </w:p>
        </w:tc>
        <w:tc>
          <w:tcPr>
            <w:tcW w:w="432" w:type="pct"/>
            <w:shd w:val="clear" w:color="auto" w:fill="4FC3C9"/>
            <w:textDirection w:val="btLr"/>
            <w:vAlign w:val="center"/>
          </w:tcPr>
          <w:p w14:paraId="4D29164B" w14:textId="77777777" w:rsidR="008F749E" w:rsidRPr="0084609E" w:rsidRDefault="008F749E">
            <w:pPr>
              <w:ind w:left="113" w:right="113"/>
              <w:jc w:val="center"/>
              <w:rPr>
                <w:rFonts w:ascii="Helvetica" w:eastAsia="Times New Roman" w:hAnsi="Helvetica" w:cs="Helvetica"/>
                <w:i/>
                <w:iCs/>
                <w:color w:val="FFFFFF" w:themeColor="background1"/>
                <w:sz w:val="16"/>
                <w:szCs w:val="16"/>
                <w:lang w:eastAsia="it-IT"/>
              </w:rPr>
            </w:pPr>
            <w:r w:rsidRPr="0084609E">
              <w:rPr>
                <w:rFonts w:ascii="Helvetica" w:eastAsia="Times New Roman" w:hAnsi="Helvetica" w:cs="Helvetica"/>
                <w:b/>
                <w:bCs/>
                <w:i/>
                <w:iCs/>
                <w:color w:val="FFFFFF" w:themeColor="background1"/>
                <w:sz w:val="16"/>
                <w:szCs w:val="16"/>
                <w:lang w:eastAsia="it-IT"/>
              </w:rPr>
              <w:t>CODICE</w:t>
            </w:r>
          </w:p>
        </w:tc>
        <w:tc>
          <w:tcPr>
            <w:tcW w:w="3385" w:type="pct"/>
            <w:shd w:val="clear" w:color="auto" w:fill="4FC3C9"/>
            <w:vAlign w:val="center"/>
            <w:hideMark/>
          </w:tcPr>
          <w:p w14:paraId="3C4919BB" w14:textId="77777777" w:rsidR="008F749E" w:rsidRPr="0084609E" w:rsidRDefault="008F749E">
            <w:pPr>
              <w:spacing w:line="240" w:lineRule="auto"/>
              <w:jc w:val="center"/>
              <w:rPr>
                <w:rFonts w:ascii="Helvetica" w:eastAsia="Times New Roman" w:hAnsi="Helvetica" w:cs="Helvetica"/>
                <w:b/>
                <w:bCs/>
                <w:color w:val="FFFFFF" w:themeColor="background1"/>
                <w:szCs w:val="20"/>
                <w:lang w:eastAsia="it-IT"/>
              </w:rPr>
            </w:pPr>
            <w:r w:rsidRPr="0084609E">
              <w:rPr>
                <w:rFonts w:ascii="Helvetica" w:eastAsia="Times New Roman" w:hAnsi="Helvetica" w:cs="Helvetica"/>
                <w:b/>
                <w:bCs/>
                <w:color w:val="FFFFFF" w:themeColor="background1"/>
                <w:szCs w:val="20"/>
                <w:lang w:eastAsia="it-IT"/>
              </w:rPr>
              <w:t>OBIETTIVI MINIMI DEL MODELLO</w:t>
            </w:r>
          </w:p>
        </w:tc>
        <w:tc>
          <w:tcPr>
            <w:tcW w:w="220" w:type="pct"/>
            <w:tcBorders>
              <w:bottom w:val="single" w:sz="4" w:space="0" w:color="auto"/>
            </w:tcBorders>
            <w:shd w:val="clear" w:color="auto" w:fill="D9F2F3"/>
            <w:textDirection w:val="btLr"/>
          </w:tcPr>
          <w:p w14:paraId="5B6CF6A5" w14:textId="77777777" w:rsidR="008F749E" w:rsidRPr="0084609E" w:rsidRDefault="008F749E">
            <w:pPr>
              <w:spacing w:line="240" w:lineRule="auto"/>
              <w:jc w:val="center"/>
              <w:rPr>
                <w:rFonts w:ascii="Helvetica" w:eastAsia="Times New Roman" w:hAnsi="Helvetica" w:cs="Helvetica"/>
                <w:b/>
                <w:color w:val="000000" w:themeColor="text1"/>
                <w:sz w:val="16"/>
                <w:szCs w:val="16"/>
                <w:lang w:eastAsia="it-IT"/>
              </w:rPr>
            </w:pPr>
            <w:r w:rsidRPr="0084609E">
              <w:rPr>
                <w:rFonts w:ascii="Helvetica" w:eastAsia="Times New Roman" w:hAnsi="Helvetica" w:cs="Helvetica"/>
                <w:b/>
                <w:color w:val="000000" w:themeColor="text1"/>
                <w:sz w:val="16"/>
                <w:szCs w:val="16"/>
                <w:lang w:eastAsia="it-IT"/>
              </w:rPr>
              <w:t>MODELLO FEDERATO</w:t>
            </w:r>
          </w:p>
        </w:tc>
        <w:tc>
          <w:tcPr>
            <w:tcW w:w="219" w:type="pct"/>
            <w:tcBorders>
              <w:bottom w:val="single" w:sz="4" w:space="0" w:color="auto"/>
            </w:tcBorders>
            <w:shd w:val="clear" w:color="auto" w:fill="D9F2F3"/>
            <w:textDirection w:val="btLr"/>
            <w:vAlign w:val="center"/>
            <w:hideMark/>
          </w:tcPr>
          <w:p w14:paraId="7E3EFE5D" w14:textId="77777777" w:rsidR="008F749E" w:rsidRPr="0084609E" w:rsidRDefault="008F749E">
            <w:pPr>
              <w:spacing w:line="240" w:lineRule="auto"/>
              <w:jc w:val="center"/>
              <w:rPr>
                <w:rFonts w:ascii="Helvetica" w:eastAsia="Times New Roman" w:hAnsi="Helvetica" w:cs="Helvetica"/>
                <w:b/>
                <w:color w:val="000000" w:themeColor="text1"/>
                <w:sz w:val="16"/>
                <w:szCs w:val="16"/>
                <w:lang w:eastAsia="it-IT"/>
              </w:rPr>
            </w:pPr>
            <w:r w:rsidRPr="0084609E">
              <w:rPr>
                <w:rFonts w:ascii="Helvetica" w:eastAsia="Times New Roman" w:hAnsi="Helvetica" w:cs="Helvetica"/>
                <w:b/>
                <w:color w:val="000000" w:themeColor="text1"/>
                <w:sz w:val="16"/>
                <w:szCs w:val="16"/>
                <w:lang w:eastAsia="it-IT"/>
              </w:rPr>
              <w:t>MODELLO DISCIPLINARE</w:t>
            </w:r>
          </w:p>
        </w:tc>
      </w:tr>
      <w:tr w:rsidR="008F749E" w:rsidRPr="0084609E" w14:paraId="12646CCB" w14:textId="77777777">
        <w:trPr>
          <w:trHeight w:val="20"/>
        </w:trPr>
        <w:tc>
          <w:tcPr>
            <w:tcW w:w="248" w:type="pct"/>
            <w:tcBorders>
              <w:top w:val="single" w:sz="4" w:space="0" w:color="auto"/>
              <w:left w:val="single" w:sz="4" w:space="0" w:color="auto"/>
              <w:bottom w:val="single" w:sz="4" w:space="0" w:color="auto"/>
              <w:right w:val="single" w:sz="4" w:space="0" w:color="auto"/>
            </w:tcBorders>
            <w:noWrap/>
            <w:vAlign w:val="center"/>
          </w:tcPr>
          <w:p w14:paraId="182E88B0"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c>
          <w:tcPr>
            <w:tcW w:w="248" w:type="pct"/>
            <w:tcBorders>
              <w:top w:val="single" w:sz="4" w:space="0" w:color="auto"/>
              <w:left w:val="single" w:sz="4" w:space="0" w:color="auto"/>
              <w:bottom w:val="single" w:sz="4" w:space="0" w:color="auto"/>
              <w:right w:val="single" w:sz="4" w:space="0" w:color="auto"/>
            </w:tcBorders>
            <w:noWrap/>
            <w:vAlign w:val="center"/>
          </w:tcPr>
          <w:p w14:paraId="4C3E9650"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p>
        </w:tc>
        <w:tc>
          <w:tcPr>
            <w:tcW w:w="248" w:type="pct"/>
            <w:tcBorders>
              <w:top w:val="single" w:sz="4" w:space="0" w:color="auto"/>
              <w:left w:val="single" w:sz="4" w:space="0" w:color="auto"/>
              <w:bottom w:val="single" w:sz="4" w:space="0" w:color="auto"/>
              <w:right w:val="nil"/>
            </w:tcBorders>
            <w:noWrap/>
            <w:vAlign w:val="center"/>
          </w:tcPr>
          <w:p w14:paraId="181954C1"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p>
        </w:tc>
        <w:tc>
          <w:tcPr>
            <w:tcW w:w="432" w:type="pct"/>
            <w:vAlign w:val="center"/>
          </w:tcPr>
          <w:p w14:paraId="1ED533DA"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OBM01</w:t>
            </w:r>
          </w:p>
        </w:tc>
        <w:tc>
          <w:tcPr>
            <w:tcW w:w="3385" w:type="pct"/>
            <w:vAlign w:val="center"/>
            <w:hideMark/>
          </w:tcPr>
          <w:p w14:paraId="7432ED76" w14:textId="77777777" w:rsidR="008F749E" w:rsidRPr="0084609E" w:rsidRDefault="008F749E">
            <w:pPr>
              <w:spacing w:line="240" w:lineRule="auto"/>
              <w:rPr>
                <w:rFonts w:ascii="Helvetica" w:eastAsia="Times New Roman" w:hAnsi="Helvetica" w:cs="Helvetica"/>
                <w:color w:val="000000"/>
                <w:sz w:val="16"/>
                <w:szCs w:val="16"/>
                <w:highlight w:val="yellow"/>
                <w:lang w:eastAsia="it-IT"/>
              </w:rPr>
            </w:pPr>
            <w:r w:rsidRPr="005B0AA8">
              <w:rPr>
                <w:rFonts w:ascii="Helvetica" w:eastAsia="Times New Roman" w:hAnsi="Helvetica" w:cs="Helvetica"/>
                <w:color w:val="000000"/>
                <w:sz w:val="16"/>
                <w:szCs w:val="16"/>
                <w:lang w:eastAsia="it-IT"/>
              </w:rPr>
              <w:t>Virtualizzazione dello stato di fatto, con integrazione di rilievi (nuvole di punti, laser-scanner, fotogrammetria).</w:t>
            </w:r>
          </w:p>
        </w:tc>
        <w:tc>
          <w:tcPr>
            <w:tcW w:w="220" w:type="pct"/>
            <w:tcBorders>
              <w:top w:val="single" w:sz="4" w:space="0" w:color="auto"/>
              <w:left w:val="nil"/>
              <w:bottom w:val="single" w:sz="4" w:space="0" w:color="auto"/>
              <w:right w:val="single" w:sz="4" w:space="0" w:color="auto"/>
            </w:tcBorders>
            <w:vAlign w:val="center"/>
          </w:tcPr>
          <w:p w14:paraId="60CCBBB4"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c>
          <w:tcPr>
            <w:tcW w:w="219" w:type="pct"/>
            <w:tcBorders>
              <w:top w:val="single" w:sz="4" w:space="0" w:color="auto"/>
              <w:left w:val="single" w:sz="4" w:space="0" w:color="auto"/>
              <w:bottom w:val="single" w:sz="4" w:space="0" w:color="auto"/>
              <w:right w:val="single" w:sz="4" w:space="0" w:color="auto"/>
            </w:tcBorders>
            <w:vAlign w:val="center"/>
          </w:tcPr>
          <w:p w14:paraId="2949E1B4"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r>
      <w:tr w:rsidR="008F749E" w:rsidRPr="0084609E" w14:paraId="1ED9AB29" w14:textId="77777777">
        <w:trPr>
          <w:trHeight w:val="20"/>
        </w:trPr>
        <w:tc>
          <w:tcPr>
            <w:tcW w:w="248" w:type="pct"/>
            <w:tcBorders>
              <w:top w:val="single" w:sz="4" w:space="0" w:color="auto"/>
              <w:left w:val="single" w:sz="4" w:space="0" w:color="auto"/>
              <w:bottom w:val="single" w:sz="4" w:space="0" w:color="auto"/>
              <w:right w:val="single" w:sz="4" w:space="0" w:color="auto"/>
            </w:tcBorders>
            <w:noWrap/>
            <w:vAlign w:val="center"/>
          </w:tcPr>
          <w:p w14:paraId="31AE5647"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c>
          <w:tcPr>
            <w:tcW w:w="248" w:type="pct"/>
            <w:tcBorders>
              <w:top w:val="single" w:sz="4" w:space="0" w:color="auto"/>
              <w:left w:val="single" w:sz="4" w:space="0" w:color="auto"/>
              <w:bottom w:val="single" w:sz="4" w:space="0" w:color="auto"/>
              <w:right w:val="single" w:sz="4" w:space="0" w:color="auto"/>
            </w:tcBorders>
            <w:noWrap/>
            <w:vAlign w:val="center"/>
          </w:tcPr>
          <w:p w14:paraId="0830B3EB" w14:textId="6E515BC5" w:rsidR="008F749E" w:rsidRPr="007B2C79" w:rsidRDefault="005B0AA8">
            <w:pPr>
              <w:spacing w:line="240" w:lineRule="auto"/>
              <w:jc w:val="center"/>
              <w:rPr>
                <w:rFonts w:ascii="Helvetica" w:eastAsia="Times New Roman" w:hAnsi="Helvetica" w:cs="Helvetica"/>
                <w:color w:val="000000"/>
                <w:sz w:val="16"/>
                <w:szCs w:val="16"/>
                <w:lang w:eastAsia="it-IT"/>
              </w:rPr>
            </w:pPr>
            <w:r w:rsidRPr="007B2C79">
              <w:rPr>
                <w:rFonts w:ascii="Helvetica" w:eastAsia="Times New Roman" w:hAnsi="Helvetica" w:cs="Helvetica"/>
                <w:color w:val="000000"/>
                <w:sz w:val="16"/>
                <w:szCs w:val="16"/>
                <w:lang w:eastAsia="it-IT"/>
              </w:rPr>
              <w:t>X</w:t>
            </w:r>
          </w:p>
        </w:tc>
        <w:tc>
          <w:tcPr>
            <w:tcW w:w="248" w:type="pct"/>
            <w:tcBorders>
              <w:top w:val="single" w:sz="4" w:space="0" w:color="auto"/>
              <w:left w:val="single" w:sz="4" w:space="0" w:color="auto"/>
              <w:bottom w:val="single" w:sz="4" w:space="0" w:color="auto"/>
              <w:right w:val="nil"/>
            </w:tcBorders>
            <w:noWrap/>
            <w:vAlign w:val="center"/>
          </w:tcPr>
          <w:p w14:paraId="4F72F4D8" w14:textId="77777777" w:rsidR="008F749E" w:rsidRPr="007B2C79" w:rsidRDefault="008F749E">
            <w:pPr>
              <w:spacing w:line="240" w:lineRule="auto"/>
              <w:jc w:val="center"/>
              <w:rPr>
                <w:rFonts w:ascii="Helvetica" w:eastAsia="Times New Roman" w:hAnsi="Helvetica" w:cs="Helvetica"/>
                <w:color w:val="000000"/>
                <w:sz w:val="16"/>
                <w:szCs w:val="16"/>
                <w:lang w:eastAsia="it-IT"/>
              </w:rPr>
            </w:pPr>
          </w:p>
        </w:tc>
        <w:tc>
          <w:tcPr>
            <w:tcW w:w="432" w:type="pct"/>
            <w:vAlign w:val="center"/>
          </w:tcPr>
          <w:p w14:paraId="0827DE56" w14:textId="77777777" w:rsidR="008F749E" w:rsidRPr="007B2C79" w:rsidRDefault="008F749E">
            <w:pPr>
              <w:spacing w:line="240" w:lineRule="auto"/>
              <w:jc w:val="center"/>
              <w:rPr>
                <w:rFonts w:ascii="Helvetica" w:eastAsia="Times New Roman" w:hAnsi="Helvetica" w:cs="Helvetica"/>
                <w:color w:val="000000"/>
                <w:sz w:val="16"/>
                <w:szCs w:val="16"/>
                <w:lang w:eastAsia="it-IT"/>
              </w:rPr>
            </w:pPr>
            <w:r w:rsidRPr="007B2C79">
              <w:rPr>
                <w:rFonts w:ascii="Helvetica" w:eastAsia="Times New Roman" w:hAnsi="Helvetica" w:cs="Helvetica"/>
                <w:color w:val="000000"/>
                <w:sz w:val="16"/>
                <w:szCs w:val="16"/>
                <w:lang w:eastAsia="it-IT"/>
              </w:rPr>
              <w:t>OBM02</w:t>
            </w:r>
          </w:p>
        </w:tc>
        <w:tc>
          <w:tcPr>
            <w:tcW w:w="3385" w:type="pct"/>
            <w:vAlign w:val="center"/>
          </w:tcPr>
          <w:p w14:paraId="7C8930E0" w14:textId="77777777" w:rsidR="008F749E" w:rsidRPr="007B2C79" w:rsidRDefault="008F749E">
            <w:pPr>
              <w:spacing w:line="240" w:lineRule="auto"/>
              <w:rPr>
                <w:rFonts w:ascii="Helvetica" w:eastAsia="Times New Roman" w:hAnsi="Helvetica" w:cs="Helvetica"/>
                <w:color w:val="000000"/>
                <w:sz w:val="16"/>
                <w:szCs w:val="16"/>
                <w:lang w:eastAsia="it-IT"/>
              </w:rPr>
            </w:pPr>
            <w:r w:rsidRPr="007B2C79">
              <w:rPr>
                <w:rFonts w:ascii="Helvetica" w:eastAsia="Times New Roman" w:hAnsi="Helvetica" w:cs="Helvetica"/>
                <w:color w:val="000000"/>
                <w:sz w:val="16"/>
                <w:szCs w:val="16"/>
                <w:lang w:eastAsia="it-IT"/>
              </w:rPr>
              <w:t>Progetto e virtualizzazione delle opere e degli spazi tecnici, correlata alle relative informazioni di progetto.</w:t>
            </w:r>
          </w:p>
        </w:tc>
        <w:tc>
          <w:tcPr>
            <w:tcW w:w="220" w:type="pct"/>
            <w:tcBorders>
              <w:top w:val="single" w:sz="4" w:space="0" w:color="auto"/>
              <w:left w:val="nil"/>
              <w:bottom w:val="single" w:sz="4" w:space="0" w:color="auto"/>
              <w:right w:val="single" w:sz="4" w:space="0" w:color="auto"/>
            </w:tcBorders>
            <w:vAlign w:val="center"/>
          </w:tcPr>
          <w:p w14:paraId="362504F3"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c>
          <w:tcPr>
            <w:tcW w:w="219" w:type="pct"/>
            <w:tcBorders>
              <w:top w:val="single" w:sz="4" w:space="0" w:color="auto"/>
              <w:left w:val="single" w:sz="4" w:space="0" w:color="auto"/>
              <w:bottom w:val="single" w:sz="4" w:space="0" w:color="auto"/>
              <w:right w:val="single" w:sz="4" w:space="0" w:color="auto"/>
            </w:tcBorders>
            <w:vAlign w:val="center"/>
          </w:tcPr>
          <w:p w14:paraId="453BB69E"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r>
      <w:tr w:rsidR="008F749E" w:rsidRPr="0084609E" w14:paraId="407D7BB5" w14:textId="77777777">
        <w:trPr>
          <w:trHeight w:val="20"/>
        </w:trPr>
        <w:tc>
          <w:tcPr>
            <w:tcW w:w="248" w:type="pct"/>
            <w:tcBorders>
              <w:top w:val="single" w:sz="4" w:space="0" w:color="auto"/>
              <w:left w:val="single" w:sz="4" w:space="0" w:color="auto"/>
              <w:bottom w:val="single" w:sz="4" w:space="0" w:color="auto"/>
              <w:right w:val="single" w:sz="4" w:space="0" w:color="auto"/>
            </w:tcBorders>
            <w:noWrap/>
            <w:vAlign w:val="center"/>
          </w:tcPr>
          <w:p w14:paraId="1F87FC9E"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c>
          <w:tcPr>
            <w:tcW w:w="248" w:type="pct"/>
            <w:tcBorders>
              <w:top w:val="single" w:sz="4" w:space="0" w:color="auto"/>
              <w:left w:val="single" w:sz="4" w:space="0" w:color="auto"/>
              <w:bottom w:val="single" w:sz="4" w:space="0" w:color="auto"/>
              <w:right w:val="single" w:sz="4" w:space="0" w:color="auto"/>
            </w:tcBorders>
            <w:noWrap/>
            <w:vAlign w:val="center"/>
          </w:tcPr>
          <w:p w14:paraId="3EF30022"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p>
        </w:tc>
        <w:tc>
          <w:tcPr>
            <w:tcW w:w="248" w:type="pct"/>
            <w:tcBorders>
              <w:top w:val="single" w:sz="4" w:space="0" w:color="auto"/>
              <w:left w:val="single" w:sz="4" w:space="0" w:color="auto"/>
              <w:bottom w:val="single" w:sz="4" w:space="0" w:color="auto"/>
              <w:right w:val="nil"/>
            </w:tcBorders>
            <w:noWrap/>
            <w:vAlign w:val="center"/>
          </w:tcPr>
          <w:p w14:paraId="0B58DDD0"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p>
        </w:tc>
        <w:tc>
          <w:tcPr>
            <w:tcW w:w="432" w:type="pct"/>
            <w:vAlign w:val="center"/>
          </w:tcPr>
          <w:p w14:paraId="6B4236A6"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OBM03</w:t>
            </w:r>
          </w:p>
        </w:tc>
        <w:tc>
          <w:tcPr>
            <w:tcW w:w="3385" w:type="pct"/>
            <w:vAlign w:val="center"/>
          </w:tcPr>
          <w:p w14:paraId="66376016" w14:textId="77777777" w:rsidR="008F749E" w:rsidRPr="0084609E" w:rsidRDefault="008F749E">
            <w:pPr>
              <w:spacing w:line="240" w:lineRule="auto"/>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Supportare la caratterizzazione urbanistica, normativa e procedurale dell’intervento, rappresentando nel modello le informazioni utili all’inquadramento amministrativo e alla gestione dei vincoli esistenti.</w:t>
            </w:r>
          </w:p>
        </w:tc>
        <w:tc>
          <w:tcPr>
            <w:tcW w:w="220" w:type="pct"/>
            <w:tcBorders>
              <w:top w:val="single" w:sz="4" w:space="0" w:color="auto"/>
              <w:left w:val="nil"/>
              <w:bottom w:val="single" w:sz="4" w:space="0" w:color="auto"/>
              <w:right w:val="single" w:sz="4" w:space="0" w:color="auto"/>
            </w:tcBorders>
            <w:vAlign w:val="center"/>
          </w:tcPr>
          <w:p w14:paraId="756E077A"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p>
        </w:tc>
        <w:tc>
          <w:tcPr>
            <w:tcW w:w="219" w:type="pct"/>
            <w:tcBorders>
              <w:top w:val="single" w:sz="4" w:space="0" w:color="auto"/>
              <w:left w:val="single" w:sz="4" w:space="0" w:color="auto"/>
              <w:bottom w:val="single" w:sz="4" w:space="0" w:color="auto"/>
              <w:right w:val="single" w:sz="4" w:space="0" w:color="auto"/>
            </w:tcBorders>
            <w:vAlign w:val="center"/>
          </w:tcPr>
          <w:p w14:paraId="1921CB35"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r>
      <w:tr w:rsidR="008F749E" w:rsidRPr="0084609E" w14:paraId="0E2E8457" w14:textId="77777777">
        <w:trPr>
          <w:trHeight w:val="20"/>
        </w:trPr>
        <w:tc>
          <w:tcPr>
            <w:tcW w:w="248" w:type="pct"/>
            <w:tcBorders>
              <w:top w:val="single" w:sz="4" w:space="0" w:color="auto"/>
              <w:left w:val="single" w:sz="4" w:space="0" w:color="auto"/>
              <w:bottom w:val="single" w:sz="4" w:space="0" w:color="auto"/>
              <w:right w:val="single" w:sz="4" w:space="0" w:color="auto"/>
            </w:tcBorders>
            <w:noWrap/>
            <w:vAlign w:val="center"/>
          </w:tcPr>
          <w:p w14:paraId="28FFA539"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c>
          <w:tcPr>
            <w:tcW w:w="248" w:type="pct"/>
            <w:tcBorders>
              <w:top w:val="single" w:sz="4" w:space="0" w:color="auto"/>
              <w:left w:val="single" w:sz="4" w:space="0" w:color="auto"/>
              <w:bottom w:val="single" w:sz="4" w:space="0" w:color="auto"/>
              <w:right w:val="single" w:sz="4" w:space="0" w:color="auto"/>
            </w:tcBorders>
            <w:noWrap/>
            <w:vAlign w:val="center"/>
          </w:tcPr>
          <w:p w14:paraId="727246B5"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c>
          <w:tcPr>
            <w:tcW w:w="248" w:type="pct"/>
            <w:tcBorders>
              <w:top w:val="single" w:sz="4" w:space="0" w:color="auto"/>
              <w:left w:val="single" w:sz="4" w:space="0" w:color="auto"/>
              <w:bottom w:val="single" w:sz="4" w:space="0" w:color="auto"/>
              <w:right w:val="nil"/>
            </w:tcBorders>
            <w:noWrap/>
            <w:vAlign w:val="center"/>
          </w:tcPr>
          <w:p w14:paraId="250F8724"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p>
        </w:tc>
        <w:tc>
          <w:tcPr>
            <w:tcW w:w="432" w:type="pct"/>
            <w:vAlign w:val="center"/>
          </w:tcPr>
          <w:p w14:paraId="5FC02D71"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OBM04</w:t>
            </w:r>
          </w:p>
        </w:tc>
        <w:tc>
          <w:tcPr>
            <w:tcW w:w="3385" w:type="pct"/>
            <w:vAlign w:val="center"/>
          </w:tcPr>
          <w:p w14:paraId="6A9C3F2F" w14:textId="77777777" w:rsidR="008F749E" w:rsidRPr="0084609E" w:rsidRDefault="008F749E">
            <w:pPr>
              <w:spacing w:line="240" w:lineRule="auto"/>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Definizione degli spazi e delle relative funzioni, integrando nel modello le informazioni di progetto necessarie a valutarne l’adeguatezza rispetto ai requisiti funzionali e prestazionali.</w:t>
            </w:r>
          </w:p>
        </w:tc>
        <w:tc>
          <w:tcPr>
            <w:tcW w:w="220" w:type="pct"/>
            <w:tcBorders>
              <w:top w:val="single" w:sz="4" w:space="0" w:color="auto"/>
              <w:left w:val="nil"/>
              <w:bottom w:val="single" w:sz="4" w:space="0" w:color="auto"/>
              <w:right w:val="single" w:sz="4" w:space="0" w:color="auto"/>
            </w:tcBorders>
            <w:vAlign w:val="center"/>
          </w:tcPr>
          <w:p w14:paraId="0730E6F0"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c>
          <w:tcPr>
            <w:tcW w:w="219" w:type="pct"/>
            <w:tcBorders>
              <w:top w:val="single" w:sz="4" w:space="0" w:color="auto"/>
              <w:left w:val="single" w:sz="4" w:space="0" w:color="auto"/>
              <w:bottom w:val="single" w:sz="4" w:space="0" w:color="auto"/>
              <w:right w:val="single" w:sz="4" w:space="0" w:color="auto"/>
            </w:tcBorders>
            <w:vAlign w:val="center"/>
          </w:tcPr>
          <w:p w14:paraId="7A183823"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r>
      <w:tr w:rsidR="008F749E" w:rsidRPr="0084609E" w14:paraId="46720547" w14:textId="77777777">
        <w:trPr>
          <w:trHeight w:val="20"/>
        </w:trPr>
        <w:tc>
          <w:tcPr>
            <w:tcW w:w="248" w:type="pct"/>
            <w:tcBorders>
              <w:top w:val="single" w:sz="4" w:space="0" w:color="auto"/>
              <w:left w:val="single" w:sz="4" w:space="0" w:color="auto"/>
              <w:bottom w:val="single" w:sz="4" w:space="0" w:color="auto"/>
              <w:right w:val="single" w:sz="4" w:space="0" w:color="auto"/>
            </w:tcBorders>
            <w:noWrap/>
            <w:vAlign w:val="center"/>
          </w:tcPr>
          <w:p w14:paraId="2997A731"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c>
          <w:tcPr>
            <w:tcW w:w="248" w:type="pct"/>
            <w:tcBorders>
              <w:top w:val="single" w:sz="4" w:space="0" w:color="auto"/>
              <w:left w:val="single" w:sz="4" w:space="0" w:color="auto"/>
              <w:bottom w:val="single" w:sz="4" w:space="0" w:color="auto"/>
              <w:right w:val="single" w:sz="4" w:space="0" w:color="auto"/>
            </w:tcBorders>
            <w:noWrap/>
            <w:vAlign w:val="center"/>
          </w:tcPr>
          <w:p w14:paraId="39F5D55F"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c>
          <w:tcPr>
            <w:tcW w:w="248" w:type="pct"/>
            <w:tcBorders>
              <w:top w:val="single" w:sz="4" w:space="0" w:color="auto"/>
              <w:left w:val="single" w:sz="4" w:space="0" w:color="auto"/>
              <w:bottom w:val="single" w:sz="4" w:space="0" w:color="auto"/>
              <w:right w:val="nil"/>
            </w:tcBorders>
            <w:noWrap/>
            <w:vAlign w:val="center"/>
          </w:tcPr>
          <w:p w14:paraId="27077DCC"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p>
        </w:tc>
        <w:tc>
          <w:tcPr>
            <w:tcW w:w="432" w:type="pct"/>
            <w:vAlign w:val="center"/>
          </w:tcPr>
          <w:p w14:paraId="6571BE3E"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OBM05</w:t>
            </w:r>
          </w:p>
        </w:tc>
        <w:tc>
          <w:tcPr>
            <w:tcW w:w="3385" w:type="pct"/>
            <w:vAlign w:val="center"/>
          </w:tcPr>
          <w:p w14:paraId="579C4722" w14:textId="77777777" w:rsidR="008F749E" w:rsidRPr="0084609E" w:rsidRDefault="008F749E">
            <w:pPr>
              <w:spacing w:line="240" w:lineRule="auto"/>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Verifica dei vincoli geometrici e delle interferenze progettuali, supportando il controllo della fattibilità realizzativa dell’opera.</w:t>
            </w:r>
          </w:p>
        </w:tc>
        <w:tc>
          <w:tcPr>
            <w:tcW w:w="220" w:type="pct"/>
            <w:tcBorders>
              <w:top w:val="single" w:sz="4" w:space="0" w:color="auto"/>
              <w:left w:val="nil"/>
              <w:bottom w:val="single" w:sz="4" w:space="0" w:color="auto"/>
              <w:right w:val="single" w:sz="4" w:space="0" w:color="auto"/>
            </w:tcBorders>
            <w:vAlign w:val="center"/>
          </w:tcPr>
          <w:p w14:paraId="2161D1CC"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c>
          <w:tcPr>
            <w:tcW w:w="219" w:type="pct"/>
            <w:tcBorders>
              <w:top w:val="single" w:sz="4" w:space="0" w:color="auto"/>
              <w:left w:val="single" w:sz="4" w:space="0" w:color="auto"/>
              <w:bottom w:val="single" w:sz="4" w:space="0" w:color="auto"/>
              <w:right w:val="single" w:sz="4" w:space="0" w:color="auto"/>
            </w:tcBorders>
            <w:vAlign w:val="center"/>
          </w:tcPr>
          <w:p w14:paraId="40BA4EE9"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r>
      <w:tr w:rsidR="008F749E" w:rsidRPr="0084609E" w14:paraId="4C90039F" w14:textId="77777777">
        <w:trPr>
          <w:trHeight w:val="20"/>
        </w:trPr>
        <w:tc>
          <w:tcPr>
            <w:tcW w:w="248" w:type="pct"/>
            <w:tcBorders>
              <w:top w:val="single" w:sz="4" w:space="0" w:color="auto"/>
              <w:left w:val="single" w:sz="4" w:space="0" w:color="auto"/>
              <w:bottom w:val="single" w:sz="4" w:space="0" w:color="auto"/>
              <w:right w:val="single" w:sz="4" w:space="0" w:color="auto"/>
            </w:tcBorders>
            <w:noWrap/>
            <w:vAlign w:val="center"/>
          </w:tcPr>
          <w:p w14:paraId="1F415D52" w14:textId="77777777" w:rsidR="008F749E" w:rsidRPr="0084609E" w:rsidRDefault="008F749E">
            <w:pPr>
              <w:spacing w:line="240" w:lineRule="auto"/>
              <w:jc w:val="center"/>
              <w:rPr>
                <w:rFonts w:ascii="Helvetica" w:eastAsia="Times New Roman" w:hAnsi="Helvetica" w:cs="Helvetica"/>
                <w:color w:val="000000"/>
                <w:sz w:val="16"/>
                <w:szCs w:val="16"/>
                <w:highlight w:val="red"/>
                <w:lang w:eastAsia="it-IT"/>
              </w:rPr>
            </w:pPr>
            <w:r w:rsidRPr="0084609E">
              <w:rPr>
                <w:rFonts w:ascii="Helvetica" w:eastAsia="Times New Roman" w:hAnsi="Helvetica" w:cs="Helvetica"/>
                <w:color w:val="000000"/>
                <w:sz w:val="16"/>
                <w:szCs w:val="16"/>
                <w:lang w:eastAsia="it-IT"/>
              </w:rPr>
              <w:t>X</w:t>
            </w:r>
          </w:p>
        </w:tc>
        <w:tc>
          <w:tcPr>
            <w:tcW w:w="248" w:type="pct"/>
            <w:tcBorders>
              <w:top w:val="single" w:sz="4" w:space="0" w:color="auto"/>
              <w:left w:val="single" w:sz="4" w:space="0" w:color="auto"/>
              <w:bottom w:val="single" w:sz="4" w:space="0" w:color="auto"/>
              <w:right w:val="single" w:sz="4" w:space="0" w:color="auto"/>
            </w:tcBorders>
            <w:noWrap/>
            <w:vAlign w:val="center"/>
          </w:tcPr>
          <w:p w14:paraId="29A5D52D" w14:textId="77777777" w:rsidR="008F749E" w:rsidRPr="0084609E" w:rsidRDefault="008F749E">
            <w:pPr>
              <w:spacing w:line="240" w:lineRule="auto"/>
              <w:jc w:val="center"/>
              <w:rPr>
                <w:rFonts w:ascii="Helvetica" w:eastAsia="Times New Roman" w:hAnsi="Helvetica" w:cs="Helvetica"/>
                <w:color w:val="000000"/>
                <w:sz w:val="16"/>
                <w:szCs w:val="16"/>
                <w:highlight w:val="red"/>
                <w:lang w:eastAsia="it-IT"/>
              </w:rPr>
            </w:pPr>
            <w:r w:rsidRPr="0084609E">
              <w:rPr>
                <w:rFonts w:ascii="Helvetica" w:eastAsia="Times New Roman" w:hAnsi="Helvetica" w:cs="Helvetica"/>
                <w:color w:val="000000"/>
                <w:sz w:val="16"/>
                <w:szCs w:val="16"/>
                <w:lang w:eastAsia="it-IT"/>
              </w:rPr>
              <w:t>X</w:t>
            </w:r>
          </w:p>
        </w:tc>
        <w:tc>
          <w:tcPr>
            <w:tcW w:w="248" w:type="pct"/>
            <w:tcBorders>
              <w:top w:val="single" w:sz="4" w:space="0" w:color="auto"/>
              <w:left w:val="single" w:sz="4" w:space="0" w:color="auto"/>
              <w:bottom w:val="single" w:sz="4" w:space="0" w:color="auto"/>
              <w:right w:val="nil"/>
            </w:tcBorders>
            <w:noWrap/>
            <w:vAlign w:val="center"/>
          </w:tcPr>
          <w:p w14:paraId="59EFF6A3"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p>
        </w:tc>
        <w:tc>
          <w:tcPr>
            <w:tcW w:w="432" w:type="pct"/>
            <w:vAlign w:val="center"/>
          </w:tcPr>
          <w:p w14:paraId="65D5BC81"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OBM06</w:t>
            </w:r>
          </w:p>
        </w:tc>
        <w:tc>
          <w:tcPr>
            <w:tcW w:w="3385" w:type="pct"/>
            <w:vAlign w:val="center"/>
          </w:tcPr>
          <w:p w14:paraId="53AD9347" w14:textId="77777777" w:rsidR="008F749E" w:rsidRPr="0084609E" w:rsidRDefault="008F749E">
            <w:pPr>
              <w:spacing w:line="240" w:lineRule="auto"/>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Verifica delle condizioni igienico</w:t>
            </w:r>
            <w:r w:rsidRPr="0084609E">
              <w:rPr>
                <w:rFonts w:ascii="Cambria Math" w:eastAsia="Times New Roman" w:hAnsi="Cambria Math" w:cs="Cambria Math"/>
                <w:color w:val="000000"/>
                <w:sz w:val="16"/>
                <w:szCs w:val="16"/>
                <w:lang w:eastAsia="it-IT"/>
              </w:rPr>
              <w:t>‑</w:t>
            </w:r>
            <w:r w:rsidRPr="0084609E">
              <w:rPr>
                <w:rFonts w:ascii="Helvetica" w:eastAsia="Times New Roman" w:hAnsi="Helvetica" w:cs="Helvetica"/>
                <w:color w:val="000000"/>
                <w:sz w:val="16"/>
                <w:szCs w:val="16"/>
                <w:lang w:eastAsia="it-IT"/>
              </w:rPr>
              <w:t>sanitarie e di comfort ambientale, con riferimento a ventilazione, illuminazione e qualità dell’aria, mediante informazioni strutturate nel modello.</w:t>
            </w:r>
          </w:p>
        </w:tc>
        <w:tc>
          <w:tcPr>
            <w:tcW w:w="220" w:type="pct"/>
            <w:tcBorders>
              <w:top w:val="single" w:sz="4" w:space="0" w:color="auto"/>
              <w:left w:val="nil"/>
              <w:bottom w:val="single" w:sz="4" w:space="0" w:color="auto"/>
              <w:right w:val="single" w:sz="4" w:space="0" w:color="auto"/>
            </w:tcBorders>
            <w:vAlign w:val="center"/>
          </w:tcPr>
          <w:p w14:paraId="44F7F2A5"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p>
        </w:tc>
        <w:tc>
          <w:tcPr>
            <w:tcW w:w="219" w:type="pct"/>
            <w:tcBorders>
              <w:top w:val="single" w:sz="4" w:space="0" w:color="auto"/>
              <w:left w:val="single" w:sz="4" w:space="0" w:color="auto"/>
              <w:bottom w:val="single" w:sz="4" w:space="0" w:color="auto"/>
              <w:right w:val="single" w:sz="4" w:space="0" w:color="auto"/>
            </w:tcBorders>
            <w:vAlign w:val="center"/>
          </w:tcPr>
          <w:p w14:paraId="77247456"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r>
      <w:tr w:rsidR="008F749E" w:rsidRPr="0084609E" w14:paraId="2507DB6F" w14:textId="77777777">
        <w:trPr>
          <w:trHeight w:val="20"/>
        </w:trPr>
        <w:tc>
          <w:tcPr>
            <w:tcW w:w="248" w:type="pct"/>
            <w:tcBorders>
              <w:top w:val="single" w:sz="4" w:space="0" w:color="auto"/>
              <w:left w:val="single" w:sz="4" w:space="0" w:color="auto"/>
              <w:bottom w:val="single" w:sz="4" w:space="0" w:color="auto"/>
              <w:right w:val="single" w:sz="4" w:space="0" w:color="auto"/>
            </w:tcBorders>
            <w:noWrap/>
            <w:vAlign w:val="center"/>
          </w:tcPr>
          <w:p w14:paraId="4BE7D8AE" w14:textId="77777777" w:rsidR="008F749E" w:rsidRPr="0084609E" w:rsidRDefault="008F749E">
            <w:pPr>
              <w:spacing w:line="240" w:lineRule="auto"/>
              <w:jc w:val="center"/>
              <w:rPr>
                <w:rFonts w:ascii="Helvetica" w:eastAsia="Times New Roman" w:hAnsi="Helvetica" w:cs="Helvetica"/>
                <w:color w:val="000000"/>
                <w:sz w:val="16"/>
                <w:szCs w:val="16"/>
                <w:highlight w:val="red"/>
                <w:lang w:eastAsia="it-IT"/>
              </w:rPr>
            </w:pPr>
            <w:r w:rsidRPr="0084609E">
              <w:rPr>
                <w:rFonts w:ascii="Helvetica" w:eastAsia="Times New Roman" w:hAnsi="Helvetica" w:cs="Helvetica"/>
                <w:color w:val="000000"/>
                <w:sz w:val="16"/>
                <w:szCs w:val="16"/>
                <w:lang w:eastAsia="it-IT"/>
              </w:rPr>
              <w:t>X</w:t>
            </w:r>
          </w:p>
        </w:tc>
        <w:tc>
          <w:tcPr>
            <w:tcW w:w="248" w:type="pct"/>
            <w:tcBorders>
              <w:top w:val="single" w:sz="4" w:space="0" w:color="auto"/>
              <w:left w:val="single" w:sz="4" w:space="0" w:color="auto"/>
              <w:bottom w:val="single" w:sz="4" w:space="0" w:color="auto"/>
              <w:right w:val="single" w:sz="4" w:space="0" w:color="auto"/>
            </w:tcBorders>
            <w:noWrap/>
            <w:vAlign w:val="center"/>
          </w:tcPr>
          <w:p w14:paraId="187076F6" w14:textId="77777777" w:rsidR="008F749E" w:rsidRPr="0084609E" w:rsidRDefault="008F749E">
            <w:pPr>
              <w:spacing w:line="240" w:lineRule="auto"/>
              <w:jc w:val="center"/>
              <w:rPr>
                <w:rFonts w:ascii="Helvetica" w:eastAsia="Times New Roman" w:hAnsi="Helvetica" w:cs="Helvetica"/>
                <w:color w:val="000000"/>
                <w:sz w:val="16"/>
                <w:szCs w:val="16"/>
                <w:highlight w:val="red"/>
                <w:lang w:eastAsia="it-IT"/>
              </w:rPr>
            </w:pPr>
            <w:r w:rsidRPr="0084609E">
              <w:rPr>
                <w:rFonts w:ascii="Helvetica" w:eastAsia="Times New Roman" w:hAnsi="Helvetica" w:cs="Helvetica"/>
                <w:color w:val="000000"/>
                <w:sz w:val="16"/>
                <w:szCs w:val="16"/>
                <w:lang w:eastAsia="it-IT"/>
              </w:rPr>
              <w:t>X</w:t>
            </w:r>
          </w:p>
        </w:tc>
        <w:tc>
          <w:tcPr>
            <w:tcW w:w="248" w:type="pct"/>
            <w:tcBorders>
              <w:top w:val="single" w:sz="4" w:space="0" w:color="auto"/>
              <w:left w:val="single" w:sz="4" w:space="0" w:color="auto"/>
              <w:bottom w:val="single" w:sz="4" w:space="0" w:color="auto"/>
              <w:right w:val="nil"/>
            </w:tcBorders>
            <w:noWrap/>
            <w:vAlign w:val="center"/>
          </w:tcPr>
          <w:p w14:paraId="2D90767D"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p>
        </w:tc>
        <w:tc>
          <w:tcPr>
            <w:tcW w:w="432" w:type="pct"/>
            <w:vAlign w:val="center"/>
          </w:tcPr>
          <w:p w14:paraId="1A1E58F4"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OBM07</w:t>
            </w:r>
          </w:p>
        </w:tc>
        <w:tc>
          <w:tcPr>
            <w:tcW w:w="3385" w:type="pct"/>
            <w:vAlign w:val="center"/>
          </w:tcPr>
          <w:p w14:paraId="19473D51" w14:textId="77777777" w:rsidR="008F749E" w:rsidRPr="0084609E" w:rsidRDefault="008F749E">
            <w:pPr>
              <w:spacing w:line="240" w:lineRule="auto"/>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Verifica delle soluzioni di prevenzione incendi, integrando nel modello le informazioni necessarie alla valutazione di esodo, compartimentazione e requisiti di sicurezza.</w:t>
            </w:r>
          </w:p>
        </w:tc>
        <w:tc>
          <w:tcPr>
            <w:tcW w:w="220" w:type="pct"/>
            <w:tcBorders>
              <w:top w:val="single" w:sz="4" w:space="0" w:color="auto"/>
              <w:left w:val="nil"/>
              <w:bottom w:val="single" w:sz="4" w:space="0" w:color="auto"/>
              <w:right w:val="single" w:sz="4" w:space="0" w:color="auto"/>
            </w:tcBorders>
            <w:vAlign w:val="center"/>
          </w:tcPr>
          <w:p w14:paraId="5D081A80"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p>
        </w:tc>
        <w:tc>
          <w:tcPr>
            <w:tcW w:w="219" w:type="pct"/>
            <w:tcBorders>
              <w:top w:val="single" w:sz="4" w:space="0" w:color="auto"/>
              <w:left w:val="single" w:sz="4" w:space="0" w:color="auto"/>
              <w:bottom w:val="single" w:sz="4" w:space="0" w:color="auto"/>
              <w:right w:val="single" w:sz="4" w:space="0" w:color="auto"/>
            </w:tcBorders>
            <w:vAlign w:val="center"/>
          </w:tcPr>
          <w:p w14:paraId="1AED84AF"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r>
      <w:tr w:rsidR="008F749E" w:rsidRPr="0084609E" w14:paraId="79793C85" w14:textId="77777777">
        <w:trPr>
          <w:trHeight w:val="20"/>
        </w:trPr>
        <w:tc>
          <w:tcPr>
            <w:tcW w:w="248" w:type="pct"/>
            <w:tcBorders>
              <w:top w:val="single" w:sz="4" w:space="0" w:color="auto"/>
              <w:left w:val="single" w:sz="4" w:space="0" w:color="auto"/>
              <w:bottom w:val="single" w:sz="4" w:space="0" w:color="auto"/>
              <w:right w:val="single" w:sz="4" w:space="0" w:color="auto"/>
            </w:tcBorders>
            <w:noWrap/>
            <w:vAlign w:val="center"/>
          </w:tcPr>
          <w:p w14:paraId="3979EB18" w14:textId="77777777" w:rsidR="008F749E" w:rsidRPr="0084609E" w:rsidRDefault="008F749E">
            <w:pPr>
              <w:spacing w:line="240" w:lineRule="auto"/>
              <w:jc w:val="center"/>
              <w:rPr>
                <w:rFonts w:ascii="Helvetica" w:eastAsia="Times New Roman" w:hAnsi="Helvetica" w:cs="Helvetica"/>
                <w:color w:val="000000"/>
                <w:sz w:val="16"/>
                <w:szCs w:val="16"/>
                <w:highlight w:val="red"/>
                <w:lang w:eastAsia="it-IT"/>
              </w:rPr>
            </w:pPr>
            <w:r w:rsidRPr="0084609E">
              <w:rPr>
                <w:rFonts w:ascii="Helvetica" w:eastAsia="Times New Roman" w:hAnsi="Helvetica" w:cs="Helvetica"/>
                <w:color w:val="000000"/>
                <w:sz w:val="16"/>
                <w:szCs w:val="16"/>
                <w:lang w:eastAsia="it-IT"/>
              </w:rPr>
              <w:lastRenderedPageBreak/>
              <w:t>X</w:t>
            </w:r>
          </w:p>
        </w:tc>
        <w:tc>
          <w:tcPr>
            <w:tcW w:w="248" w:type="pct"/>
            <w:tcBorders>
              <w:top w:val="single" w:sz="4" w:space="0" w:color="auto"/>
              <w:left w:val="single" w:sz="4" w:space="0" w:color="auto"/>
              <w:bottom w:val="single" w:sz="4" w:space="0" w:color="auto"/>
              <w:right w:val="single" w:sz="4" w:space="0" w:color="auto"/>
            </w:tcBorders>
            <w:noWrap/>
            <w:vAlign w:val="center"/>
          </w:tcPr>
          <w:p w14:paraId="153CD349" w14:textId="77777777" w:rsidR="008F749E" w:rsidRPr="0084609E" w:rsidRDefault="008F749E">
            <w:pPr>
              <w:spacing w:line="240" w:lineRule="auto"/>
              <w:jc w:val="center"/>
              <w:rPr>
                <w:rFonts w:ascii="Helvetica" w:eastAsia="Times New Roman" w:hAnsi="Helvetica" w:cs="Helvetica"/>
                <w:color w:val="000000"/>
                <w:sz w:val="16"/>
                <w:szCs w:val="16"/>
                <w:highlight w:val="red"/>
                <w:lang w:eastAsia="it-IT"/>
              </w:rPr>
            </w:pPr>
            <w:r w:rsidRPr="0084609E">
              <w:rPr>
                <w:rFonts w:ascii="Helvetica" w:eastAsia="Times New Roman" w:hAnsi="Helvetica" w:cs="Helvetica"/>
                <w:color w:val="000000"/>
                <w:sz w:val="16"/>
                <w:szCs w:val="16"/>
                <w:lang w:eastAsia="it-IT"/>
              </w:rPr>
              <w:t>X</w:t>
            </w:r>
          </w:p>
        </w:tc>
        <w:tc>
          <w:tcPr>
            <w:tcW w:w="248" w:type="pct"/>
            <w:tcBorders>
              <w:top w:val="single" w:sz="4" w:space="0" w:color="auto"/>
              <w:left w:val="single" w:sz="4" w:space="0" w:color="auto"/>
              <w:bottom w:val="single" w:sz="4" w:space="0" w:color="auto"/>
              <w:right w:val="nil"/>
            </w:tcBorders>
            <w:noWrap/>
            <w:vAlign w:val="center"/>
          </w:tcPr>
          <w:p w14:paraId="598249A5"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p>
        </w:tc>
        <w:tc>
          <w:tcPr>
            <w:tcW w:w="432" w:type="pct"/>
            <w:vAlign w:val="center"/>
          </w:tcPr>
          <w:p w14:paraId="76502CA2"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OBM08</w:t>
            </w:r>
          </w:p>
        </w:tc>
        <w:tc>
          <w:tcPr>
            <w:tcW w:w="3385" w:type="pct"/>
            <w:vAlign w:val="center"/>
          </w:tcPr>
          <w:p w14:paraId="7CCD400E" w14:textId="77777777" w:rsidR="008F749E" w:rsidRPr="0084609E" w:rsidRDefault="008F749E">
            <w:pPr>
              <w:spacing w:line="240" w:lineRule="auto"/>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Valutazione e miglioramento delle prestazioni energetiche dell’opera, consentendo l’analisi dei consumi e la verifica delle strategie di efficientamento.</w:t>
            </w:r>
          </w:p>
        </w:tc>
        <w:tc>
          <w:tcPr>
            <w:tcW w:w="220" w:type="pct"/>
            <w:tcBorders>
              <w:top w:val="single" w:sz="4" w:space="0" w:color="auto"/>
              <w:left w:val="nil"/>
              <w:bottom w:val="single" w:sz="4" w:space="0" w:color="auto"/>
              <w:right w:val="single" w:sz="4" w:space="0" w:color="auto"/>
            </w:tcBorders>
            <w:vAlign w:val="center"/>
          </w:tcPr>
          <w:p w14:paraId="691F4701"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p>
        </w:tc>
        <w:tc>
          <w:tcPr>
            <w:tcW w:w="219" w:type="pct"/>
            <w:tcBorders>
              <w:top w:val="single" w:sz="4" w:space="0" w:color="auto"/>
              <w:left w:val="single" w:sz="4" w:space="0" w:color="auto"/>
              <w:bottom w:val="single" w:sz="4" w:space="0" w:color="auto"/>
              <w:right w:val="single" w:sz="4" w:space="0" w:color="auto"/>
            </w:tcBorders>
            <w:vAlign w:val="center"/>
          </w:tcPr>
          <w:p w14:paraId="6FF3DD2F"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r>
      <w:tr w:rsidR="008F749E" w:rsidRPr="0084609E" w14:paraId="7249E684" w14:textId="77777777">
        <w:trPr>
          <w:trHeight w:val="20"/>
        </w:trPr>
        <w:tc>
          <w:tcPr>
            <w:tcW w:w="248" w:type="pct"/>
            <w:tcBorders>
              <w:top w:val="single" w:sz="4" w:space="0" w:color="auto"/>
              <w:left w:val="single" w:sz="4" w:space="0" w:color="auto"/>
              <w:bottom w:val="single" w:sz="4" w:space="0" w:color="auto"/>
              <w:right w:val="single" w:sz="4" w:space="0" w:color="auto"/>
            </w:tcBorders>
            <w:noWrap/>
            <w:vAlign w:val="center"/>
          </w:tcPr>
          <w:p w14:paraId="3B13C29D" w14:textId="77777777" w:rsidR="008F749E" w:rsidRPr="0084609E" w:rsidRDefault="008F749E">
            <w:pPr>
              <w:spacing w:line="240" w:lineRule="auto"/>
              <w:jc w:val="center"/>
              <w:rPr>
                <w:rFonts w:ascii="Helvetica" w:eastAsia="Times New Roman" w:hAnsi="Helvetica" w:cs="Helvetica"/>
                <w:color w:val="000000"/>
                <w:sz w:val="16"/>
                <w:szCs w:val="16"/>
                <w:highlight w:val="red"/>
                <w:lang w:eastAsia="it-IT"/>
              </w:rPr>
            </w:pPr>
            <w:r w:rsidRPr="0084609E">
              <w:rPr>
                <w:rFonts w:ascii="Helvetica" w:eastAsia="Times New Roman" w:hAnsi="Helvetica" w:cs="Helvetica"/>
                <w:color w:val="000000"/>
                <w:sz w:val="16"/>
                <w:szCs w:val="16"/>
                <w:lang w:eastAsia="it-IT"/>
              </w:rPr>
              <w:t>X</w:t>
            </w:r>
          </w:p>
        </w:tc>
        <w:tc>
          <w:tcPr>
            <w:tcW w:w="248" w:type="pct"/>
            <w:tcBorders>
              <w:top w:val="single" w:sz="4" w:space="0" w:color="auto"/>
              <w:left w:val="single" w:sz="4" w:space="0" w:color="auto"/>
              <w:bottom w:val="single" w:sz="4" w:space="0" w:color="auto"/>
              <w:right w:val="single" w:sz="4" w:space="0" w:color="auto"/>
            </w:tcBorders>
            <w:noWrap/>
            <w:vAlign w:val="center"/>
          </w:tcPr>
          <w:p w14:paraId="001DC41A" w14:textId="77777777" w:rsidR="008F749E" w:rsidRPr="0084609E" w:rsidRDefault="008F749E">
            <w:pPr>
              <w:spacing w:line="240" w:lineRule="auto"/>
              <w:jc w:val="center"/>
              <w:rPr>
                <w:rFonts w:ascii="Helvetica" w:eastAsia="Times New Roman" w:hAnsi="Helvetica" w:cs="Helvetica"/>
                <w:color w:val="000000"/>
                <w:sz w:val="16"/>
                <w:szCs w:val="16"/>
                <w:highlight w:val="red"/>
                <w:lang w:eastAsia="it-IT"/>
              </w:rPr>
            </w:pPr>
            <w:r w:rsidRPr="0084609E">
              <w:rPr>
                <w:rFonts w:ascii="Helvetica" w:eastAsia="Times New Roman" w:hAnsi="Helvetica" w:cs="Helvetica"/>
                <w:color w:val="000000"/>
                <w:sz w:val="16"/>
                <w:szCs w:val="16"/>
                <w:lang w:eastAsia="it-IT"/>
              </w:rPr>
              <w:t>X</w:t>
            </w:r>
          </w:p>
        </w:tc>
        <w:tc>
          <w:tcPr>
            <w:tcW w:w="248" w:type="pct"/>
            <w:tcBorders>
              <w:top w:val="single" w:sz="4" w:space="0" w:color="auto"/>
              <w:left w:val="single" w:sz="4" w:space="0" w:color="auto"/>
              <w:bottom w:val="single" w:sz="4" w:space="0" w:color="auto"/>
              <w:right w:val="nil"/>
            </w:tcBorders>
            <w:noWrap/>
            <w:vAlign w:val="center"/>
          </w:tcPr>
          <w:p w14:paraId="10F8BC5D"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p>
        </w:tc>
        <w:tc>
          <w:tcPr>
            <w:tcW w:w="432" w:type="pct"/>
            <w:vAlign w:val="center"/>
          </w:tcPr>
          <w:p w14:paraId="315F07FD"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OBM09</w:t>
            </w:r>
          </w:p>
        </w:tc>
        <w:tc>
          <w:tcPr>
            <w:tcW w:w="3385" w:type="pct"/>
            <w:vAlign w:val="center"/>
          </w:tcPr>
          <w:p w14:paraId="25C252B4" w14:textId="77777777" w:rsidR="008F749E" w:rsidRPr="0084609E" w:rsidRDefault="008F749E">
            <w:pPr>
              <w:spacing w:line="240" w:lineRule="auto"/>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Valutazione delle prestazioni acustiche dell’opera, mediante la corretta rappresentazione degli elementi e dei requisiti rilevanti nel modello.</w:t>
            </w:r>
          </w:p>
        </w:tc>
        <w:tc>
          <w:tcPr>
            <w:tcW w:w="220" w:type="pct"/>
            <w:tcBorders>
              <w:top w:val="single" w:sz="4" w:space="0" w:color="auto"/>
              <w:left w:val="nil"/>
              <w:bottom w:val="single" w:sz="4" w:space="0" w:color="auto"/>
              <w:right w:val="single" w:sz="4" w:space="0" w:color="auto"/>
            </w:tcBorders>
            <w:vAlign w:val="center"/>
          </w:tcPr>
          <w:p w14:paraId="2AEB8E9F"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p>
        </w:tc>
        <w:tc>
          <w:tcPr>
            <w:tcW w:w="219" w:type="pct"/>
            <w:tcBorders>
              <w:top w:val="single" w:sz="4" w:space="0" w:color="auto"/>
              <w:left w:val="single" w:sz="4" w:space="0" w:color="auto"/>
              <w:bottom w:val="single" w:sz="4" w:space="0" w:color="auto"/>
              <w:right w:val="single" w:sz="4" w:space="0" w:color="auto"/>
            </w:tcBorders>
            <w:vAlign w:val="center"/>
          </w:tcPr>
          <w:p w14:paraId="29CB2B53"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r>
      <w:tr w:rsidR="008F749E" w:rsidRPr="0084609E" w14:paraId="44889CF0" w14:textId="77777777">
        <w:trPr>
          <w:trHeight w:val="20"/>
        </w:trPr>
        <w:tc>
          <w:tcPr>
            <w:tcW w:w="248" w:type="pct"/>
            <w:tcBorders>
              <w:top w:val="single" w:sz="4" w:space="0" w:color="auto"/>
              <w:left w:val="single" w:sz="4" w:space="0" w:color="auto"/>
              <w:bottom w:val="single" w:sz="4" w:space="0" w:color="auto"/>
              <w:right w:val="single" w:sz="4" w:space="0" w:color="auto"/>
            </w:tcBorders>
            <w:noWrap/>
            <w:vAlign w:val="center"/>
          </w:tcPr>
          <w:p w14:paraId="181D4E37" w14:textId="77777777" w:rsidR="008F749E" w:rsidRPr="0084609E" w:rsidRDefault="008F749E">
            <w:pPr>
              <w:spacing w:line="240" w:lineRule="auto"/>
              <w:jc w:val="center"/>
              <w:rPr>
                <w:rFonts w:ascii="Helvetica" w:eastAsia="Times New Roman" w:hAnsi="Helvetica" w:cs="Helvetica"/>
                <w:color w:val="000000"/>
                <w:sz w:val="16"/>
                <w:szCs w:val="16"/>
                <w:highlight w:val="red"/>
                <w:lang w:eastAsia="it-IT"/>
              </w:rPr>
            </w:pPr>
            <w:r w:rsidRPr="0084609E">
              <w:rPr>
                <w:rFonts w:ascii="Helvetica" w:eastAsia="Times New Roman" w:hAnsi="Helvetica" w:cs="Helvetica"/>
                <w:color w:val="000000"/>
                <w:sz w:val="16"/>
                <w:szCs w:val="16"/>
                <w:lang w:eastAsia="it-IT"/>
              </w:rPr>
              <w:t>X</w:t>
            </w:r>
          </w:p>
        </w:tc>
        <w:tc>
          <w:tcPr>
            <w:tcW w:w="248" w:type="pct"/>
            <w:tcBorders>
              <w:top w:val="single" w:sz="4" w:space="0" w:color="auto"/>
              <w:left w:val="single" w:sz="4" w:space="0" w:color="auto"/>
              <w:bottom w:val="single" w:sz="4" w:space="0" w:color="auto"/>
              <w:right w:val="single" w:sz="4" w:space="0" w:color="auto"/>
            </w:tcBorders>
            <w:noWrap/>
            <w:vAlign w:val="center"/>
          </w:tcPr>
          <w:p w14:paraId="374E5BFD" w14:textId="77777777" w:rsidR="008F749E" w:rsidRPr="0084609E" w:rsidRDefault="008F749E">
            <w:pPr>
              <w:spacing w:line="240" w:lineRule="auto"/>
              <w:jc w:val="center"/>
              <w:rPr>
                <w:rFonts w:ascii="Helvetica" w:eastAsia="Times New Roman" w:hAnsi="Helvetica" w:cs="Helvetica"/>
                <w:color w:val="000000"/>
                <w:sz w:val="16"/>
                <w:szCs w:val="16"/>
                <w:highlight w:val="red"/>
                <w:lang w:eastAsia="it-IT"/>
              </w:rPr>
            </w:pPr>
            <w:r w:rsidRPr="0084609E">
              <w:rPr>
                <w:rFonts w:ascii="Helvetica" w:eastAsia="Times New Roman" w:hAnsi="Helvetica" w:cs="Helvetica"/>
                <w:color w:val="000000"/>
                <w:sz w:val="16"/>
                <w:szCs w:val="16"/>
                <w:lang w:eastAsia="it-IT"/>
              </w:rPr>
              <w:t>X</w:t>
            </w:r>
          </w:p>
        </w:tc>
        <w:tc>
          <w:tcPr>
            <w:tcW w:w="248" w:type="pct"/>
            <w:tcBorders>
              <w:top w:val="single" w:sz="4" w:space="0" w:color="auto"/>
              <w:left w:val="single" w:sz="4" w:space="0" w:color="auto"/>
              <w:bottom w:val="single" w:sz="4" w:space="0" w:color="auto"/>
              <w:right w:val="nil"/>
            </w:tcBorders>
            <w:noWrap/>
            <w:vAlign w:val="center"/>
          </w:tcPr>
          <w:p w14:paraId="542BC1BD"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p>
        </w:tc>
        <w:tc>
          <w:tcPr>
            <w:tcW w:w="432" w:type="pct"/>
            <w:vAlign w:val="center"/>
          </w:tcPr>
          <w:p w14:paraId="2DB45EC8"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OBM10</w:t>
            </w:r>
          </w:p>
        </w:tc>
        <w:tc>
          <w:tcPr>
            <w:tcW w:w="3385" w:type="pct"/>
            <w:vAlign w:val="center"/>
          </w:tcPr>
          <w:p w14:paraId="7BA4E071" w14:textId="77777777" w:rsidR="008F749E" w:rsidRPr="0084609E" w:rsidRDefault="008F749E">
            <w:pPr>
              <w:spacing w:line="240" w:lineRule="auto"/>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Garantire la produzione coordinata e coerente degli elaborati informativi, assicurando allineamento tra modelli, dati e documentazione derivata.</w:t>
            </w:r>
          </w:p>
        </w:tc>
        <w:tc>
          <w:tcPr>
            <w:tcW w:w="220" w:type="pct"/>
            <w:tcBorders>
              <w:top w:val="single" w:sz="4" w:space="0" w:color="auto"/>
              <w:left w:val="nil"/>
              <w:bottom w:val="single" w:sz="4" w:space="0" w:color="auto"/>
              <w:right w:val="single" w:sz="4" w:space="0" w:color="auto"/>
            </w:tcBorders>
            <w:vAlign w:val="center"/>
          </w:tcPr>
          <w:p w14:paraId="7F433B52"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c>
          <w:tcPr>
            <w:tcW w:w="219" w:type="pct"/>
            <w:tcBorders>
              <w:top w:val="single" w:sz="4" w:space="0" w:color="auto"/>
              <w:left w:val="single" w:sz="4" w:space="0" w:color="auto"/>
              <w:bottom w:val="single" w:sz="4" w:space="0" w:color="auto"/>
              <w:right w:val="single" w:sz="4" w:space="0" w:color="auto"/>
            </w:tcBorders>
            <w:vAlign w:val="center"/>
          </w:tcPr>
          <w:p w14:paraId="5147A4C3"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r>
      <w:tr w:rsidR="008F749E" w:rsidRPr="0084609E" w14:paraId="79EFB622" w14:textId="77777777">
        <w:trPr>
          <w:trHeight w:val="20"/>
        </w:trPr>
        <w:tc>
          <w:tcPr>
            <w:tcW w:w="248" w:type="pct"/>
            <w:tcBorders>
              <w:top w:val="single" w:sz="4" w:space="0" w:color="auto"/>
              <w:left w:val="single" w:sz="4" w:space="0" w:color="auto"/>
              <w:bottom w:val="single" w:sz="4" w:space="0" w:color="auto"/>
              <w:right w:val="single" w:sz="4" w:space="0" w:color="auto"/>
            </w:tcBorders>
            <w:noWrap/>
            <w:vAlign w:val="center"/>
          </w:tcPr>
          <w:p w14:paraId="47F983B2" w14:textId="77777777" w:rsidR="008F749E" w:rsidRPr="0084609E" w:rsidRDefault="008F749E">
            <w:pPr>
              <w:spacing w:line="240" w:lineRule="auto"/>
              <w:jc w:val="center"/>
              <w:rPr>
                <w:rFonts w:ascii="Helvetica" w:eastAsia="Times New Roman" w:hAnsi="Helvetica" w:cs="Helvetica"/>
                <w:color w:val="000000"/>
                <w:sz w:val="16"/>
                <w:szCs w:val="16"/>
                <w:highlight w:val="red"/>
                <w:lang w:eastAsia="it-IT"/>
              </w:rPr>
            </w:pPr>
            <w:r w:rsidRPr="0084609E">
              <w:rPr>
                <w:rFonts w:ascii="Helvetica" w:eastAsia="Times New Roman" w:hAnsi="Helvetica" w:cs="Helvetica"/>
                <w:color w:val="000000"/>
                <w:sz w:val="16"/>
                <w:szCs w:val="16"/>
                <w:lang w:eastAsia="it-IT"/>
              </w:rPr>
              <w:t>X</w:t>
            </w:r>
          </w:p>
        </w:tc>
        <w:tc>
          <w:tcPr>
            <w:tcW w:w="248" w:type="pct"/>
            <w:tcBorders>
              <w:top w:val="single" w:sz="4" w:space="0" w:color="auto"/>
              <w:left w:val="single" w:sz="4" w:space="0" w:color="auto"/>
              <w:bottom w:val="single" w:sz="4" w:space="0" w:color="auto"/>
              <w:right w:val="single" w:sz="4" w:space="0" w:color="auto"/>
            </w:tcBorders>
            <w:noWrap/>
            <w:vAlign w:val="center"/>
          </w:tcPr>
          <w:p w14:paraId="4A3E1BB4" w14:textId="77777777" w:rsidR="008F749E" w:rsidRPr="0084609E" w:rsidRDefault="008F749E">
            <w:pPr>
              <w:spacing w:line="240" w:lineRule="auto"/>
              <w:jc w:val="center"/>
              <w:rPr>
                <w:rFonts w:ascii="Helvetica" w:eastAsia="Times New Roman" w:hAnsi="Helvetica" w:cs="Helvetica"/>
                <w:color w:val="000000"/>
                <w:sz w:val="16"/>
                <w:szCs w:val="16"/>
                <w:highlight w:val="red"/>
                <w:lang w:eastAsia="it-IT"/>
              </w:rPr>
            </w:pPr>
            <w:r w:rsidRPr="0084609E">
              <w:rPr>
                <w:rFonts w:ascii="Helvetica" w:eastAsia="Times New Roman" w:hAnsi="Helvetica" w:cs="Helvetica"/>
                <w:color w:val="000000"/>
                <w:sz w:val="16"/>
                <w:szCs w:val="16"/>
                <w:lang w:eastAsia="it-IT"/>
              </w:rPr>
              <w:t>X</w:t>
            </w:r>
          </w:p>
        </w:tc>
        <w:tc>
          <w:tcPr>
            <w:tcW w:w="248" w:type="pct"/>
            <w:tcBorders>
              <w:top w:val="single" w:sz="4" w:space="0" w:color="auto"/>
              <w:left w:val="single" w:sz="4" w:space="0" w:color="auto"/>
              <w:bottom w:val="single" w:sz="4" w:space="0" w:color="auto"/>
              <w:right w:val="nil"/>
            </w:tcBorders>
            <w:noWrap/>
            <w:vAlign w:val="center"/>
          </w:tcPr>
          <w:p w14:paraId="4BB9B2A3"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p>
        </w:tc>
        <w:tc>
          <w:tcPr>
            <w:tcW w:w="432" w:type="pct"/>
            <w:vAlign w:val="center"/>
          </w:tcPr>
          <w:p w14:paraId="2E0706C9"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OBM11</w:t>
            </w:r>
          </w:p>
        </w:tc>
        <w:tc>
          <w:tcPr>
            <w:tcW w:w="3385" w:type="pct"/>
            <w:vAlign w:val="center"/>
          </w:tcPr>
          <w:p w14:paraId="5E9C1240" w14:textId="77777777" w:rsidR="008F749E" w:rsidRPr="0084609E" w:rsidRDefault="008F749E">
            <w:pPr>
              <w:spacing w:line="240" w:lineRule="auto"/>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Migliorare l’efficacia del coordinamento tra le discipline progettuali, riducendo incoerenze e disallineamenti mediante l’uso del modello federato.</w:t>
            </w:r>
          </w:p>
        </w:tc>
        <w:tc>
          <w:tcPr>
            <w:tcW w:w="220" w:type="pct"/>
            <w:tcBorders>
              <w:top w:val="single" w:sz="4" w:space="0" w:color="auto"/>
              <w:left w:val="nil"/>
              <w:bottom w:val="single" w:sz="4" w:space="0" w:color="auto"/>
              <w:right w:val="single" w:sz="4" w:space="0" w:color="auto"/>
            </w:tcBorders>
            <w:vAlign w:val="center"/>
          </w:tcPr>
          <w:p w14:paraId="24751B29"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c>
          <w:tcPr>
            <w:tcW w:w="219" w:type="pct"/>
            <w:tcBorders>
              <w:top w:val="single" w:sz="4" w:space="0" w:color="auto"/>
              <w:left w:val="single" w:sz="4" w:space="0" w:color="auto"/>
              <w:bottom w:val="single" w:sz="4" w:space="0" w:color="auto"/>
              <w:right w:val="single" w:sz="4" w:space="0" w:color="auto"/>
            </w:tcBorders>
            <w:vAlign w:val="center"/>
          </w:tcPr>
          <w:p w14:paraId="3B9FBBAD"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p>
        </w:tc>
      </w:tr>
      <w:tr w:rsidR="008F749E" w:rsidRPr="0084609E" w14:paraId="33DC2DCE" w14:textId="77777777">
        <w:trPr>
          <w:trHeight w:val="20"/>
        </w:trPr>
        <w:tc>
          <w:tcPr>
            <w:tcW w:w="248" w:type="pct"/>
            <w:tcBorders>
              <w:top w:val="single" w:sz="4" w:space="0" w:color="auto"/>
              <w:left w:val="single" w:sz="4" w:space="0" w:color="auto"/>
              <w:bottom w:val="single" w:sz="4" w:space="0" w:color="auto"/>
              <w:right w:val="single" w:sz="4" w:space="0" w:color="auto"/>
            </w:tcBorders>
            <w:noWrap/>
            <w:vAlign w:val="center"/>
          </w:tcPr>
          <w:p w14:paraId="7C2B31D4" w14:textId="77777777" w:rsidR="008F749E" w:rsidRPr="0084609E" w:rsidRDefault="008F749E">
            <w:pPr>
              <w:spacing w:line="240" w:lineRule="auto"/>
              <w:jc w:val="center"/>
              <w:rPr>
                <w:rFonts w:ascii="Helvetica" w:eastAsia="Times New Roman" w:hAnsi="Helvetica" w:cs="Helvetica"/>
                <w:color w:val="000000"/>
                <w:sz w:val="16"/>
                <w:szCs w:val="16"/>
                <w:highlight w:val="red"/>
                <w:lang w:eastAsia="it-IT"/>
              </w:rPr>
            </w:pPr>
            <w:r w:rsidRPr="0084609E">
              <w:rPr>
                <w:rFonts w:ascii="Helvetica" w:eastAsia="Times New Roman" w:hAnsi="Helvetica" w:cs="Helvetica"/>
                <w:color w:val="000000"/>
                <w:sz w:val="16"/>
                <w:szCs w:val="16"/>
                <w:lang w:eastAsia="it-IT"/>
              </w:rPr>
              <w:t>X</w:t>
            </w:r>
          </w:p>
        </w:tc>
        <w:tc>
          <w:tcPr>
            <w:tcW w:w="248" w:type="pct"/>
            <w:tcBorders>
              <w:top w:val="single" w:sz="4" w:space="0" w:color="auto"/>
              <w:left w:val="single" w:sz="4" w:space="0" w:color="auto"/>
              <w:bottom w:val="single" w:sz="4" w:space="0" w:color="auto"/>
              <w:right w:val="single" w:sz="4" w:space="0" w:color="auto"/>
            </w:tcBorders>
            <w:noWrap/>
            <w:vAlign w:val="center"/>
          </w:tcPr>
          <w:p w14:paraId="20239F68" w14:textId="77777777" w:rsidR="008F749E" w:rsidRPr="0084609E" w:rsidRDefault="008F749E">
            <w:pPr>
              <w:spacing w:line="240" w:lineRule="auto"/>
              <w:jc w:val="center"/>
              <w:rPr>
                <w:rFonts w:ascii="Helvetica" w:eastAsia="Times New Roman" w:hAnsi="Helvetica" w:cs="Helvetica"/>
                <w:color w:val="000000"/>
                <w:sz w:val="16"/>
                <w:szCs w:val="16"/>
                <w:highlight w:val="red"/>
                <w:lang w:eastAsia="it-IT"/>
              </w:rPr>
            </w:pPr>
            <w:r w:rsidRPr="0084609E">
              <w:rPr>
                <w:rFonts w:ascii="Helvetica" w:eastAsia="Times New Roman" w:hAnsi="Helvetica" w:cs="Helvetica"/>
                <w:color w:val="000000"/>
                <w:sz w:val="16"/>
                <w:szCs w:val="16"/>
                <w:lang w:eastAsia="it-IT"/>
              </w:rPr>
              <w:t>X</w:t>
            </w:r>
          </w:p>
        </w:tc>
        <w:tc>
          <w:tcPr>
            <w:tcW w:w="248" w:type="pct"/>
            <w:tcBorders>
              <w:top w:val="single" w:sz="4" w:space="0" w:color="auto"/>
              <w:left w:val="single" w:sz="4" w:space="0" w:color="auto"/>
              <w:bottom w:val="single" w:sz="4" w:space="0" w:color="auto"/>
              <w:right w:val="nil"/>
            </w:tcBorders>
            <w:noWrap/>
            <w:vAlign w:val="center"/>
          </w:tcPr>
          <w:p w14:paraId="11A72955"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p>
        </w:tc>
        <w:tc>
          <w:tcPr>
            <w:tcW w:w="432" w:type="pct"/>
            <w:vAlign w:val="center"/>
          </w:tcPr>
          <w:p w14:paraId="54E95F78"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OBM12</w:t>
            </w:r>
          </w:p>
        </w:tc>
        <w:tc>
          <w:tcPr>
            <w:tcW w:w="3385" w:type="pct"/>
            <w:vAlign w:val="center"/>
          </w:tcPr>
          <w:p w14:paraId="18006446" w14:textId="77777777" w:rsidR="008F749E" w:rsidRPr="0084609E" w:rsidRDefault="008F749E">
            <w:pPr>
              <w:spacing w:line="240" w:lineRule="auto"/>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Consentire la verifica e risoluzione delle incoerenze informative, migliorando la qualità complessiva dei dati e dei modelli.</w:t>
            </w:r>
          </w:p>
        </w:tc>
        <w:tc>
          <w:tcPr>
            <w:tcW w:w="220" w:type="pct"/>
            <w:tcBorders>
              <w:top w:val="single" w:sz="4" w:space="0" w:color="auto"/>
              <w:left w:val="nil"/>
              <w:bottom w:val="single" w:sz="4" w:space="0" w:color="auto"/>
              <w:right w:val="single" w:sz="4" w:space="0" w:color="auto"/>
            </w:tcBorders>
            <w:vAlign w:val="center"/>
          </w:tcPr>
          <w:p w14:paraId="62139790"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c>
          <w:tcPr>
            <w:tcW w:w="219" w:type="pct"/>
            <w:tcBorders>
              <w:top w:val="single" w:sz="4" w:space="0" w:color="auto"/>
              <w:left w:val="single" w:sz="4" w:space="0" w:color="auto"/>
              <w:bottom w:val="single" w:sz="4" w:space="0" w:color="auto"/>
              <w:right w:val="single" w:sz="4" w:space="0" w:color="auto"/>
            </w:tcBorders>
            <w:vAlign w:val="center"/>
          </w:tcPr>
          <w:p w14:paraId="24AA49C1"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r>
      <w:tr w:rsidR="008F749E" w:rsidRPr="0084609E" w14:paraId="007E9887" w14:textId="77777777">
        <w:trPr>
          <w:trHeight w:val="20"/>
        </w:trPr>
        <w:tc>
          <w:tcPr>
            <w:tcW w:w="248" w:type="pct"/>
            <w:tcBorders>
              <w:top w:val="single" w:sz="4" w:space="0" w:color="auto"/>
              <w:left w:val="single" w:sz="4" w:space="0" w:color="auto"/>
              <w:bottom w:val="single" w:sz="4" w:space="0" w:color="auto"/>
              <w:right w:val="single" w:sz="4" w:space="0" w:color="auto"/>
            </w:tcBorders>
            <w:noWrap/>
            <w:vAlign w:val="center"/>
          </w:tcPr>
          <w:p w14:paraId="20D6169F"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p>
        </w:tc>
        <w:tc>
          <w:tcPr>
            <w:tcW w:w="248" w:type="pct"/>
            <w:tcBorders>
              <w:top w:val="single" w:sz="4" w:space="0" w:color="auto"/>
              <w:left w:val="single" w:sz="4" w:space="0" w:color="auto"/>
              <w:bottom w:val="single" w:sz="4" w:space="0" w:color="auto"/>
              <w:right w:val="single" w:sz="4" w:space="0" w:color="auto"/>
            </w:tcBorders>
            <w:noWrap/>
            <w:vAlign w:val="center"/>
          </w:tcPr>
          <w:p w14:paraId="502EA2FC"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c>
          <w:tcPr>
            <w:tcW w:w="248" w:type="pct"/>
            <w:tcBorders>
              <w:top w:val="single" w:sz="4" w:space="0" w:color="auto"/>
              <w:left w:val="single" w:sz="4" w:space="0" w:color="auto"/>
              <w:bottom w:val="single" w:sz="4" w:space="0" w:color="auto"/>
              <w:right w:val="nil"/>
            </w:tcBorders>
            <w:noWrap/>
            <w:vAlign w:val="center"/>
          </w:tcPr>
          <w:p w14:paraId="282F737E"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p>
        </w:tc>
        <w:tc>
          <w:tcPr>
            <w:tcW w:w="432" w:type="pct"/>
            <w:vAlign w:val="center"/>
          </w:tcPr>
          <w:p w14:paraId="3F6E695D"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OBM13</w:t>
            </w:r>
          </w:p>
        </w:tc>
        <w:tc>
          <w:tcPr>
            <w:tcW w:w="3385" w:type="pct"/>
            <w:vAlign w:val="center"/>
          </w:tcPr>
          <w:p w14:paraId="09CCDE4B" w14:textId="77777777" w:rsidR="008F749E" w:rsidRPr="0084609E" w:rsidRDefault="008F749E">
            <w:pPr>
              <w:spacing w:line="240" w:lineRule="auto"/>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Supporto alla progettazione e verifica specialistica strutturale e geotecnica, integrando nel modello le informazioni tecniche necessarie alla validazione delle soluzioni adottate.</w:t>
            </w:r>
          </w:p>
        </w:tc>
        <w:tc>
          <w:tcPr>
            <w:tcW w:w="220" w:type="pct"/>
            <w:tcBorders>
              <w:top w:val="single" w:sz="4" w:space="0" w:color="auto"/>
              <w:left w:val="nil"/>
              <w:bottom w:val="single" w:sz="4" w:space="0" w:color="auto"/>
              <w:right w:val="single" w:sz="4" w:space="0" w:color="auto"/>
            </w:tcBorders>
            <w:vAlign w:val="center"/>
          </w:tcPr>
          <w:p w14:paraId="13789DFE"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p>
        </w:tc>
        <w:tc>
          <w:tcPr>
            <w:tcW w:w="219" w:type="pct"/>
            <w:tcBorders>
              <w:top w:val="single" w:sz="4" w:space="0" w:color="auto"/>
              <w:left w:val="single" w:sz="4" w:space="0" w:color="auto"/>
              <w:bottom w:val="single" w:sz="4" w:space="0" w:color="auto"/>
              <w:right w:val="single" w:sz="4" w:space="0" w:color="auto"/>
            </w:tcBorders>
            <w:vAlign w:val="center"/>
          </w:tcPr>
          <w:p w14:paraId="1551DC56"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r>
      <w:tr w:rsidR="008F749E" w:rsidRPr="0084609E" w14:paraId="6BAF3B21" w14:textId="77777777">
        <w:trPr>
          <w:trHeight w:val="20"/>
        </w:trPr>
        <w:tc>
          <w:tcPr>
            <w:tcW w:w="248" w:type="pct"/>
            <w:tcBorders>
              <w:top w:val="single" w:sz="4" w:space="0" w:color="auto"/>
              <w:left w:val="single" w:sz="4" w:space="0" w:color="auto"/>
              <w:bottom w:val="single" w:sz="4" w:space="0" w:color="auto"/>
              <w:right w:val="single" w:sz="4" w:space="0" w:color="auto"/>
            </w:tcBorders>
            <w:noWrap/>
            <w:vAlign w:val="center"/>
          </w:tcPr>
          <w:p w14:paraId="13AE18E3"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p>
        </w:tc>
        <w:tc>
          <w:tcPr>
            <w:tcW w:w="248" w:type="pct"/>
            <w:tcBorders>
              <w:top w:val="single" w:sz="4" w:space="0" w:color="auto"/>
              <w:left w:val="single" w:sz="4" w:space="0" w:color="auto"/>
              <w:bottom w:val="single" w:sz="4" w:space="0" w:color="auto"/>
              <w:right w:val="single" w:sz="4" w:space="0" w:color="auto"/>
            </w:tcBorders>
            <w:noWrap/>
            <w:vAlign w:val="center"/>
          </w:tcPr>
          <w:p w14:paraId="18FD6588"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c>
          <w:tcPr>
            <w:tcW w:w="248" w:type="pct"/>
            <w:tcBorders>
              <w:top w:val="single" w:sz="4" w:space="0" w:color="auto"/>
              <w:left w:val="single" w:sz="4" w:space="0" w:color="auto"/>
              <w:bottom w:val="single" w:sz="4" w:space="0" w:color="auto"/>
              <w:right w:val="nil"/>
            </w:tcBorders>
            <w:noWrap/>
            <w:vAlign w:val="center"/>
          </w:tcPr>
          <w:p w14:paraId="4C2CBFB3"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p>
        </w:tc>
        <w:tc>
          <w:tcPr>
            <w:tcW w:w="432" w:type="pct"/>
            <w:vAlign w:val="center"/>
          </w:tcPr>
          <w:p w14:paraId="6BC31B71"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OBM14</w:t>
            </w:r>
          </w:p>
        </w:tc>
        <w:tc>
          <w:tcPr>
            <w:tcW w:w="3385" w:type="pct"/>
            <w:vAlign w:val="center"/>
          </w:tcPr>
          <w:p w14:paraId="3700A54E" w14:textId="77777777" w:rsidR="008F749E" w:rsidRPr="0084609E" w:rsidRDefault="008F749E">
            <w:pPr>
              <w:spacing w:line="240" w:lineRule="auto"/>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Progettazione, verifica e coordinamento degli impianti, garantendo la coerenza tra le soluzioni tecniche impiantistiche e il progetto complessivo.</w:t>
            </w:r>
          </w:p>
        </w:tc>
        <w:tc>
          <w:tcPr>
            <w:tcW w:w="220" w:type="pct"/>
            <w:tcBorders>
              <w:top w:val="single" w:sz="4" w:space="0" w:color="auto"/>
              <w:left w:val="nil"/>
              <w:bottom w:val="single" w:sz="4" w:space="0" w:color="auto"/>
              <w:right w:val="single" w:sz="4" w:space="0" w:color="auto"/>
            </w:tcBorders>
            <w:vAlign w:val="center"/>
          </w:tcPr>
          <w:p w14:paraId="2ED26080"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c>
          <w:tcPr>
            <w:tcW w:w="219" w:type="pct"/>
            <w:tcBorders>
              <w:top w:val="single" w:sz="4" w:space="0" w:color="auto"/>
              <w:left w:val="single" w:sz="4" w:space="0" w:color="auto"/>
              <w:bottom w:val="single" w:sz="4" w:space="0" w:color="auto"/>
              <w:right w:val="single" w:sz="4" w:space="0" w:color="auto"/>
            </w:tcBorders>
            <w:vAlign w:val="center"/>
          </w:tcPr>
          <w:p w14:paraId="57CCED0F"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r>
      <w:tr w:rsidR="005B0AA8" w:rsidRPr="0084609E" w14:paraId="2633C11C" w14:textId="77777777">
        <w:trPr>
          <w:trHeight w:val="20"/>
        </w:trPr>
        <w:tc>
          <w:tcPr>
            <w:tcW w:w="248" w:type="pct"/>
            <w:tcBorders>
              <w:top w:val="single" w:sz="4" w:space="0" w:color="auto"/>
              <w:left w:val="single" w:sz="4" w:space="0" w:color="auto"/>
              <w:bottom w:val="single" w:sz="4" w:space="0" w:color="auto"/>
              <w:right w:val="single" w:sz="4" w:space="0" w:color="auto"/>
            </w:tcBorders>
            <w:noWrap/>
            <w:vAlign w:val="center"/>
          </w:tcPr>
          <w:p w14:paraId="3C7C434B" w14:textId="77777777" w:rsidR="005B0AA8" w:rsidRPr="0084609E" w:rsidRDefault="005B0AA8" w:rsidP="005B0AA8">
            <w:pPr>
              <w:spacing w:line="240" w:lineRule="auto"/>
              <w:jc w:val="center"/>
              <w:rPr>
                <w:rFonts w:ascii="Helvetica" w:eastAsia="Times New Roman" w:hAnsi="Helvetica" w:cs="Helvetica"/>
                <w:color w:val="000000"/>
                <w:sz w:val="16"/>
                <w:szCs w:val="16"/>
                <w:lang w:eastAsia="it-IT"/>
              </w:rPr>
            </w:pPr>
          </w:p>
        </w:tc>
        <w:tc>
          <w:tcPr>
            <w:tcW w:w="248" w:type="pct"/>
            <w:tcBorders>
              <w:top w:val="single" w:sz="4" w:space="0" w:color="auto"/>
              <w:left w:val="single" w:sz="4" w:space="0" w:color="auto"/>
              <w:bottom w:val="single" w:sz="4" w:space="0" w:color="auto"/>
              <w:right w:val="single" w:sz="4" w:space="0" w:color="auto"/>
            </w:tcBorders>
            <w:noWrap/>
            <w:vAlign w:val="center"/>
          </w:tcPr>
          <w:p w14:paraId="062E7A14" w14:textId="77777777" w:rsidR="005B0AA8" w:rsidRPr="007B2C79" w:rsidRDefault="005B0AA8" w:rsidP="005B0AA8">
            <w:pPr>
              <w:spacing w:line="240" w:lineRule="auto"/>
              <w:jc w:val="center"/>
              <w:rPr>
                <w:rFonts w:ascii="Helvetica" w:eastAsia="Times New Roman" w:hAnsi="Helvetica" w:cs="Helvetica"/>
                <w:color w:val="000000"/>
                <w:sz w:val="16"/>
                <w:szCs w:val="16"/>
                <w:lang w:eastAsia="it-IT"/>
              </w:rPr>
            </w:pPr>
            <w:r w:rsidRPr="007B2C79">
              <w:rPr>
                <w:rFonts w:ascii="Helvetica" w:eastAsia="Times New Roman" w:hAnsi="Helvetica" w:cs="Helvetica"/>
                <w:color w:val="000000"/>
                <w:sz w:val="16"/>
                <w:szCs w:val="16"/>
                <w:lang w:eastAsia="it-IT"/>
              </w:rPr>
              <w:t>X</w:t>
            </w:r>
          </w:p>
        </w:tc>
        <w:tc>
          <w:tcPr>
            <w:tcW w:w="248" w:type="pct"/>
            <w:tcBorders>
              <w:top w:val="single" w:sz="4" w:space="0" w:color="auto"/>
              <w:left w:val="single" w:sz="4" w:space="0" w:color="auto"/>
              <w:bottom w:val="single" w:sz="4" w:space="0" w:color="auto"/>
              <w:right w:val="nil"/>
            </w:tcBorders>
            <w:noWrap/>
            <w:vAlign w:val="center"/>
          </w:tcPr>
          <w:p w14:paraId="400DFEF9" w14:textId="2761F18F" w:rsidR="005B0AA8" w:rsidRPr="007B2C79" w:rsidRDefault="005B0AA8" w:rsidP="005B0AA8">
            <w:pPr>
              <w:spacing w:line="240" w:lineRule="auto"/>
              <w:jc w:val="center"/>
              <w:rPr>
                <w:rFonts w:ascii="Helvetica" w:eastAsia="Times New Roman" w:hAnsi="Helvetica" w:cs="Helvetica"/>
                <w:color w:val="000000"/>
                <w:sz w:val="16"/>
                <w:szCs w:val="16"/>
                <w:lang w:eastAsia="it-IT"/>
              </w:rPr>
            </w:pPr>
            <w:r w:rsidRPr="007B2C79">
              <w:rPr>
                <w:rFonts w:ascii="Helvetica" w:eastAsia="Times New Roman" w:hAnsi="Helvetica" w:cs="Helvetica"/>
                <w:color w:val="000000"/>
                <w:sz w:val="16"/>
                <w:szCs w:val="16"/>
                <w:lang w:eastAsia="it-IT"/>
              </w:rPr>
              <w:t>X</w:t>
            </w:r>
          </w:p>
        </w:tc>
        <w:tc>
          <w:tcPr>
            <w:tcW w:w="432" w:type="pct"/>
            <w:vAlign w:val="center"/>
          </w:tcPr>
          <w:p w14:paraId="73FB68A7" w14:textId="77777777" w:rsidR="005B0AA8" w:rsidRPr="007B2C79" w:rsidRDefault="005B0AA8" w:rsidP="005B0AA8">
            <w:pPr>
              <w:spacing w:line="240" w:lineRule="auto"/>
              <w:jc w:val="center"/>
              <w:rPr>
                <w:rFonts w:ascii="Helvetica" w:eastAsia="Times New Roman" w:hAnsi="Helvetica" w:cs="Helvetica"/>
                <w:color w:val="000000"/>
                <w:sz w:val="16"/>
                <w:szCs w:val="16"/>
                <w:lang w:eastAsia="it-IT"/>
              </w:rPr>
            </w:pPr>
            <w:r w:rsidRPr="007B2C79">
              <w:rPr>
                <w:rFonts w:ascii="Helvetica" w:eastAsia="Times New Roman" w:hAnsi="Helvetica" w:cs="Helvetica"/>
                <w:color w:val="000000"/>
                <w:sz w:val="16"/>
                <w:szCs w:val="16"/>
                <w:lang w:eastAsia="it-IT"/>
              </w:rPr>
              <w:t>OBM15</w:t>
            </w:r>
          </w:p>
        </w:tc>
        <w:tc>
          <w:tcPr>
            <w:tcW w:w="3385" w:type="pct"/>
            <w:vAlign w:val="center"/>
          </w:tcPr>
          <w:p w14:paraId="0EEAB27A" w14:textId="77777777" w:rsidR="005B0AA8" w:rsidRPr="0084609E" w:rsidRDefault="005B0AA8" w:rsidP="005B0AA8">
            <w:pPr>
              <w:spacing w:line="240" w:lineRule="auto"/>
              <w:rPr>
                <w:rFonts w:ascii="Helvetica" w:eastAsia="Times New Roman" w:hAnsi="Helvetica" w:cs="Helvetica"/>
                <w:color w:val="000000"/>
                <w:sz w:val="16"/>
                <w:szCs w:val="16"/>
                <w:highlight w:val="yellow"/>
                <w:lang w:eastAsia="it-IT"/>
              </w:rPr>
            </w:pPr>
            <w:r w:rsidRPr="0084609E">
              <w:rPr>
                <w:rFonts w:ascii="Helvetica" w:eastAsia="Times New Roman" w:hAnsi="Helvetica" w:cs="Helvetica"/>
                <w:color w:val="000000"/>
                <w:sz w:val="16"/>
                <w:szCs w:val="16"/>
                <w:lang w:eastAsia="it-IT"/>
              </w:rPr>
              <w:t>Programmazione temporale e coordinamento delle fasi di costruzione, utilizzando il modello per ridurre il rischio di varianti e criticità in esecuzione. (4D)</w:t>
            </w:r>
          </w:p>
        </w:tc>
        <w:tc>
          <w:tcPr>
            <w:tcW w:w="220" w:type="pct"/>
            <w:tcBorders>
              <w:top w:val="single" w:sz="4" w:space="0" w:color="auto"/>
              <w:left w:val="nil"/>
              <w:bottom w:val="single" w:sz="4" w:space="0" w:color="auto"/>
              <w:right w:val="single" w:sz="4" w:space="0" w:color="auto"/>
            </w:tcBorders>
            <w:vAlign w:val="center"/>
          </w:tcPr>
          <w:p w14:paraId="5CCDA3B2" w14:textId="77777777" w:rsidR="005B0AA8" w:rsidRPr="0084609E" w:rsidRDefault="005B0AA8" w:rsidP="005B0AA8">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c>
          <w:tcPr>
            <w:tcW w:w="219" w:type="pct"/>
            <w:tcBorders>
              <w:top w:val="single" w:sz="4" w:space="0" w:color="auto"/>
              <w:left w:val="single" w:sz="4" w:space="0" w:color="auto"/>
              <w:bottom w:val="single" w:sz="4" w:space="0" w:color="auto"/>
              <w:right w:val="single" w:sz="4" w:space="0" w:color="auto"/>
            </w:tcBorders>
            <w:vAlign w:val="center"/>
          </w:tcPr>
          <w:p w14:paraId="580DD867" w14:textId="77777777" w:rsidR="005B0AA8" w:rsidRPr="0084609E" w:rsidRDefault="005B0AA8" w:rsidP="005B0AA8">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r>
      <w:tr w:rsidR="005B0AA8" w:rsidRPr="0084609E" w14:paraId="1CDF337D" w14:textId="77777777">
        <w:trPr>
          <w:trHeight w:val="20"/>
        </w:trPr>
        <w:tc>
          <w:tcPr>
            <w:tcW w:w="248" w:type="pct"/>
            <w:tcBorders>
              <w:top w:val="single" w:sz="4" w:space="0" w:color="auto"/>
              <w:left w:val="single" w:sz="4" w:space="0" w:color="auto"/>
              <w:bottom w:val="single" w:sz="4" w:space="0" w:color="auto"/>
              <w:right w:val="single" w:sz="4" w:space="0" w:color="auto"/>
            </w:tcBorders>
            <w:noWrap/>
            <w:vAlign w:val="center"/>
          </w:tcPr>
          <w:p w14:paraId="2A8412E9" w14:textId="77777777" w:rsidR="005B0AA8" w:rsidRPr="0084609E" w:rsidRDefault="005B0AA8" w:rsidP="005B0AA8">
            <w:pPr>
              <w:spacing w:line="240" w:lineRule="auto"/>
              <w:jc w:val="center"/>
              <w:rPr>
                <w:rFonts w:ascii="Helvetica" w:eastAsia="Times New Roman" w:hAnsi="Helvetica" w:cs="Helvetica"/>
                <w:color w:val="000000"/>
                <w:sz w:val="16"/>
                <w:szCs w:val="16"/>
                <w:lang w:eastAsia="it-IT"/>
              </w:rPr>
            </w:pPr>
          </w:p>
        </w:tc>
        <w:tc>
          <w:tcPr>
            <w:tcW w:w="248" w:type="pct"/>
            <w:tcBorders>
              <w:top w:val="single" w:sz="4" w:space="0" w:color="auto"/>
              <w:left w:val="single" w:sz="4" w:space="0" w:color="auto"/>
              <w:bottom w:val="single" w:sz="4" w:space="0" w:color="auto"/>
              <w:right w:val="single" w:sz="4" w:space="0" w:color="auto"/>
            </w:tcBorders>
            <w:noWrap/>
            <w:vAlign w:val="center"/>
          </w:tcPr>
          <w:p w14:paraId="27D62FEA" w14:textId="77777777" w:rsidR="005B0AA8" w:rsidRPr="007B2C79" w:rsidRDefault="005B0AA8" w:rsidP="005B0AA8">
            <w:pPr>
              <w:spacing w:line="240" w:lineRule="auto"/>
              <w:jc w:val="center"/>
              <w:rPr>
                <w:rFonts w:ascii="Helvetica" w:eastAsia="Times New Roman" w:hAnsi="Helvetica" w:cs="Helvetica"/>
                <w:color w:val="000000"/>
                <w:sz w:val="16"/>
                <w:szCs w:val="16"/>
                <w:lang w:eastAsia="it-IT"/>
              </w:rPr>
            </w:pPr>
            <w:r w:rsidRPr="007B2C79">
              <w:rPr>
                <w:rFonts w:ascii="Helvetica" w:eastAsia="Times New Roman" w:hAnsi="Helvetica" w:cs="Helvetica"/>
                <w:color w:val="000000"/>
                <w:sz w:val="16"/>
                <w:szCs w:val="16"/>
                <w:lang w:eastAsia="it-IT"/>
              </w:rPr>
              <w:t>X</w:t>
            </w:r>
          </w:p>
        </w:tc>
        <w:tc>
          <w:tcPr>
            <w:tcW w:w="248" w:type="pct"/>
            <w:tcBorders>
              <w:top w:val="single" w:sz="4" w:space="0" w:color="auto"/>
              <w:left w:val="single" w:sz="4" w:space="0" w:color="auto"/>
              <w:bottom w:val="single" w:sz="4" w:space="0" w:color="auto"/>
              <w:right w:val="nil"/>
            </w:tcBorders>
            <w:noWrap/>
            <w:vAlign w:val="center"/>
          </w:tcPr>
          <w:p w14:paraId="5EF8F17B" w14:textId="737CCDAB" w:rsidR="005B0AA8" w:rsidRPr="007B2C79" w:rsidRDefault="005B0AA8" w:rsidP="005B0AA8">
            <w:pPr>
              <w:spacing w:line="240" w:lineRule="auto"/>
              <w:jc w:val="center"/>
              <w:rPr>
                <w:rFonts w:ascii="Helvetica" w:eastAsia="Times New Roman" w:hAnsi="Helvetica" w:cs="Helvetica"/>
                <w:color w:val="000000"/>
                <w:sz w:val="16"/>
                <w:szCs w:val="16"/>
                <w:lang w:eastAsia="it-IT"/>
              </w:rPr>
            </w:pPr>
            <w:r w:rsidRPr="007B2C79">
              <w:rPr>
                <w:rFonts w:ascii="Helvetica" w:eastAsia="Times New Roman" w:hAnsi="Helvetica" w:cs="Helvetica"/>
                <w:color w:val="000000"/>
                <w:sz w:val="16"/>
                <w:szCs w:val="16"/>
                <w:lang w:eastAsia="it-IT"/>
              </w:rPr>
              <w:t>X</w:t>
            </w:r>
          </w:p>
        </w:tc>
        <w:tc>
          <w:tcPr>
            <w:tcW w:w="432" w:type="pct"/>
            <w:vAlign w:val="center"/>
          </w:tcPr>
          <w:p w14:paraId="0F54F4D9" w14:textId="77777777" w:rsidR="005B0AA8" w:rsidRPr="007B2C79" w:rsidRDefault="005B0AA8" w:rsidP="005B0AA8">
            <w:pPr>
              <w:spacing w:line="240" w:lineRule="auto"/>
              <w:jc w:val="center"/>
              <w:rPr>
                <w:rFonts w:ascii="Helvetica" w:eastAsia="Times New Roman" w:hAnsi="Helvetica" w:cs="Helvetica"/>
                <w:color w:val="000000"/>
                <w:sz w:val="16"/>
                <w:szCs w:val="16"/>
                <w:lang w:eastAsia="it-IT"/>
              </w:rPr>
            </w:pPr>
            <w:r w:rsidRPr="007B2C79">
              <w:rPr>
                <w:rFonts w:ascii="Helvetica" w:eastAsia="Times New Roman" w:hAnsi="Helvetica" w:cs="Helvetica"/>
                <w:color w:val="000000"/>
                <w:sz w:val="16"/>
                <w:szCs w:val="16"/>
                <w:lang w:eastAsia="it-IT"/>
              </w:rPr>
              <w:t>OBM16</w:t>
            </w:r>
          </w:p>
        </w:tc>
        <w:tc>
          <w:tcPr>
            <w:tcW w:w="3385" w:type="pct"/>
            <w:vAlign w:val="center"/>
          </w:tcPr>
          <w:p w14:paraId="4941D14B" w14:textId="77777777" w:rsidR="005B0AA8" w:rsidRPr="0084609E" w:rsidRDefault="005B0AA8" w:rsidP="005B0AA8">
            <w:pPr>
              <w:spacing w:line="240" w:lineRule="auto"/>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Stima economica e il controllo dei costi, attraverso l’integrazione del modello con strutture di calcolo coerenti con WBS e fasi tecnologiche. (5D)</w:t>
            </w:r>
          </w:p>
        </w:tc>
        <w:tc>
          <w:tcPr>
            <w:tcW w:w="220" w:type="pct"/>
            <w:tcBorders>
              <w:top w:val="single" w:sz="4" w:space="0" w:color="auto"/>
              <w:left w:val="nil"/>
              <w:bottom w:val="single" w:sz="4" w:space="0" w:color="auto"/>
              <w:right w:val="single" w:sz="4" w:space="0" w:color="auto"/>
            </w:tcBorders>
            <w:vAlign w:val="center"/>
          </w:tcPr>
          <w:p w14:paraId="7D070761" w14:textId="77777777" w:rsidR="005B0AA8" w:rsidRPr="0084609E" w:rsidRDefault="005B0AA8" w:rsidP="005B0AA8">
            <w:pPr>
              <w:spacing w:line="240" w:lineRule="auto"/>
              <w:jc w:val="center"/>
              <w:rPr>
                <w:rFonts w:ascii="Helvetica" w:eastAsia="Times New Roman" w:hAnsi="Helvetica" w:cs="Helvetica"/>
                <w:color w:val="000000"/>
                <w:sz w:val="16"/>
                <w:szCs w:val="16"/>
                <w:lang w:eastAsia="it-IT"/>
              </w:rPr>
            </w:pPr>
          </w:p>
        </w:tc>
        <w:tc>
          <w:tcPr>
            <w:tcW w:w="219" w:type="pct"/>
            <w:tcBorders>
              <w:top w:val="single" w:sz="4" w:space="0" w:color="auto"/>
              <w:left w:val="single" w:sz="4" w:space="0" w:color="auto"/>
              <w:bottom w:val="single" w:sz="4" w:space="0" w:color="auto"/>
              <w:right w:val="single" w:sz="4" w:space="0" w:color="auto"/>
            </w:tcBorders>
            <w:vAlign w:val="center"/>
          </w:tcPr>
          <w:p w14:paraId="11B30BFA" w14:textId="77777777" w:rsidR="005B0AA8" w:rsidRPr="0084609E" w:rsidRDefault="005B0AA8" w:rsidP="005B0AA8">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r>
      <w:tr w:rsidR="005B0AA8" w:rsidRPr="0084609E" w14:paraId="3E8EC582" w14:textId="77777777">
        <w:trPr>
          <w:trHeight w:val="20"/>
        </w:trPr>
        <w:tc>
          <w:tcPr>
            <w:tcW w:w="248" w:type="pct"/>
            <w:tcBorders>
              <w:top w:val="single" w:sz="4" w:space="0" w:color="auto"/>
              <w:left w:val="single" w:sz="4" w:space="0" w:color="auto"/>
              <w:bottom w:val="single" w:sz="4" w:space="0" w:color="auto"/>
              <w:right w:val="single" w:sz="4" w:space="0" w:color="auto"/>
            </w:tcBorders>
            <w:noWrap/>
            <w:vAlign w:val="center"/>
          </w:tcPr>
          <w:p w14:paraId="39C708B2" w14:textId="77777777" w:rsidR="005B0AA8" w:rsidRPr="0084609E" w:rsidRDefault="005B0AA8" w:rsidP="005B0AA8">
            <w:pPr>
              <w:spacing w:line="240" w:lineRule="auto"/>
              <w:jc w:val="center"/>
              <w:rPr>
                <w:rFonts w:ascii="Helvetica" w:eastAsia="Times New Roman" w:hAnsi="Helvetica" w:cs="Helvetica"/>
                <w:color w:val="000000"/>
                <w:sz w:val="16"/>
                <w:szCs w:val="16"/>
                <w:lang w:eastAsia="it-IT"/>
              </w:rPr>
            </w:pPr>
          </w:p>
        </w:tc>
        <w:tc>
          <w:tcPr>
            <w:tcW w:w="248" w:type="pct"/>
            <w:tcBorders>
              <w:top w:val="single" w:sz="4" w:space="0" w:color="auto"/>
              <w:left w:val="single" w:sz="4" w:space="0" w:color="auto"/>
              <w:bottom w:val="single" w:sz="4" w:space="0" w:color="auto"/>
              <w:right w:val="single" w:sz="4" w:space="0" w:color="auto"/>
            </w:tcBorders>
            <w:noWrap/>
            <w:vAlign w:val="center"/>
          </w:tcPr>
          <w:p w14:paraId="23A556AE" w14:textId="77777777" w:rsidR="005B0AA8" w:rsidRPr="007B2C79" w:rsidRDefault="005B0AA8" w:rsidP="005B0AA8">
            <w:pPr>
              <w:spacing w:line="240" w:lineRule="auto"/>
              <w:jc w:val="center"/>
              <w:rPr>
                <w:rFonts w:ascii="Helvetica" w:eastAsia="Times New Roman" w:hAnsi="Helvetica" w:cs="Helvetica"/>
                <w:color w:val="000000"/>
                <w:sz w:val="16"/>
                <w:szCs w:val="16"/>
                <w:lang w:eastAsia="it-IT"/>
              </w:rPr>
            </w:pPr>
            <w:r w:rsidRPr="007B2C79">
              <w:rPr>
                <w:rFonts w:ascii="Helvetica" w:eastAsia="Times New Roman" w:hAnsi="Helvetica" w:cs="Helvetica"/>
                <w:color w:val="000000"/>
                <w:sz w:val="16"/>
                <w:szCs w:val="16"/>
                <w:lang w:eastAsia="it-IT"/>
              </w:rPr>
              <w:t>X</w:t>
            </w:r>
          </w:p>
        </w:tc>
        <w:tc>
          <w:tcPr>
            <w:tcW w:w="248" w:type="pct"/>
            <w:tcBorders>
              <w:top w:val="single" w:sz="4" w:space="0" w:color="auto"/>
              <w:left w:val="single" w:sz="4" w:space="0" w:color="auto"/>
              <w:bottom w:val="single" w:sz="4" w:space="0" w:color="auto"/>
              <w:right w:val="nil"/>
            </w:tcBorders>
            <w:noWrap/>
            <w:vAlign w:val="center"/>
          </w:tcPr>
          <w:p w14:paraId="18FB05AA" w14:textId="15EB0758" w:rsidR="005B0AA8" w:rsidRPr="007B2C79" w:rsidRDefault="005B0AA8" w:rsidP="005B0AA8">
            <w:pPr>
              <w:spacing w:line="240" w:lineRule="auto"/>
              <w:jc w:val="center"/>
              <w:rPr>
                <w:rFonts w:ascii="Helvetica" w:eastAsia="Times New Roman" w:hAnsi="Helvetica" w:cs="Helvetica"/>
                <w:color w:val="000000"/>
                <w:sz w:val="16"/>
                <w:szCs w:val="16"/>
                <w:lang w:eastAsia="it-IT"/>
              </w:rPr>
            </w:pPr>
            <w:r w:rsidRPr="007B2C79">
              <w:rPr>
                <w:rFonts w:ascii="Helvetica" w:eastAsia="Times New Roman" w:hAnsi="Helvetica" w:cs="Helvetica"/>
                <w:color w:val="000000"/>
                <w:sz w:val="16"/>
                <w:szCs w:val="16"/>
                <w:lang w:eastAsia="it-IT"/>
              </w:rPr>
              <w:t>X</w:t>
            </w:r>
          </w:p>
        </w:tc>
        <w:tc>
          <w:tcPr>
            <w:tcW w:w="432" w:type="pct"/>
            <w:vAlign w:val="center"/>
          </w:tcPr>
          <w:p w14:paraId="711503ED" w14:textId="77777777" w:rsidR="005B0AA8" w:rsidRPr="007B2C79" w:rsidRDefault="005B0AA8" w:rsidP="005B0AA8">
            <w:pPr>
              <w:spacing w:line="240" w:lineRule="auto"/>
              <w:jc w:val="center"/>
              <w:rPr>
                <w:rFonts w:ascii="Helvetica" w:eastAsia="Times New Roman" w:hAnsi="Helvetica" w:cs="Helvetica"/>
                <w:color w:val="000000"/>
                <w:sz w:val="16"/>
                <w:szCs w:val="16"/>
                <w:lang w:eastAsia="it-IT"/>
              </w:rPr>
            </w:pPr>
            <w:r w:rsidRPr="007B2C79">
              <w:rPr>
                <w:rFonts w:ascii="Helvetica" w:eastAsia="Times New Roman" w:hAnsi="Helvetica" w:cs="Helvetica"/>
                <w:color w:val="000000"/>
                <w:sz w:val="16"/>
                <w:szCs w:val="16"/>
                <w:lang w:eastAsia="it-IT"/>
              </w:rPr>
              <w:t>OBM17</w:t>
            </w:r>
          </w:p>
        </w:tc>
        <w:tc>
          <w:tcPr>
            <w:tcW w:w="3385" w:type="pct"/>
            <w:vAlign w:val="center"/>
          </w:tcPr>
          <w:p w14:paraId="4E448BA4" w14:textId="77777777" w:rsidR="005B0AA8" w:rsidRPr="0084609E" w:rsidRDefault="005B0AA8" w:rsidP="005B0AA8">
            <w:pPr>
              <w:spacing w:line="240" w:lineRule="auto"/>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Supportare la gestione dell’opera e le attività di manutenzione, strutturando nel modello le informazioni utili al ciclo di vita dell’asset. (6D)</w:t>
            </w:r>
          </w:p>
        </w:tc>
        <w:tc>
          <w:tcPr>
            <w:tcW w:w="220" w:type="pct"/>
            <w:tcBorders>
              <w:top w:val="single" w:sz="4" w:space="0" w:color="auto"/>
              <w:left w:val="nil"/>
              <w:bottom w:val="single" w:sz="4" w:space="0" w:color="auto"/>
              <w:right w:val="single" w:sz="4" w:space="0" w:color="auto"/>
            </w:tcBorders>
            <w:vAlign w:val="center"/>
          </w:tcPr>
          <w:p w14:paraId="36ADE5D3" w14:textId="77777777" w:rsidR="005B0AA8" w:rsidRPr="0084609E" w:rsidRDefault="005B0AA8" w:rsidP="005B0AA8">
            <w:pPr>
              <w:spacing w:line="240" w:lineRule="auto"/>
              <w:jc w:val="center"/>
              <w:rPr>
                <w:rFonts w:ascii="Helvetica" w:eastAsia="Times New Roman" w:hAnsi="Helvetica" w:cs="Helvetica"/>
                <w:color w:val="000000"/>
                <w:sz w:val="16"/>
                <w:szCs w:val="16"/>
                <w:lang w:eastAsia="it-IT"/>
              </w:rPr>
            </w:pPr>
          </w:p>
        </w:tc>
        <w:tc>
          <w:tcPr>
            <w:tcW w:w="219" w:type="pct"/>
            <w:tcBorders>
              <w:top w:val="single" w:sz="4" w:space="0" w:color="auto"/>
              <w:left w:val="single" w:sz="4" w:space="0" w:color="auto"/>
              <w:bottom w:val="single" w:sz="4" w:space="0" w:color="auto"/>
              <w:right w:val="single" w:sz="4" w:space="0" w:color="auto"/>
            </w:tcBorders>
            <w:vAlign w:val="center"/>
          </w:tcPr>
          <w:p w14:paraId="4856A1EC" w14:textId="77777777" w:rsidR="005B0AA8" w:rsidRPr="0084609E" w:rsidRDefault="005B0AA8" w:rsidP="005B0AA8">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r>
      <w:tr w:rsidR="005B0AA8" w:rsidRPr="0084609E" w14:paraId="44443B2F" w14:textId="77777777">
        <w:trPr>
          <w:trHeight w:val="20"/>
        </w:trPr>
        <w:tc>
          <w:tcPr>
            <w:tcW w:w="248" w:type="pct"/>
            <w:tcBorders>
              <w:top w:val="single" w:sz="4" w:space="0" w:color="auto"/>
              <w:left w:val="single" w:sz="4" w:space="0" w:color="auto"/>
              <w:bottom w:val="single" w:sz="4" w:space="0" w:color="auto"/>
              <w:right w:val="single" w:sz="4" w:space="0" w:color="auto"/>
            </w:tcBorders>
            <w:noWrap/>
            <w:vAlign w:val="center"/>
          </w:tcPr>
          <w:p w14:paraId="063BDFDA" w14:textId="77777777" w:rsidR="005B0AA8" w:rsidRPr="0084609E" w:rsidRDefault="005B0AA8" w:rsidP="005B0AA8">
            <w:pPr>
              <w:spacing w:line="240" w:lineRule="auto"/>
              <w:jc w:val="center"/>
              <w:rPr>
                <w:rFonts w:ascii="Helvetica" w:eastAsia="Times New Roman" w:hAnsi="Helvetica" w:cs="Helvetica"/>
                <w:color w:val="000000"/>
                <w:sz w:val="16"/>
                <w:szCs w:val="16"/>
                <w:lang w:eastAsia="it-IT"/>
              </w:rPr>
            </w:pPr>
          </w:p>
        </w:tc>
        <w:tc>
          <w:tcPr>
            <w:tcW w:w="248" w:type="pct"/>
            <w:tcBorders>
              <w:top w:val="single" w:sz="4" w:space="0" w:color="auto"/>
              <w:left w:val="single" w:sz="4" w:space="0" w:color="auto"/>
              <w:bottom w:val="single" w:sz="4" w:space="0" w:color="auto"/>
              <w:right w:val="single" w:sz="4" w:space="0" w:color="auto"/>
            </w:tcBorders>
            <w:noWrap/>
            <w:vAlign w:val="center"/>
          </w:tcPr>
          <w:p w14:paraId="42075695" w14:textId="77777777" w:rsidR="005B0AA8" w:rsidRPr="007B2C79" w:rsidRDefault="005B0AA8" w:rsidP="005B0AA8">
            <w:pPr>
              <w:spacing w:line="240" w:lineRule="auto"/>
              <w:jc w:val="center"/>
              <w:rPr>
                <w:rFonts w:ascii="Helvetica" w:eastAsia="Times New Roman" w:hAnsi="Helvetica" w:cs="Helvetica"/>
                <w:color w:val="000000"/>
                <w:sz w:val="16"/>
                <w:szCs w:val="16"/>
                <w:lang w:eastAsia="it-IT"/>
              </w:rPr>
            </w:pPr>
            <w:r w:rsidRPr="007B2C79">
              <w:rPr>
                <w:rFonts w:ascii="Helvetica" w:eastAsia="Times New Roman" w:hAnsi="Helvetica" w:cs="Helvetica"/>
                <w:color w:val="000000"/>
                <w:sz w:val="16"/>
                <w:szCs w:val="16"/>
                <w:lang w:eastAsia="it-IT"/>
              </w:rPr>
              <w:t>X</w:t>
            </w:r>
          </w:p>
        </w:tc>
        <w:tc>
          <w:tcPr>
            <w:tcW w:w="248" w:type="pct"/>
            <w:tcBorders>
              <w:top w:val="single" w:sz="4" w:space="0" w:color="auto"/>
              <w:left w:val="single" w:sz="4" w:space="0" w:color="auto"/>
              <w:bottom w:val="single" w:sz="4" w:space="0" w:color="auto"/>
              <w:right w:val="nil"/>
            </w:tcBorders>
            <w:noWrap/>
            <w:vAlign w:val="center"/>
          </w:tcPr>
          <w:p w14:paraId="2E91684C" w14:textId="748575EF" w:rsidR="005B0AA8" w:rsidRPr="007B2C79" w:rsidRDefault="005B0AA8" w:rsidP="005B0AA8">
            <w:pPr>
              <w:spacing w:line="240" w:lineRule="auto"/>
              <w:jc w:val="center"/>
              <w:rPr>
                <w:rFonts w:ascii="Helvetica" w:eastAsia="Times New Roman" w:hAnsi="Helvetica" w:cs="Helvetica"/>
                <w:color w:val="000000"/>
                <w:sz w:val="16"/>
                <w:szCs w:val="16"/>
                <w:lang w:eastAsia="it-IT"/>
              </w:rPr>
            </w:pPr>
            <w:r w:rsidRPr="007B2C79">
              <w:rPr>
                <w:rFonts w:ascii="Helvetica" w:eastAsia="Times New Roman" w:hAnsi="Helvetica" w:cs="Helvetica"/>
                <w:color w:val="000000"/>
                <w:sz w:val="16"/>
                <w:szCs w:val="16"/>
                <w:lang w:eastAsia="it-IT"/>
              </w:rPr>
              <w:t>X</w:t>
            </w:r>
          </w:p>
        </w:tc>
        <w:tc>
          <w:tcPr>
            <w:tcW w:w="432" w:type="pct"/>
            <w:vAlign w:val="center"/>
          </w:tcPr>
          <w:p w14:paraId="1B5B011B" w14:textId="77777777" w:rsidR="005B0AA8" w:rsidRPr="007B2C79" w:rsidRDefault="005B0AA8" w:rsidP="005B0AA8">
            <w:pPr>
              <w:spacing w:line="240" w:lineRule="auto"/>
              <w:jc w:val="center"/>
              <w:rPr>
                <w:rFonts w:ascii="Helvetica" w:eastAsia="Times New Roman" w:hAnsi="Helvetica" w:cs="Helvetica"/>
                <w:color w:val="000000"/>
                <w:sz w:val="16"/>
                <w:szCs w:val="16"/>
                <w:lang w:eastAsia="it-IT"/>
              </w:rPr>
            </w:pPr>
            <w:r w:rsidRPr="007B2C79">
              <w:rPr>
                <w:rFonts w:ascii="Helvetica" w:eastAsia="Times New Roman" w:hAnsi="Helvetica" w:cs="Helvetica"/>
                <w:color w:val="000000"/>
                <w:sz w:val="16"/>
                <w:szCs w:val="16"/>
                <w:lang w:eastAsia="it-IT"/>
              </w:rPr>
              <w:t>OBM18</w:t>
            </w:r>
          </w:p>
        </w:tc>
        <w:tc>
          <w:tcPr>
            <w:tcW w:w="3385" w:type="pct"/>
            <w:vAlign w:val="center"/>
          </w:tcPr>
          <w:p w14:paraId="0D4625F4" w14:textId="77777777" w:rsidR="005B0AA8" w:rsidRPr="0084609E" w:rsidRDefault="005B0AA8" w:rsidP="005B0AA8">
            <w:pPr>
              <w:spacing w:line="240" w:lineRule="auto"/>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Supportare la valutazione e simulazione dell’impatto ambientale, incluse analisi energetiche e ambientali avanzate. (7D)</w:t>
            </w:r>
          </w:p>
        </w:tc>
        <w:tc>
          <w:tcPr>
            <w:tcW w:w="220" w:type="pct"/>
            <w:tcBorders>
              <w:top w:val="single" w:sz="4" w:space="0" w:color="auto"/>
              <w:left w:val="nil"/>
              <w:bottom w:val="single" w:sz="4" w:space="0" w:color="auto"/>
              <w:right w:val="single" w:sz="4" w:space="0" w:color="auto"/>
            </w:tcBorders>
            <w:vAlign w:val="center"/>
          </w:tcPr>
          <w:p w14:paraId="572ABD82" w14:textId="77777777" w:rsidR="005B0AA8" w:rsidRPr="0084609E" w:rsidRDefault="005B0AA8" w:rsidP="005B0AA8">
            <w:pPr>
              <w:spacing w:line="240" w:lineRule="auto"/>
              <w:jc w:val="center"/>
              <w:rPr>
                <w:rFonts w:ascii="Helvetica" w:eastAsia="Times New Roman" w:hAnsi="Helvetica" w:cs="Helvetica"/>
                <w:color w:val="000000"/>
                <w:sz w:val="16"/>
                <w:szCs w:val="16"/>
                <w:lang w:eastAsia="it-IT"/>
              </w:rPr>
            </w:pPr>
          </w:p>
        </w:tc>
        <w:tc>
          <w:tcPr>
            <w:tcW w:w="219" w:type="pct"/>
            <w:tcBorders>
              <w:top w:val="single" w:sz="4" w:space="0" w:color="auto"/>
              <w:left w:val="single" w:sz="4" w:space="0" w:color="auto"/>
              <w:bottom w:val="single" w:sz="4" w:space="0" w:color="auto"/>
              <w:right w:val="single" w:sz="4" w:space="0" w:color="auto"/>
            </w:tcBorders>
            <w:vAlign w:val="center"/>
          </w:tcPr>
          <w:p w14:paraId="1DB50317" w14:textId="77777777" w:rsidR="005B0AA8" w:rsidRPr="0084609E" w:rsidRDefault="005B0AA8" w:rsidP="005B0AA8">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r>
      <w:tr w:rsidR="005B0AA8" w:rsidRPr="0084609E" w14:paraId="4959FED4" w14:textId="77777777">
        <w:trPr>
          <w:trHeight w:val="20"/>
        </w:trPr>
        <w:tc>
          <w:tcPr>
            <w:tcW w:w="248" w:type="pct"/>
            <w:tcBorders>
              <w:top w:val="single" w:sz="4" w:space="0" w:color="auto"/>
              <w:left w:val="single" w:sz="4" w:space="0" w:color="auto"/>
              <w:bottom w:val="single" w:sz="4" w:space="0" w:color="auto"/>
              <w:right w:val="single" w:sz="4" w:space="0" w:color="auto"/>
            </w:tcBorders>
            <w:noWrap/>
            <w:vAlign w:val="center"/>
          </w:tcPr>
          <w:p w14:paraId="089F4BE6" w14:textId="77777777" w:rsidR="005B0AA8" w:rsidRPr="0084609E" w:rsidRDefault="005B0AA8" w:rsidP="005B0AA8">
            <w:pPr>
              <w:spacing w:line="240" w:lineRule="auto"/>
              <w:jc w:val="center"/>
              <w:rPr>
                <w:rFonts w:ascii="Helvetica" w:eastAsia="Times New Roman" w:hAnsi="Helvetica" w:cs="Helvetica"/>
                <w:color w:val="000000"/>
                <w:sz w:val="16"/>
                <w:szCs w:val="16"/>
                <w:lang w:eastAsia="it-IT"/>
              </w:rPr>
            </w:pPr>
          </w:p>
        </w:tc>
        <w:tc>
          <w:tcPr>
            <w:tcW w:w="248" w:type="pct"/>
            <w:tcBorders>
              <w:top w:val="single" w:sz="4" w:space="0" w:color="auto"/>
              <w:left w:val="single" w:sz="4" w:space="0" w:color="auto"/>
              <w:bottom w:val="single" w:sz="4" w:space="0" w:color="auto"/>
              <w:right w:val="single" w:sz="4" w:space="0" w:color="auto"/>
            </w:tcBorders>
            <w:noWrap/>
            <w:vAlign w:val="center"/>
          </w:tcPr>
          <w:p w14:paraId="622F7784" w14:textId="77777777" w:rsidR="005B0AA8" w:rsidRPr="007B2C79" w:rsidRDefault="005B0AA8" w:rsidP="005B0AA8">
            <w:pPr>
              <w:spacing w:line="240" w:lineRule="auto"/>
              <w:jc w:val="center"/>
              <w:rPr>
                <w:rFonts w:ascii="Helvetica" w:eastAsia="Times New Roman" w:hAnsi="Helvetica" w:cs="Helvetica"/>
                <w:color w:val="000000"/>
                <w:sz w:val="16"/>
                <w:szCs w:val="16"/>
                <w:lang w:eastAsia="it-IT"/>
              </w:rPr>
            </w:pPr>
            <w:r w:rsidRPr="007B2C79">
              <w:rPr>
                <w:rFonts w:ascii="Helvetica" w:eastAsia="Times New Roman" w:hAnsi="Helvetica" w:cs="Helvetica"/>
                <w:color w:val="000000"/>
                <w:sz w:val="16"/>
                <w:szCs w:val="16"/>
                <w:lang w:eastAsia="it-IT"/>
              </w:rPr>
              <w:t>X</w:t>
            </w:r>
          </w:p>
        </w:tc>
        <w:tc>
          <w:tcPr>
            <w:tcW w:w="248" w:type="pct"/>
            <w:tcBorders>
              <w:top w:val="single" w:sz="4" w:space="0" w:color="auto"/>
              <w:left w:val="single" w:sz="4" w:space="0" w:color="auto"/>
              <w:bottom w:val="single" w:sz="4" w:space="0" w:color="auto"/>
              <w:right w:val="nil"/>
            </w:tcBorders>
            <w:noWrap/>
            <w:vAlign w:val="center"/>
          </w:tcPr>
          <w:p w14:paraId="5208EF4C" w14:textId="3F0A5027" w:rsidR="005B0AA8" w:rsidRPr="007B2C79" w:rsidRDefault="005B0AA8" w:rsidP="005B0AA8">
            <w:pPr>
              <w:spacing w:line="240" w:lineRule="auto"/>
              <w:jc w:val="center"/>
              <w:rPr>
                <w:rFonts w:ascii="Helvetica" w:eastAsia="Times New Roman" w:hAnsi="Helvetica" w:cs="Helvetica"/>
                <w:color w:val="000000"/>
                <w:sz w:val="16"/>
                <w:szCs w:val="16"/>
                <w:lang w:eastAsia="it-IT"/>
              </w:rPr>
            </w:pPr>
            <w:r w:rsidRPr="007B2C79">
              <w:rPr>
                <w:rFonts w:ascii="Helvetica" w:eastAsia="Times New Roman" w:hAnsi="Helvetica" w:cs="Helvetica"/>
                <w:color w:val="000000"/>
                <w:sz w:val="16"/>
                <w:szCs w:val="16"/>
                <w:lang w:eastAsia="it-IT"/>
              </w:rPr>
              <w:t>X</w:t>
            </w:r>
          </w:p>
        </w:tc>
        <w:tc>
          <w:tcPr>
            <w:tcW w:w="432" w:type="pct"/>
            <w:vAlign w:val="center"/>
          </w:tcPr>
          <w:p w14:paraId="3BD1297A" w14:textId="77777777" w:rsidR="005B0AA8" w:rsidRPr="007B2C79" w:rsidRDefault="005B0AA8" w:rsidP="005B0AA8">
            <w:pPr>
              <w:spacing w:line="240" w:lineRule="auto"/>
              <w:jc w:val="center"/>
              <w:rPr>
                <w:rFonts w:ascii="Helvetica" w:eastAsia="Times New Roman" w:hAnsi="Helvetica" w:cs="Helvetica"/>
                <w:color w:val="000000"/>
                <w:sz w:val="16"/>
                <w:szCs w:val="16"/>
                <w:lang w:eastAsia="it-IT"/>
              </w:rPr>
            </w:pPr>
            <w:r w:rsidRPr="007B2C79">
              <w:rPr>
                <w:rFonts w:ascii="Helvetica" w:eastAsia="Times New Roman" w:hAnsi="Helvetica" w:cs="Helvetica"/>
                <w:color w:val="000000"/>
                <w:sz w:val="16"/>
                <w:szCs w:val="16"/>
                <w:lang w:eastAsia="it-IT"/>
              </w:rPr>
              <w:t>OBM19</w:t>
            </w:r>
          </w:p>
        </w:tc>
        <w:tc>
          <w:tcPr>
            <w:tcW w:w="3385" w:type="pct"/>
            <w:vAlign w:val="center"/>
          </w:tcPr>
          <w:p w14:paraId="6230F241" w14:textId="77777777" w:rsidR="005B0AA8" w:rsidRPr="0084609E" w:rsidRDefault="005B0AA8" w:rsidP="005B0AA8">
            <w:pPr>
              <w:spacing w:line="240" w:lineRule="auto"/>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Virtualizzazione del modello del Layout di cantiere.</w:t>
            </w:r>
          </w:p>
        </w:tc>
        <w:tc>
          <w:tcPr>
            <w:tcW w:w="220" w:type="pct"/>
            <w:tcBorders>
              <w:top w:val="single" w:sz="4" w:space="0" w:color="auto"/>
              <w:left w:val="nil"/>
              <w:bottom w:val="single" w:sz="4" w:space="0" w:color="auto"/>
              <w:right w:val="single" w:sz="4" w:space="0" w:color="auto"/>
            </w:tcBorders>
            <w:vAlign w:val="center"/>
          </w:tcPr>
          <w:p w14:paraId="0ACA85A7" w14:textId="77777777" w:rsidR="005B0AA8" w:rsidRPr="0084609E" w:rsidRDefault="005B0AA8" w:rsidP="005B0AA8">
            <w:pPr>
              <w:spacing w:line="240" w:lineRule="auto"/>
              <w:jc w:val="center"/>
              <w:rPr>
                <w:rFonts w:ascii="Helvetica" w:eastAsia="Times New Roman" w:hAnsi="Helvetica" w:cs="Helvetica"/>
                <w:color w:val="000000"/>
                <w:sz w:val="16"/>
                <w:szCs w:val="16"/>
                <w:highlight w:val="green"/>
                <w:lang w:eastAsia="it-IT"/>
              </w:rPr>
            </w:pPr>
            <w:r w:rsidRPr="0084609E">
              <w:rPr>
                <w:rFonts w:ascii="Helvetica" w:eastAsia="Times New Roman" w:hAnsi="Helvetica" w:cs="Helvetica"/>
                <w:color w:val="000000"/>
                <w:sz w:val="16"/>
                <w:szCs w:val="16"/>
                <w:lang w:eastAsia="it-IT"/>
              </w:rPr>
              <w:t>X</w:t>
            </w:r>
          </w:p>
        </w:tc>
        <w:tc>
          <w:tcPr>
            <w:tcW w:w="219" w:type="pct"/>
            <w:tcBorders>
              <w:top w:val="single" w:sz="4" w:space="0" w:color="auto"/>
              <w:left w:val="single" w:sz="4" w:space="0" w:color="auto"/>
              <w:bottom w:val="single" w:sz="4" w:space="0" w:color="auto"/>
              <w:right w:val="single" w:sz="4" w:space="0" w:color="auto"/>
            </w:tcBorders>
            <w:vAlign w:val="center"/>
          </w:tcPr>
          <w:p w14:paraId="16760993" w14:textId="77777777" w:rsidR="005B0AA8" w:rsidRPr="0084609E" w:rsidRDefault="005B0AA8" w:rsidP="005B0AA8">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r>
      <w:tr w:rsidR="005B0AA8" w:rsidRPr="0084609E" w14:paraId="5EB1D7B4" w14:textId="77777777">
        <w:trPr>
          <w:trHeight w:val="20"/>
        </w:trPr>
        <w:tc>
          <w:tcPr>
            <w:tcW w:w="248" w:type="pct"/>
            <w:tcBorders>
              <w:top w:val="single" w:sz="4" w:space="0" w:color="auto"/>
              <w:left w:val="single" w:sz="4" w:space="0" w:color="auto"/>
              <w:bottom w:val="single" w:sz="4" w:space="0" w:color="auto"/>
              <w:right w:val="single" w:sz="4" w:space="0" w:color="auto"/>
            </w:tcBorders>
            <w:noWrap/>
            <w:vAlign w:val="center"/>
          </w:tcPr>
          <w:p w14:paraId="1C91EE39" w14:textId="77777777" w:rsidR="005B0AA8" w:rsidRPr="0084609E" w:rsidRDefault="005B0AA8" w:rsidP="005B0AA8">
            <w:pPr>
              <w:spacing w:line="240" w:lineRule="auto"/>
              <w:jc w:val="center"/>
              <w:rPr>
                <w:rFonts w:ascii="Helvetica" w:eastAsia="Times New Roman" w:hAnsi="Helvetica" w:cs="Helvetica"/>
                <w:color w:val="000000"/>
                <w:sz w:val="16"/>
                <w:szCs w:val="16"/>
                <w:lang w:eastAsia="it-IT"/>
              </w:rPr>
            </w:pPr>
          </w:p>
        </w:tc>
        <w:tc>
          <w:tcPr>
            <w:tcW w:w="248" w:type="pct"/>
            <w:tcBorders>
              <w:top w:val="single" w:sz="4" w:space="0" w:color="auto"/>
              <w:left w:val="single" w:sz="4" w:space="0" w:color="auto"/>
              <w:bottom w:val="single" w:sz="4" w:space="0" w:color="auto"/>
              <w:right w:val="single" w:sz="4" w:space="0" w:color="auto"/>
            </w:tcBorders>
            <w:noWrap/>
            <w:vAlign w:val="center"/>
          </w:tcPr>
          <w:p w14:paraId="256CC711" w14:textId="77777777" w:rsidR="005B0AA8" w:rsidRPr="007B2C79" w:rsidRDefault="005B0AA8" w:rsidP="005B0AA8">
            <w:pPr>
              <w:spacing w:line="240" w:lineRule="auto"/>
              <w:jc w:val="center"/>
              <w:rPr>
                <w:rFonts w:ascii="Helvetica" w:eastAsia="Times New Roman" w:hAnsi="Helvetica" w:cs="Helvetica"/>
                <w:color w:val="000000"/>
                <w:sz w:val="16"/>
                <w:szCs w:val="16"/>
                <w:lang w:eastAsia="it-IT"/>
              </w:rPr>
            </w:pPr>
            <w:r w:rsidRPr="007B2C79">
              <w:rPr>
                <w:rFonts w:ascii="Helvetica" w:eastAsia="Times New Roman" w:hAnsi="Helvetica" w:cs="Helvetica"/>
                <w:color w:val="000000"/>
                <w:sz w:val="16"/>
                <w:szCs w:val="16"/>
                <w:lang w:eastAsia="it-IT"/>
              </w:rPr>
              <w:t>X</w:t>
            </w:r>
          </w:p>
        </w:tc>
        <w:tc>
          <w:tcPr>
            <w:tcW w:w="248" w:type="pct"/>
            <w:tcBorders>
              <w:top w:val="single" w:sz="4" w:space="0" w:color="auto"/>
              <w:left w:val="single" w:sz="4" w:space="0" w:color="auto"/>
              <w:bottom w:val="single" w:sz="4" w:space="0" w:color="auto"/>
              <w:right w:val="nil"/>
            </w:tcBorders>
            <w:noWrap/>
            <w:vAlign w:val="center"/>
          </w:tcPr>
          <w:p w14:paraId="591DA028" w14:textId="09B1CB9A" w:rsidR="005B0AA8" w:rsidRPr="007B2C79" w:rsidRDefault="005B0AA8" w:rsidP="005B0AA8">
            <w:pPr>
              <w:spacing w:line="240" w:lineRule="auto"/>
              <w:jc w:val="center"/>
              <w:rPr>
                <w:rFonts w:ascii="Helvetica" w:eastAsia="Times New Roman" w:hAnsi="Helvetica" w:cs="Helvetica"/>
                <w:color w:val="000000"/>
                <w:sz w:val="16"/>
                <w:szCs w:val="16"/>
                <w:lang w:eastAsia="it-IT"/>
              </w:rPr>
            </w:pPr>
            <w:r w:rsidRPr="007B2C79">
              <w:rPr>
                <w:rFonts w:ascii="Helvetica" w:eastAsia="Times New Roman" w:hAnsi="Helvetica" w:cs="Helvetica"/>
                <w:color w:val="000000"/>
                <w:sz w:val="16"/>
                <w:szCs w:val="16"/>
                <w:lang w:eastAsia="it-IT"/>
              </w:rPr>
              <w:t>X</w:t>
            </w:r>
          </w:p>
        </w:tc>
        <w:tc>
          <w:tcPr>
            <w:tcW w:w="432" w:type="pct"/>
            <w:vAlign w:val="center"/>
          </w:tcPr>
          <w:p w14:paraId="6095F539" w14:textId="77777777" w:rsidR="005B0AA8" w:rsidRPr="007B2C79" w:rsidRDefault="005B0AA8" w:rsidP="005B0AA8">
            <w:pPr>
              <w:spacing w:line="240" w:lineRule="auto"/>
              <w:jc w:val="center"/>
              <w:rPr>
                <w:rFonts w:ascii="Helvetica" w:eastAsia="Times New Roman" w:hAnsi="Helvetica" w:cs="Helvetica"/>
                <w:color w:val="000000"/>
                <w:sz w:val="16"/>
                <w:szCs w:val="16"/>
                <w:lang w:eastAsia="it-IT"/>
              </w:rPr>
            </w:pPr>
            <w:r w:rsidRPr="007B2C79">
              <w:rPr>
                <w:rFonts w:ascii="Helvetica" w:eastAsia="Times New Roman" w:hAnsi="Helvetica" w:cs="Helvetica"/>
                <w:color w:val="000000"/>
                <w:sz w:val="16"/>
                <w:szCs w:val="16"/>
                <w:lang w:eastAsia="it-IT"/>
              </w:rPr>
              <w:t>OBM20</w:t>
            </w:r>
          </w:p>
        </w:tc>
        <w:tc>
          <w:tcPr>
            <w:tcW w:w="3385" w:type="pct"/>
            <w:vAlign w:val="center"/>
          </w:tcPr>
          <w:p w14:paraId="73ED6B9D" w14:textId="77777777" w:rsidR="005B0AA8" w:rsidRPr="0084609E" w:rsidRDefault="005B0AA8" w:rsidP="005B0AA8">
            <w:pPr>
              <w:spacing w:line="240" w:lineRule="auto"/>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 xml:space="preserve">Consentire la valutazione del ciclo di vita (Life </w:t>
            </w:r>
            <w:proofErr w:type="spellStart"/>
            <w:r w:rsidRPr="0084609E">
              <w:rPr>
                <w:rFonts w:ascii="Helvetica" w:eastAsia="Times New Roman" w:hAnsi="Helvetica" w:cs="Helvetica"/>
                <w:color w:val="000000"/>
                <w:sz w:val="16"/>
                <w:szCs w:val="16"/>
                <w:lang w:eastAsia="it-IT"/>
              </w:rPr>
              <w:t>Cycle</w:t>
            </w:r>
            <w:proofErr w:type="spellEnd"/>
            <w:r w:rsidRPr="0084609E">
              <w:rPr>
                <w:rFonts w:ascii="Helvetica" w:eastAsia="Times New Roman" w:hAnsi="Helvetica" w:cs="Helvetica"/>
                <w:color w:val="000000"/>
                <w:sz w:val="16"/>
                <w:szCs w:val="16"/>
                <w:lang w:eastAsia="it-IT"/>
              </w:rPr>
              <w:t xml:space="preserve"> </w:t>
            </w:r>
            <w:proofErr w:type="spellStart"/>
            <w:r w:rsidRPr="0084609E">
              <w:rPr>
                <w:rFonts w:ascii="Helvetica" w:eastAsia="Times New Roman" w:hAnsi="Helvetica" w:cs="Helvetica"/>
                <w:color w:val="000000"/>
                <w:sz w:val="16"/>
                <w:szCs w:val="16"/>
                <w:lang w:eastAsia="it-IT"/>
              </w:rPr>
              <w:t>Assessment</w:t>
            </w:r>
            <w:proofErr w:type="spellEnd"/>
            <w:r w:rsidRPr="0084609E">
              <w:rPr>
                <w:rFonts w:ascii="Helvetica" w:eastAsia="Times New Roman" w:hAnsi="Helvetica" w:cs="Helvetica"/>
                <w:color w:val="000000"/>
                <w:sz w:val="16"/>
                <w:szCs w:val="16"/>
                <w:lang w:eastAsia="it-IT"/>
              </w:rPr>
              <w:t>) dell’opera, a supporto di scelte sostenibili e di lungo periodo. (7D)</w:t>
            </w:r>
          </w:p>
        </w:tc>
        <w:tc>
          <w:tcPr>
            <w:tcW w:w="220" w:type="pct"/>
            <w:tcBorders>
              <w:top w:val="single" w:sz="4" w:space="0" w:color="auto"/>
              <w:left w:val="nil"/>
              <w:bottom w:val="single" w:sz="4" w:space="0" w:color="auto"/>
              <w:right w:val="single" w:sz="4" w:space="0" w:color="auto"/>
            </w:tcBorders>
            <w:vAlign w:val="center"/>
          </w:tcPr>
          <w:p w14:paraId="7646530E" w14:textId="77777777" w:rsidR="005B0AA8" w:rsidRPr="0084609E" w:rsidRDefault="005B0AA8" w:rsidP="005B0AA8">
            <w:pPr>
              <w:spacing w:line="240" w:lineRule="auto"/>
              <w:jc w:val="center"/>
              <w:rPr>
                <w:rFonts w:ascii="Helvetica" w:eastAsia="Times New Roman" w:hAnsi="Helvetica" w:cs="Helvetica"/>
                <w:color w:val="000000"/>
                <w:sz w:val="16"/>
                <w:szCs w:val="16"/>
                <w:lang w:eastAsia="it-IT"/>
              </w:rPr>
            </w:pPr>
          </w:p>
        </w:tc>
        <w:tc>
          <w:tcPr>
            <w:tcW w:w="219" w:type="pct"/>
            <w:tcBorders>
              <w:top w:val="single" w:sz="4" w:space="0" w:color="auto"/>
              <w:left w:val="single" w:sz="4" w:space="0" w:color="auto"/>
              <w:bottom w:val="single" w:sz="4" w:space="0" w:color="auto"/>
              <w:right w:val="single" w:sz="4" w:space="0" w:color="auto"/>
            </w:tcBorders>
            <w:vAlign w:val="center"/>
          </w:tcPr>
          <w:p w14:paraId="02ED2505" w14:textId="77777777" w:rsidR="005B0AA8" w:rsidRPr="0084609E" w:rsidRDefault="005B0AA8" w:rsidP="005B0AA8">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r>
      <w:tr w:rsidR="008F749E" w:rsidRPr="0084609E" w14:paraId="2B2A1859" w14:textId="77777777">
        <w:trPr>
          <w:trHeight w:val="20"/>
        </w:trPr>
        <w:tc>
          <w:tcPr>
            <w:tcW w:w="248" w:type="pct"/>
            <w:tcBorders>
              <w:top w:val="single" w:sz="4" w:space="0" w:color="auto"/>
              <w:left w:val="single" w:sz="4" w:space="0" w:color="auto"/>
              <w:bottom w:val="single" w:sz="4" w:space="0" w:color="auto"/>
              <w:right w:val="single" w:sz="4" w:space="0" w:color="auto"/>
            </w:tcBorders>
            <w:noWrap/>
            <w:vAlign w:val="center"/>
          </w:tcPr>
          <w:p w14:paraId="67ACF8A5"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p>
        </w:tc>
        <w:tc>
          <w:tcPr>
            <w:tcW w:w="248" w:type="pct"/>
            <w:tcBorders>
              <w:top w:val="single" w:sz="4" w:space="0" w:color="auto"/>
              <w:left w:val="single" w:sz="4" w:space="0" w:color="auto"/>
              <w:bottom w:val="single" w:sz="4" w:space="0" w:color="auto"/>
              <w:right w:val="single" w:sz="4" w:space="0" w:color="auto"/>
            </w:tcBorders>
            <w:noWrap/>
            <w:vAlign w:val="center"/>
          </w:tcPr>
          <w:p w14:paraId="71CBC421"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p>
        </w:tc>
        <w:tc>
          <w:tcPr>
            <w:tcW w:w="248" w:type="pct"/>
            <w:tcBorders>
              <w:top w:val="single" w:sz="4" w:space="0" w:color="auto"/>
              <w:left w:val="single" w:sz="4" w:space="0" w:color="auto"/>
              <w:bottom w:val="single" w:sz="4" w:space="0" w:color="auto"/>
              <w:right w:val="nil"/>
            </w:tcBorders>
            <w:noWrap/>
            <w:vAlign w:val="center"/>
          </w:tcPr>
          <w:p w14:paraId="31301F4C"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c>
          <w:tcPr>
            <w:tcW w:w="432" w:type="pct"/>
            <w:vAlign w:val="center"/>
          </w:tcPr>
          <w:p w14:paraId="1E2D8373"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OBM21</w:t>
            </w:r>
          </w:p>
        </w:tc>
        <w:tc>
          <w:tcPr>
            <w:tcW w:w="3385" w:type="pct"/>
            <w:vAlign w:val="center"/>
          </w:tcPr>
          <w:p w14:paraId="53188846" w14:textId="77777777" w:rsidR="008F749E" w:rsidRPr="0084609E" w:rsidRDefault="008F749E">
            <w:pPr>
              <w:spacing w:line="240" w:lineRule="auto"/>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Verifica dei vincoli geometrici e delle interferenze, supportando l’analisi delle criticità in esecuzione e in caso di variante.</w:t>
            </w:r>
          </w:p>
        </w:tc>
        <w:tc>
          <w:tcPr>
            <w:tcW w:w="220" w:type="pct"/>
            <w:tcBorders>
              <w:top w:val="single" w:sz="4" w:space="0" w:color="auto"/>
              <w:left w:val="nil"/>
              <w:bottom w:val="single" w:sz="4" w:space="0" w:color="auto"/>
              <w:right w:val="single" w:sz="4" w:space="0" w:color="auto"/>
            </w:tcBorders>
            <w:vAlign w:val="center"/>
          </w:tcPr>
          <w:p w14:paraId="6F30D9CA"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p>
        </w:tc>
        <w:tc>
          <w:tcPr>
            <w:tcW w:w="219" w:type="pct"/>
            <w:tcBorders>
              <w:top w:val="single" w:sz="4" w:space="0" w:color="auto"/>
              <w:left w:val="single" w:sz="4" w:space="0" w:color="auto"/>
              <w:bottom w:val="single" w:sz="4" w:space="0" w:color="auto"/>
              <w:right w:val="single" w:sz="4" w:space="0" w:color="auto"/>
            </w:tcBorders>
            <w:vAlign w:val="center"/>
          </w:tcPr>
          <w:p w14:paraId="40201DF5"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r>
      <w:tr w:rsidR="008F749E" w:rsidRPr="0084609E" w14:paraId="562C312E" w14:textId="77777777">
        <w:trPr>
          <w:trHeight w:val="20"/>
        </w:trPr>
        <w:tc>
          <w:tcPr>
            <w:tcW w:w="248" w:type="pct"/>
            <w:tcBorders>
              <w:top w:val="single" w:sz="4" w:space="0" w:color="auto"/>
              <w:left w:val="single" w:sz="4" w:space="0" w:color="auto"/>
              <w:bottom w:val="single" w:sz="4" w:space="0" w:color="auto"/>
              <w:right w:val="single" w:sz="4" w:space="0" w:color="auto"/>
            </w:tcBorders>
            <w:noWrap/>
            <w:vAlign w:val="center"/>
          </w:tcPr>
          <w:p w14:paraId="08F4C7BB"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p>
        </w:tc>
        <w:tc>
          <w:tcPr>
            <w:tcW w:w="248" w:type="pct"/>
            <w:tcBorders>
              <w:top w:val="single" w:sz="4" w:space="0" w:color="auto"/>
              <w:left w:val="single" w:sz="4" w:space="0" w:color="auto"/>
              <w:bottom w:val="single" w:sz="4" w:space="0" w:color="auto"/>
              <w:right w:val="single" w:sz="4" w:space="0" w:color="auto"/>
            </w:tcBorders>
            <w:noWrap/>
            <w:vAlign w:val="center"/>
          </w:tcPr>
          <w:p w14:paraId="319F09A8"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p>
        </w:tc>
        <w:tc>
          <w:tcPr>
            <w:tcW w:w="248" w:type="pct"/>
            <w:tcBorders>
              <w:top w:val="single" w:sz="4" w:space="0" w:color="auto"/>
              <w:left w:val="single" w:sz="4" w:space="0" w:color="auto"/>
              <w:bottom w:val="single" w:sz="4" w:space="0" w:color="auto"/>
              <w:right w:val="nil"/>
            </w:tcBorders>
            <w:noWrap/>
            <w:vAlign w:val="center"/>
          </w:tcPr>
          <w:p w14:paraId="3D4238C4"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c>
          <w:tcPr>
            <w:tcW w:w="432" w:type="pct"/>
            <w:vAlign w:val="center"/>
          </w:tcPr>
          <w:p w14:paraId="30887CAA"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OBM22</w:t>
            </w:r>
          </w:p>
        </w:tc>
        <w:tc>
          <w:tcPr>
            <w:tcW w:w="3385" w:type="pct"/>
            <w:vAlign w:val="center"/>
          </w:tcPr>
          <w:p w14:paraId="7F2347D7" w14:textId="77777777" w:rsidR="008F749E" w:rsidRPr="0084609E" w:rsidRDefault="008F749E">
            <w:pPr>
              <w:spacing w:line="240" w:lineRule="auto"/>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Programmazione delle attività nel tempo e gestione del progetto per il coordinamento delle differenti fasi costruttive (a causa di varianti in corso d’opera). (4D)</w:t>
            </w:r>
          </w:p>
        </w:tc>
        <w:tc>
          <w:tcPr>
            <w:tcW w:w="220" w:type="pct"/>
            <w:tcBorders>
              <w:top w:val="single" w:sz="4" w:space="0" w:color="auto"/>
              <w:left w:val="nil"/>
              <w:bottom w:val="single" w:sz="4" w:space="0" w:color="auto"/>
              <w:right w:val="single" w:sz="4" w:space="0" w:color="auto"/>
            </w:tcBorders>
            <w:vAlign w:val="center"/>
          </w:tcPr>
          <w:p w14:paraId="07880B41"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c>
          <w:tcPr>
            <w:tcW w:w="219" w:type="pct"/>
            <w:tcBorders>
              <w:top w:val="single" w:sz="4" w:space="0" w:color="auto"/>
              <w:left w:val="single" w:sz="4" w:space="0" w:color="auto"/>
              <w:bottom w:val="single" w:sz="4" w:space="0" w:color="auto"/>
              <w:right w:val="single" w:sz="4" w:space="0" w:color="auto"/>
            </w:tcBorders>
            <w:vAlign w:val="center"/>
          </w:tcPr>
          <w:p w14:paraId="092471BE"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r>
      <w:tr w:rsidR="008F749E" w:rsidRPr="0084609E" w14:paraId="6E63D02D" w14:textId="77777777">
        <w:trPr>
          <w:trHeight w:val="20"/>
        </w:trPr>
        <w:tc>
          <w:tcPr>
            <w:tcW w:w="248" w:type="pct"/>
            <w:tcBorders>
              <w:top w:val="single" w:sz="4" w:space="0" w:color="auto"/>
              <w:left w:val="single" w:sz="4" w:space="0" w:color="auto"/>
              <w:bottom w:val="single" w:sz="4" w:space="0" w:color="auto"/>
              <w:right w:val="single" w:sz="4" w:space="0" w:color="auto"/>
            </w:tcBorders>
            <w:noWrap/>
            <w:vAlign w:val="center"/>
          </w:tcPr>
          <w:p w14:paraId="7867A386"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p>
        </w:tc>
        <w:tc>
          <w:tcPr>
            <w:tcW w:w="248" w:type="pct"/>
            <w:tcBorders>
              <w:top w:val="single" w:sz="4" w:space="0" w:color="auto"/>
              <w:left w:val="single" w:sz="4" w:space="0" w:color="auto"/>
              <w:bottom w:val="single" w:sz="4" w:space="0" w:color="auto"/>
              <w:right w:val="single" w:sz="4" w:space="0" w:color="auto"/>
            </w:tcBorders>
            <w:noWrap/>
            <w:vAlign w:val="center"/>
          </w:tcPr>
          <w:p w14:paraId="3AF94883"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p>
        </w:tc>
        <w:tc>
          <w:tcPr>
            <w:tcW w:w="248" w:type="pct"/>
            <w:tcBorders>
              <w:top w:val="single" w:sz="4" w:space="0" w:color="auto"/>
              <w:left w:val="single" w:sz="4" w:space="0" w:color="auto"/>
              <w:bottom w:val="single" w:sz="4" w:space="0" w:color="auto"/>
              <w:right w:val="nil"/>
            </w:tcBorders>
            <w:noWrap/>
            <w:vAlign w:val="center"/>
          </w:tcPr>
          <w:p w14:paraId="085F94BF"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c>
          <w:tcPr>
            <w:tcW w:w="432" w:type="pct"/>
            <w:vAlign w:val="center"/>
          </w:tcPr>
          <w:p w14:paraId="55DA1DFB"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OBM23</w:t>
            </w:r>
          </w:p>
        </w:tc>
        <w:tc>
          <w:tcPr>
            <w:tcW w:w="3385" w:type="pct"/>
            <w:vAlign w:val="center"/>
          </w:tcPr>
          <w:p w14:paraId="2BBD01AC" w14:textId="77777777" w:rsidR="008F749E" w:rsidRPr="0084609E" w:rsidRDefault="008F749E">
            <w:pPr>
              <w:spacing w:line="240" w:lineRule="auto"/>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Supportare la gestione e validazione degli Stati di Avanzamento Lavori (SAL), garantendo coerenza tra modello, misure e avanzamenti.</w:t>
            </w:r>
          </w:p>
        </w:tc>
        <w:tc>
          <w:tcPr>
            <w:tcW w:w="220" w:type="pct"/>
            <w:tcBorders>
              <w:top w:val="single" w:sz="4" w:space="0" w:color="auto"/>
              <w:left w:val="nil"/>
              <w:bottom w:val="single" w:sz="4" w:space="0" w:color="auto"/>
              <w:right w:val="single" w:sz="4" w:space="0" w:color="auto"/>
            </w:tcBorders>
            <w:vAlign w:val="center"/>
          </w:tcPr>
          <w:p w14:paraId="0CF5F503"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c>
          <w:tcPr>
            <w:tcW w:w="219" w:type="pct"/>
            <w:tcBorders>
              <w:top w:val="single" w:sz="4" w:space="0" w:color="auto"/>
              <w:left w:val="single" w:sz="4" w:space="0" w:color="auto"/>
              <w:bottom w:val="single" w:sz="4" w:space="0" w:color="auto"/>
              <w:right w:val="single" w:sz="4" w:space="0" w:color="auto"/>
            </w:tcBorders>
            <w:vAlign w:val="center"/>
          </w:tcPr>
          <w:p w14:paraId="52C5192E"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r>
      <w:tr w:rsidR="008F749E" w:rsidRPr="0084609E" w14:paraId="6717235A" w14:textId="77777777">
        <w:trPr>
          <w:trHeight w:val="20"/>
        </w:trPr>
        <w:tc>
          <w:tcPr>
            <w:tcW w:w="248" w:type="pct"/>
            <w:tcBorders>
              <w:top w:val="single" w:sz="4" w:space="0" w:color="auto"/>
              <w:left w:val="single" w:sz="4" w:space="0" w:color="auto"/>
              <w:bottom w:val="single" w:sz="4" w:space="0" w:color="auto"/>
              <w:right w:val="single" w:sz="4" w:space="0" w:color="auto"/>
            </w:tcBorders>
            <w:noWrap/>
            <w:vAlign w:val="center"/>
          </w:tcPr>
          <w:p w14:paraId="06363FB8"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p>
        </w:tc>
        <w:tc>
          <w:tcPr>
            <w:tcW w:w="248" w:type="pct"/>
            <w:tcBorders>
              <w:top w:val="single" w:sz="4" w:space="0" w:color="auto"/>
              <w:left w:val="single" w:sz="4" w:space="0" w:color="auto"/>
              <w:bottom w:val="single" w:sz="4" w:space="0" w:color="auto"/>
              <w:right w:val="single" w:sz="4" w:space="0" w:color="auto"/>
            </w:tcBorders>
            <w:noWrap/>
            <w:vAlign w:val="center"/>
          </w:tcPr>
          <w:p w14:paraId="6A372293"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p>
        </w:tc>
        <w:tc>
          <w:tcPr>
            <w:tcW w:w="248" w:type="pct"/>
            <w:tcBorders>
              <w:top w:val="single" w:sz="4" w:space="0" w:color="auto"/>
              <w:left w:val="single" w:sz="4" w:space="0" w:color="auto"/>
              <w:bottom w:val="single" w:sz="4" w:space="0" w:color="auto"/>
              <w:right w:val="nil"/>
            </w:tcBorders>
            <w:noWrap/>
            <w:vAlign w:val="center"/>
          </w:tcPr>
          <w:p w14:paraId="60364C19"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c>
          <w:tcPr>
            <w:tcW w:w="432" w:type="pct"/>
            <w:vAlign w:val="center"/>
          </w:tcPr>
          <w:p w14:paraId="1E124E19"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OBM24</w:t>
            </w:r>
          </w:p>
        </w:tc>
        <w:tc>
          <w:tcPr>
            <w:tcW w:w="3385" w:type="pct"/>
            <w:vAlign w:val="center"/>
          </w:tcPr>
          <w:p w14:paraId="3F4AE7F4" w14:textId="77777777" w:rsidR="008F749E" w:rsidRPr="0084609E" w:rsidRDefault="008F749E">
            <w:pPr>
              <w:spacing w:line="240" w:lineRule="auto"/>
              <w:rPr>
                <w:rFonts w:ascii="Helvetica" w:eastAsia="Times New Roman" w:hAnsi="Helvetica" w:cs="Helvetica"/>
                <w:color w:val="000000"/>
                <w:sz w:val="16"/>
                <w:szCs w:val="16"/>
                <w:highlight w:val="yellow"/>
                <w:lang w:eastAsia="it-IT"/>
              </w:rPr>
            </w:pPr>
            <w:r w:rsidRPr="0084609E">
              <w:rPr>
                <w:rFonts w:ascii="Helvetica" w:eastAsia="Times New Roman" w:hAnsi="Helvetica" w:cs="Helvetica"/>
                <w:color w:val="000000"/>
                <w:sz w:val="16"/>
                <w:szCs w:val="16"/>
                <w:lang w:eastAsia="it-IT"/>
              </w:rPr>
              <w:t>Verifica del corretto collegamento tra oggetti del modello e documentazione tecnica, migliorando la tracciabilità delle informazioni rilevanti: Schede tecniche, Certificati di Collaudo, Manuali di manutenzione, ecc.</w:t>
            </w:r>
          </w:p>
        </w:tc>
        <w:tc>
          <w:tcPr>
            <w:tcW w:w="220" w:type="pct"/>
            <w:tcBorders>
              <w:top w:val="single" w:sz="4" w:space="0" w:color="auto"/>
              <w:left w:val="nil"/>
              <w:bottom w:val="single" w:sz="4" w:space="0" w:color="auto"/>
              <w:right w:val="single" w:sz="4" w:space="0" w:color="auto"/>
            </w:tcBorders>
            <w:vAlign w:val="center"/>
          </w:tcPr>
          <w:p w14:paraId="37B1516F"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c>
          <w:tcPr>
            <w:tcW w:w="219" w:type="pct"/>
            <w:tcBorders>
              <w:top w:val="single" w:sz="4" w:space="0" w:color="auto"/>
              <w:left w:val="single" w:sz="4" w:space="0" w:color="auto"/>
              <w:bottom w:val="single" w:sz="4" w:space="0" w:color="auto"/>
              <w:right w:val="single" w:sz="4" w:space="0" w:color="auto"/>
            </w:tcBorders>
            <w:vAlign w:val="center"/>
          </w:tcPr>
          <w:p w14:paraId="288DE857"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r>
      <w:tr w:rsidR="008F749E" w:rsidRPr="0084609E" w14:paraId="32B886E3" w14:textId="77777777">
        <w:trPr>
          <w:trHeight w:val="20"/>
        </w:trPr>
        <w:tc>
          <w:tcPr>
            <w:tcW w:w="248" w:type="pct"/>
            <w:tcBorders>
              <w:top w:val="single" w:sz="4" w:space="0" w:color="auto"/>
              <w:left w:val="single" w:sz="4" w:space="0" w:color="auto"/>
              <w:bottom w:val="single" w:sz="4" w:space="0" w:color="auto"/>
              <w:right w:val="single" w:sz="4" w:space="0" w:color="auto"/>
            </w:tcBorders>
            <w:noWrap/>
            <w:vAlign w:val="center"/>
          </w:tcPr>
          <w:p w14:paraId="7DB4140D"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p>
        </w:tc>
        <w:tc>
          <w:tcPr>
            <w:tcW w:w="248" w:type="pct"/>
            <w:tcBorders>
              <w:top w:val="single" w:sz="4" w:space="0" w:color="auto"/>
              <w:left w:val="single" w:sz="4" w:space="0" w:color="auto"/>
              <w:bottom w:val="single" w:sz="4" w:space="0" w:color="auto"/>
              <w:right w:val="single" w:sz="4" w:space="0" w:color="auto"/>
            </w:tcBorders>
            <w:noWrap/>
            <w:vAlign w:val="center"/>
          </w:tcPr>
          <w:p w14:paraId="00722732"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p>
        </w:tc>
        <w:tc>
          <w:tcPr>
            <w:tcW w:w="248" w:type="pct"/>
            <w:tcBorders>
              <w:top w:val="single" w:sz="4" w:space="0" w:color="auto"/>
              <w:left w:val="single" w:sz="4" w:space="0" w:color="auto"/>
              <w:bottom w:val="single" w:sz="4" w:space="0" w:color="auto"/>
              <w:right w:val="nil"/>
            </w:tcBorders>
            <w:noWrap/>
            <w:vAlign w:val="center"/>
          </w:tcPr>
          <w:p w14:paraId="36564F01"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c>
          <w:tcPr>
            <w:tcW w:w="432" w:type="pct"/>
            <w:vAlign w:val="center"/>
          </w:tcPr>
          <w:p w14:paraId="2821A8CA"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OBM25</w:t>
            </w:r>
          </w:p>
        </w:tc>
        <w:tc>
          <w:tcPr>
            <w:tcW w:w="3385" w:type="pct"/>
            <w:vAlign w:val="center"/>
          </w:tcPr>
          <w:p w14:paraId="2E552101" w14:textId="77777777" w:rsidR="008F749E" w:rsidRPr="0084609E" w:rsidRDefault="008F749E">
            <w:pPr>
              <w:spacing w:line="240" w:lineRule="auto"/>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Supportare la gestione di: ordini di servizio, giornale dei lavori, libretti di misura delle lavorazioni e delle provviste.</w:t>
            </w:r>
          </w:p>
        </w:tc>
        <w:tc>
          <w:tcPr>
            <w:tcW w:w="220" w:type="pct"/>
            <w:tcBorders>
              <w:top w:val="single" w:sz="4" w:space="0" w:color="auto"/>
              <w:left w:val="nil"/>
              <w:bottom w:val="single" w:sz="4" w:space="0" w:color="auto"/>
              <w:right w:val="single" w:sz="4" w:space="0" w:color="auto"/>
            </w:tcBorders>
            <w:vAlign w:val="center"/>
          </w:tcPr>
          <w:p w14:paraId="12DFF21E"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c>
          <w:tcPr>
            <w:tcW w:w="219" w:type="pct"/>
            <w:tcBorders>
              <w:top w:val="single" w:sz="4" w:space="0" w:color="auto"/>
              <w:left w:val="single" w:sz="4" w:space="0" w:color="auto"/>
              <w:bottom w:val="single" w:sz="4" w:space="0" w:color="auto"/>
              <w:right w:val="single" w:sz="4" w:space="0" w:color="auto"/>
            </w:tcBorders>
            <w:vAlign w:val="center"/>
          </w:tcPr>
          <w:p w14:paraId="345818B4"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r>
      <w:tr w:rsidR="008F749E" w:rsidRPr="0084609E" w14:paraId="6015067A" w14:textId="77777777">
        <w:trPr>
          <w:trHeight w:val="20"/>
        </w:trPr>
        <w:tc>
          <w:tcPr>
            <w:tcW w:w="248" w:type="pct"/>
            <w:tcBorders>
              <w:top w:val="single" w:sz="4" w:space="0" w:color="auto"/>
              <w:left w:val="single" w:sz="4" w:space="0" w:color="auto"/>
              <w:bottom w:val="single" w:sz="4" w:space="0" w:color="auto"/>
              <w:right w:val="single" w:sz="4" w:space="0" w:color="auto"/>
            </w:tcBorders>
            <w:noWrap/>
            <w:vAlign w:val="center"/>
          </w:tcPr>
          <w:p w14:paraId="6C1B6F9B"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p>
        </w:tc>
        <w:tc>
          <w:tcPr>
            <w:tcW w:w="248" w:type="pct"/>
            <w:tcBorders>
              <w:top w:val="single" w:sz="4" w:space="0" w:color="auto"/>
              <w:left w:val="single" w:sz="4" w:space="0" w:color="auto"/>
              <w:bottom w:val="single" w:sz="4" w:space="0" w:color="auto"/>
              <w:right w:val="single" w:sz="4" w:space="0" w:color="auto"/>
            </w:tcBorders>
            <w:noWrap/>
            <w:vAlign w:val="center"/>
          </w:tcPr>
          <w:p w14:paraId="73956F89"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p>
        </w:tc>
        <w:tc>
          <w:tcPr>
            <w:tcW w:w="248" w:type="pct"/>
            <w:tcBorders>
              <w:top w:val="single" w:sz="4" w:space="0" w:color="auto"/>
              <w:left w:val="single" w:sz="4" w:space="0" w:color="auto"/>
              <w:bottom w:val="single" w:sz="4" w:space="0" w:color="auto"/>
              <w:right w:val="nil"/>
            </w:tcBorders>
            <w:noWrap/>
            <w:vAlign w:val="center"/>
          </w:tcPr>
          <w:p w14:paraId="46E4E011"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c>
          <w:tcPr>
            <w:tcW w:w="432" w:type="pct"/>
            <w:vAlign w:val="center"/>
          </w:tcPr>
          <w:p w14:paraId="5574CB69"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OBM26</w:t>
            </w:r>
          </w:p>
        </w:tc>
        <w:tc>
          <w:tcPr>
            <w:tcW w:w="3385" w:type="pct"/>
            <w:vAlign w:val="center"/>
          </w:tcPr>
          <w:p w14:paraId="7CAC4FCF" w14:textId="77777777" w:rsidR="008F749E" w:rsidRPr="0084609E" w:rsidRDefault="008F749E">
            <w:pPr>
              <w:spacing w:line="240" w:lineRule="auto"/>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Supportare l’aggiornamento del Piano di Sicurezza e Coordinamento, assicurando coerenza tra progetto, esecuzione e organizzazione del cantiere.</w:t>
            </w:r>
          </w:p>
        </w:tc>
        <w:tc>
          <w:tcPr>
            <w:tcW w:w="220" w:type="pct"/>
            <w:tcBorders>
              <w:top w:val="single" w:sz="4" w:space="0" w:color="auto"/>
              <w:left w:val="nil"/>
              <w:bottom w:val="single" w:sz="4" w:space="0" w:color="auto"/>
              <w:right w:val="single" w:sz="4" w:space="0" w:color="auto"/>
            </w:tcBorders>
            <w:vAlign w:val="center"/>
          </w:tcPr>
          <w:p w14:paraId="797EC224"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c>
          <w:tcPr>
            <w:tcW w:w="219" w:type="pct"/>
            <w:tcBorders>
              <w:top w:val="single" w:sz="4" w:space="0" w:color="auto"/>
              <w:left w:val="single" w:sz="4" w:space="0" w:color="auto"/>
              <w:bottom w:val="single" w:sz="4" w:space="0" w:color="auto"/>
              <w:right w:val="single" w:sz="4" w:space="0" w:color="auto"/>
            </w:tcBorders>
            <w:vAlign w:val="center"/>
          </w:tcPr>
          <w:p w14:paraId="0EEAC85B"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r>
      <w:tr w:rsidR="008F749E" w:rsidRPr="0084609E" w14:paraId="3D1AA58B" w14:textId="77777777">
        <w:trPr>
          <w:trHeight w:val="20"/>
        </w:trPr>
        <w:tc>
          <w:tcPr>
            <w:tcW w:w="248" w:type="pct"/>
            <w:tcBorders>
              <w:top w:val="single" w:sz="4" w:space="0" w:color="auto"/>
              <w:left w:val="single" w:sz="4" w:space="0" w:color="auto"/>
              <w:bottom w:val="single" w:sz="4" w:space="0" w:color="auto"/>
              <w:right w:val="single" w:sz="4" w:space="0" w:color="auto"/>
            </w:tcBorders>
            <w:noWrap/>
            <w:vAlign w:val="center"/>
          </w:tcPr>
          <w:p w14:paraId="21A651BC"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p>
        </w:tc>
        <w:tc>
          <w:tcPr>
            <w:tcW w:w="248" w:type="pct"/>
            <w:tcBorders>
              <w:top w:val="single" w:sz="4" w:space="0" w:color="auto"/>
              <w:left w:val="single" w:sz="4" w:space="0" w:color="auto"/>
              <w:bottom w:val="single" w:sz="4" w:space="0" w:color="auto"/>
              <w:right w:val="single" w:sz="4" w:space="0" w:color="auto"/>
            </w:tcBorders>
            <w:noWrap/>
            <w:vAlign w:val="center"/>
          </w:tcPr>
          <w:p w14:paraId="049A63DB"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p>
        </w:tc>
        <w:tc>
          <w:tcPr>
            <w:tcW w:w="248" w:type="pct"/>
            <w:tcBorders>
              <w:top w:val="single" w:sz="4" w:space="0" w:color="auto"/>
              <w:left w:val="single" w:sz="4" w:space="0" w:color="auto"/>
              <w:bottom w:val="single" w:sz="4" w:space="0" w:color="auto"/>
              <w:right w:val="nil"/>
            </w:tcBorders>
            <w:noWrap/>
            <w:vAlign w:val="center"/>
          </w:tcPr>
          <w:p w14:paraId="31F571C5"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c>
          <w:tcPr>
            <w:tcW w:w="432" w:type="pct"/>
            <w:vAlign w:val="center"/>
          </w:tcPr>
          <w:p w14:paraId="301A68A9"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OBM27</w:t>
            </w:r>
          </w:p>
        </w:tc>
        <w:tc>
          <w:tcPr>
            <w:tcW w:w="3385" w:type="pct"/>
            <w:vAlign w:val="center"/>
          </w:tcPr>
          <w:p w14:paraId="002DE9EC" w14:textId="77777777" w:rsidR="008F749E" w:rsidRPr="0084609E" w:rsidRDefault="008F749E">
            <w:pPr>
              <w:spacing w:line="240" w:lineRule="auto"/>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Consentire la verifica della corretta esecuzione delle opere, utilizzando il modello come strumento di controllo e confronto.</w:t>
            </w:r>
          </w:p>
        </w:tc>
        <w:tc>
          <w:tcPr>
            <w:tcW w:w="220" w:type="pct"/>
            <w:tcBorders>
              <w:top w:val="single" w:sz="4" w:space="0" w:color="auto"/>
              <w:left w:val="nil"/>
              <w:bottom w:val="single" w:sz="4" w:space="0" w:color="auto"/>
              <w:right w:val="single" w:sz="4" w:space="0" w:color="auto"/>
            </w:tcBorders>
            <w:vAlign w:val="center"/>
          </w:tcPr>
          <w:p w14:paraId="7C73C3FE"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c>
          <w:tcPr>
            <w:tcW w:w="219" w:type="pct"/>
            <w:tcBorders>
              <w:top w:val="single" w:sz="4" w:space="0" w:color="auto"/>
              <w:left w:val="single" w:sz="4" w:space="0" w:color="auto"/>
              <w:bottom w:val="single" w:sz="4" w:space="0" w:color="auto"/>
              <w:right w:val="single" w:sz="4" w:space="0" w:color="auto"/>
            </w:tcBorders>
            <w:vAlign w:val="center"/>
          </w:tcPr>
          <w:p w14:paraId="0032EF80"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r>
      <w:tr w:rsidR="008F749E" w:rsidRPr="0084609E" w14:paraId="4A42B8F5" w14:textId="77777777">
        <w:trPr>
          <w:trHeight w:val="20"/>
        </w:trPr>
        <w:tc>
          <w:tcPr>
            <w:tcW w:w="248" w:type="pct"/>
            <w:tcBorders>
              <w:top w:val="single" w:sz="4" w:space="0" w:color="auto"/>
              <w:left w:val="single" w:sz="4" w:space="0" w:color="auto"/>
              <w:bottom w:val="single" w:sz="4" w:space="0" w:color="auto"/>
              <w:right w:val="single" w:sz="4" w:space="0" w:color="auto"/>
            </w:tcBorders>
            <w:noWrap/>
            <w:vAlign w:val="center"/>
          </w:tcPr>
          <w:p w14:paraId="424D8723"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p>
        </w:tc>
        <w:tc>
          <w:tcPr>
            <w:tcW w:w="248" w:type="pct"/>
            <w:tcBorders>
              <w:top w:val="single" w:sz="4" w:space="0" w:color="auto"/>
              <w:left w:val="single" w:sz="4" w:space="0" w:color="auto"/>
              <w:bottom w:val="single" w:sz="4" w:space="0" w:color="auto"/>
              <w:right w:val="single" w:sz="4" w:space="0" w:color="auto"/>
            </w:tcBorders>
            <w:noWrap/>
            <w:vAlign w:val="center"/>
          </w:tcPr>
          <w:p w14:paraId="33461013"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p>
        </w:tc>
        <w:tc>
          <w:tcPr>
            <w:tcW w:w="248" w:type="pct"/>
            <w:tcBorders>
              <w:top w:val="single" w:sz="4" w:space="0" w:color="auto"/>
              <w:left w:val="single" w:sz="4" w:space="0" w:color="auto"/>
              <w:bottom w:val="single" w:sz="4" w:space="0" w:color="auto"/>
              <w:right w:val="nil"/>
            </w:tcBorders>
            <w:noWrap/>
            <w:vAlign w:val="center"/>
          </w:tcPr>
          <w:p w14:paraId="21E371E2"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c>
          <w:tcPr>
            <w:tcW w:w="432" w:type="pct"/>
            <w:vAlign w:val="center"/>
          </w:tcPr>
          <w:p w14:paraId="2D94C1CC"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OBM28</w:t>
            </w:r>
          </w:p>
        </w:tc>
        <w:tc>
          <w:tcPr>
            <w:tcW w:w="3385" w:type="pct"/>
            <w:vAlign w:val="center"/>
          </w:tcPr>
          <w:p w14:paraId="3EDB68A8" w14:textId="77777777" w:rsidR="008F749E" w:rsidRPr="0084609E" w:rsidRDefault="008F749E">
            <w:pPr>
              <w:spacing w:line="240" w:lineRule="auto"/>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Supportare la redazione e gestione dei Piani Operativi di Sicurezza, garantendo coerenza informativa con il progetto e l’organizzazione del cantiere. (POS)</w:t>
            </w:r>
          </w:p>
        </w:tc>
        <w:tc>
          <w:tcPr>
            <w:tcW w:w="220" w:type="pct"/>
            <w:tcBorders>
              <w:top w:val="single" w:sz="4" w:space="0" w:color="auto"/>
              <w:left w:val="nil"/>
              <w:bottom w:val="single" w:sz="4" w:space="0" w:color="auto"/>
              <w:right w:val="single" w:sz="4" w:space="0" w:color="auto"/>
            </w:tcBorders>
            <w:vAlign w:val="center"/>
          </w:tcPr>
          <w:p w14:paraId="024ABBB1"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c>
          <w:tcPr>
            <w:tcW w:w="219" w:type="pct"/>
            <w:tcBorders>
              <w:top w:val="single" w:sz="4" w:space="0" w:color="auto"/>
              <w:left w:val="single" w:sz="4" w:space="0" w:color="auto"/>
              <w:bottom w:val="single" w:sz="4" w:space="0" w:color="auto"/>
              <w:right w:val="single" w:sz="4" w:space="0" w:color="auto"/>
            </w:tcBorders>
            <w:vAlign w:val="center"/>
          </w:tcPr>
          <w:p w14:paraId="080F33CB" w14:textId="77777777" w:rsidR="008F749E" w:rsidRPr="0084609E" w:rsidRDefault="008F749E">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r>
      <w:tr w:rsidR="008F749E" w:rsidRPr="0084609E" w14:paraId="2E9DA994" w14:textId="77777777" w:rsidTr="00CD048E">
        <w:trPr>
          <w:trHeight w:val="377"/>
        </w:trPr>
        <w:tc>
          <w:tcPr>
            <w:tcW w:w="5000" w:type="pct"/>
            <w:gridSpan w:val="7"/>
            <w:tcBorders>
              <w:top w:val="single" w:sz="4" w:space="0" w:color="auto"/>
              <w:left w:val="single" w:sz="4" w:space="0" w:color="auto"/>
              <w:bottom w:val="single" w:sz="4" w:space="0" w:color="auto"/>
              <w:right w:val="single" w:sz="4" w:space="0" w:color="auto"/>
            </w:tcBorders>
            <w:shd w:val="clear" w:color="auto" w:fill="4FC3C9"/>
            <w:noWrap/>
            <w:vAlign w:val="center"/>
          </w:tcPr>
          <w:p w14:paraId="7CBE610A" w14:textId="77777777" w:rsidR="008F749E" w:rsidRPr="0084609E" w:rsidRDefault="008F749E">
            <w:pPr>
              <w:spacing w:line="240" w:lineRule="auto"/>
              <w:jc w:val="center"/>
              <w:rPr>
                <w:rFonts w:ascii="Helvetica" w:eastAsia="Times New Roman" w:hAnsi="Helvetica" w:cs="Helvetica"/>
                <w:b/>
                <w:bCs/>
                <w:color w:val="FFFFFF" w:themeColor="background1"/>
                <w:sz w:val="16"/>
                <w:szCs w:val="16"/>
                <w:lang w:eastAsia="it-IT"/>
              </w:rPr>
            </w:pPr>
            <w:r w:rsidRPr="0084609E">
              <w:rPr>
                <w:rFonts w:ascii="Helvetica" w:eastAsia="Times New Roman" w:hAnsi="Helvetica" w:cs="Helvetica"/>
                <w:b/>
                <w:bCs/>
                <w:color w:val="FFFFFF" w:themeColor="background1"/>
                <w:sz w:val="16"/>
                <w:szCs w:val="16"/>
                <w:lang w:eastAsia="it-IT"/>
              </w:rPr>
              <w:t>OBIETTIVI MIGLIORATIVI</w:t>
            </w:r>
          </w:p>
        </w:tc>
      </w:tr>
      <w:tr w:rsidR="00DC10EB" w:rsidRPr="0084609E" w14:paraId="52966B3E" w14:textId="77777777" w:rsidTr="00DC10EB">
        <w:trPr>
          <w:trHeight w:val="394"/>
        </w:trPr>
        <w:tc>
          <w:tcPr>
            <w:tcW w:w="248" w:type="pct"/>
            <w:tcBorders>
              <w:top w:val="single" w:sz="4" w:space="0" w:color="auto"/>
              <w:left w:val="single" w:sz="4" w:space="0" w:color="auto"/>
              <w:bottom w:val="single" w:sz="4" w:space="0" w:color="auto"/>
              <w:right w:val="single" w:sz="4" w:space="0" w:color="auto"/>
            </w:tcBorders>
            <w:noWrap/>
            <w:vAlign w:val="center"/>
          </w:tcPr>
          <w:p w14:paraId="2A4B4A3A" w14:textId="77777777" w:rsidR="00DC10EB" w:rsidRPr="0084609E" w:rsidRDefault="00DC10EB">
            <w:pPr>
              <w:spacing w:line="240" w:lineRule="auto"/>
              <w:jc w:val="center"/>
              <w:rPr>
                <w:rFonts w:ascii="Helvetica" w:eastAsia="Times New Roman" w:hAnsi="Helvetica" w:cs="Helvetica"/>
                <w:color w:val="000000"/>
                <w:sz w:val="16"/>
                <w:szCs w:val="16"/>
                <w:lang w:eastAsia="it-IT"/>
              </w:rPr>
            </w:pPr>
          </w:p>
        </w:tc>
        <w:tc>
          <w:tcPr>
            <w:tcW w:w="248" w:type="pct"/>
            <w:tcBorders>
              <w:top w:val="single" w:sz="4" w:space="0" w:color="auto"/>
              <w:left w:val="single" w:sz="4" w:space="0" w:color="auto"/>
              <w:bottom w:val="single" w:sz="4" w:space="0" w:color="auto"/>
              <w:right w:val="single" w:sz="4" w:space="0" w:color="auto"/>
            </w:tcBorders>
            <w:noWrap/>
            <w:vAlign w:val="center"/>
          </w:tcPr>
          <w:p w14:paraId="256B6545" w14:textId="77777777" w:rsidR="00DC10EB" w:rsidRPr="0084609E" w:rsidRDefault="00DC10EB">
            <w:pPr>
              <w:spacing w:line="240" w:lineRule="auto"/>
              <w:jc w:val="center"/>
              <w:rPr>
                <w:rFonts w:ascii="Helvetica" w:eastAsia="Times New Roman" w:hAnsi="Helvetica" w:cs="Helvetica"/>
                <w:color w:val="000000"/>
                <w:sz w:val="16"/>
                <w:szCs w:val="16"/>
                <w:lang w:eastAsia="it-IT"/>
              </w:rPr>
            </w:pPr>
          </w:p>
        </w:tc>
        <w:tc>
          <w:tcPr>
            <w:tcW w:w="248" w:type="pct"/>
            <w:tcBorders>
              <w:top w:val="single" w:sz="4" w:space="0" w:color="auto"/>
              <w:left w:val="single" w:sz="4" w:space="0" w:color="auto"/>
              <w:bottom w:val="single" w:sz="4" w:space="0" w:color="auto"/>
              <w:right w:val="nil"/>
            </w:tcBorders>
            <w:noWrap/>
            <w:vAlign w:val="center"/>
          </w:tcPr>
          <w:p w14:paraId="2418C582" w14:textId="77777777" w:rsidR="00DC10EB" w:rsidRPr="0084609E" w:rsidRDefault="00DC10EB">
            <w:pPr>
              <w:spacing w:line="240" w:lineRule="auto"/>
              <w:jc w:val="center"/>
              <w:rPr>
                <w:rFonts w:ascii="Helvetica" w:eastAsia="Times New Roman" w:hAnsi="Helvetica" w:cs="Helvetica"/>
                <w:color w:val="000000"/>
                <w:sz w:val="16"/>
                <w:szCs w:val="16"/>
                <w:lang w:eastAsia="it-IT"/>
              </w:rPr>
            </w:pPr>
          </w:p>
        </w:tc>
        <w:tc>
          <w:tcPr>
            <w:tcW w:w="432" w:type="pct"/>
            <w:vAlign w:val="center"/>
          </w:tcPr>
          <w:p w14:paraId="655DE3F7" w14:textId="77777777" w:rsidR="00DC10EB" w:rsidRPr="0084609E" w:rsidRDefault="00DC10EB">
            <w:pPr>
              <w:spacing w:line="240" w:lineRule="auto"/>
              <w:jc w:val="center"/>
              <w:rPr>
                <w:rFonts w:ascii="Helvetica" w:eastAsia="Times New Roman" w:hAnsi="Helvetica" w:cs="Helvetica"/>
                <w:color w:val="000000"/>
                <w:sz w:val="16"/>
                <w:szCs w:val="16"/>
                <w:lang w:eastAsia="it-IT"/>
              </w:rPr>
            </w:pPr>
          </w:p>
        </w:tc>
        <w:tc>
          <w:tcPr>
            <w:tcW w:w="3385" w:type="pct"/>
            <w:vAlign w:val="center"/>
          </w:tcPr>
          <w:p w14:paraId="5DFF6F78" w14:textId="797C4B94" w:rsidR="00DC10EB" w:rsidRPr="0084609E" w:rsidRDefault="00DC10EB">
            <w:pPr>
              <w:spacing w:line="240" w:lineRule="auto"/>
              <w:rPr>
                <w:rFonts w:ascii="Helvetica" w:eastAsia="Times New Roman" w:hAnsi="Helvetica" w:cs="Helvetica"/>
                <w:color w:val="000000"/>
                <w:sz w:val="16"/>
                <w:szCs w:val="16"/>
                <w:lang w:eastAsia="it-IT"/>
              </w:rPr>
            </w:pPr>
            <w:r w:rsidRPr="0084609E">
              <w:rPr>
                <w:rFonts w:ascii="Helvetica" w:hAnsi="Helvetica" w:cs="Helvetica"/>
                <w:color w:val="FF0000"/>
                <w:szCs w:val="18"/>
              </w:rPr>
              <w:t>[da compilare in sede di redazione dell’Offerta di Gestione Informativa]</w:t>
            </w:r>
          </w:p>
        </w:tc>
        <w:tc>
          <w:tcPr>
            <w:tcW w:w="220" w:type="pct"/>
            <w:tcBorders>
              <w:top w:val="single" w:sz="4" w:space="0" w:color="auto"/>
              <w:left w:val="nil"/>
              <w:bottom w:val="single" w:sz="4" w:space="0" w:color="auto"/>
              <w:right w:val="single" w:sz="4" w:space="0" w:color="auto"/>
            </w:tcBorders>
            <w:vAlign w:val="center"/>
          </w:tcPr>
          <w:p w14:paraId="2B642849" w14:textId="77777777" w:rsidR="00DC10EB" w:rsidRPr="0084609E" w:rsidRDefault="00DC10EB">
            <w:pPr>
              <w:spacing w:line="240" w:lineRule="auto"/>
              <w:jc w:val="center"/>
              <w:rPr>
                <w:rFonts w:ascii="Helvetica" w:eastAsia="Times New Roman" w:hAnsi="Helvetica" w:cs="Helvetica"/>
                <w:color w:val="000000"/>
                <w:sz w:val="16"/>
                <w:szCs w:val="16"/>
                <w:lang w:eastAsia="it-IT"/>
              </w:rPr>
            </w:pPr>
          </w:p>
        </w:tc>
        <w:tc>
          <w:tcPr>
            <w:tcW w:w="219" w:type="pct"/>
            <w:tcBorders>
              <w:top w:val="single" w:sz="4" w:space="0" w:color="auto"/>
              <w:left w:val="single" w:sz="4" w:space="0" w:color="auto"/>
              <w:bottom w:val="single" w:sz="4" w:space="0" w:color="auto"/>
              <w:right w:val="single" w:sz="4" w:space="0" w:color="auto"/>
            </w:tcBorders>
            <w:vAlign w:val="center"/>
          </w:tcPr>
          <w:p w14:paraId="3C6A3C41" w14:textId="77777777" w:rsidR="00DC10EB" w:rsidRPr="0084609E" w:rsidRDefault="00DC10EB">
            <w:pPr>
              <w:spacing w:line="240" w:lineRule="auto"/>
              <w:jc w:val="center"/>
              <w:rPr>
                <w:rFonts w:ascii="Helvetica" w:eastAsia="Times New Roman" w:hAnsi="Helvetica" w:cs="Helvetica"/>
                <w:color w:val="000000"/>
                <w:sz w:val="16"/>
                <w:szCs w:val="16"/>
                <w:lang w:eastAsia="it-IT"/>
              </w:rPr>
            </w:pPr>
          </w:p>
        </w:tc>
      </w:tr>
    </w:tbl>
    <w:p w14:paraId="570ADC55" w14:textId="2C9D1FAB" w:rsidR="009E6657" w:rsidRPr="0084609E" w:rsidRDefault="009E6657" w:rsidP="009E6657">
      <w:pPr>
        <w:pStyle w:val="Didascalia"/>
        <w:jc w:val="center"/>
        <w:rPr>
          <w:rFonts w:ascii="Helvetica" w:hAnsi="Helvetica" w:cs="Helvetica"/>
        </w:rPr>
      </w:pPr>
      <w:bookmarkStart w:id="52" w:name="_Ref230620334"/>
      <w:bookmarkStart w:id="53" w:name="_Toc230619814"/>
      <w:bookmarkStart w:id="54" w:name="_Toc234846579"/>
      <w:r w:rsidRPr="0084609E">
        <w:rPr>
          <w:rFonts w:ascii="Helvetica" w:hAnsi="Helvetica" w:cs="Helvetica"/>
        </w:rPr>
        <w:t xml:space="preserve">Tabella </w:t>
      </w:r>
      <w:r w:rsidR="00B503FA" w:rsidRPr="0084609E">
        <w:rPr>
          <w:rFonts w:ascii="Helvetica" w:hAnsi="Helvetica" w:cs="Helvetica"/>
        </w:rPr>
        <w:fldChar w:fldCharType="begin"/>
      </w:r>
      <w:r w:rsidR="00B503FA" w:rsidRPr="0084609E">
        <w:rPr>
          <w:rFonts w:ascii="Helvetica" w:hAnsi="Helvetica" w:cs="Helvetica"/>
        </w:rPr>
        <w:instrText xml:space="preserve"> SEQ Tabella \* ARABIC </w:instrText>
      </w:r>
      <w:r w:rsidR="00B503FA" w:rsidRPr="0084609E">
        <w:rPr>
          <w:rFonts w:ascii="Helvetica" w:hAnsi="Helvetica" w:cs="Helvetica"/>
        </w:rPr>
        <w:fldChar w:fldCharType="separate"/>
      </w:r>
      <w:r w:rsidR="00A00EDA">
        <w:rPr>
          <w:rFonts w:ascii="Helvetica" w:hAnsi="Helvetica" w:cs="Helvetica"/>
          <w:noProof/>
        </w:rPr>
        <w:t>5</w:t>
      </w:r>
      <w:r w:rsidR="00B503FA" w:rsidRPr="0084609E">
        <w:rPr>
          <w:rFonts w:ascii="Helvetica" w:hAnsi="Helvetica" w:cs="Helvetica"/>
        </w:rPr>
        <w:fldChar w:fldCharType="end"/>
      </w:r>
      <w:bookmarkEnd w:id="51"/>
      <w:bookmarkEnd w:id="52"/>
      <w:r w:rsidRPr="0084609E">
        <w:rPr>
          <w:rFonts w:ascii="Helvetica" w:hAnsi="Helvetica" w:cs="Helvetica"/>
        </w:rPr>
        <w:t>: Obiettivi dei modelli</w:t>
      </w:r>
      <w:bookmarkEnd w:id="53"/>
      <w:bookmarkEnd w:id="54"/>
      <w:r w:rsidRPr="0084609E">
        <w:rPr>
          <w:rFonts w:ascii="Helvetica" w:hAnsi="Helvetica" w:cs="Helvetica"/>
        </w:rPr>
        <w:t xml:space="preserve"> </w:t>
      </w:r>
    </w:p>
    <w:p w14:paraId="69567400" w14:textId="2627706B" w:rsidR="002659CD" w:rsidRPr="0084609E" w:rsidRDefault="008557A9" w:rsidP="008557A9">
      <w:pPr>
        <w:spacing w:after="160" w:line="259" w:lineRule="auto"/>
        <w:jc w:val="left"/>
        <w:rPr>
          <w:rFonts w:ascii="Helvetica" w:hAnsi="Helvetica" w:cs="Helvetica"/>
        </w:rPr>
      </w:pPr>
      <w:r>
        <w:rPr>
          <w:rFonts w:ascii="Helvetica" w:hAnsi="Helvetica" w:cs="Helvetica"/>
        </w:rPr>
        <w:br w:type="page"/>
      </w:r>
    </w:p>
    <w:p w14:paraId="3FCCFD2C" w14:textId="67D364B6" w:rsidR="00DC3E92" w:rsidRPr="0084609E" w:rsidRDefault="00584C92" w:rsidP="00584C92">
      <w:pPr>
        <w:pStyle w:val="Titolo3"/>
        <w:numPr>
          <w:ilvl w:val="0"/>
          <w:numId w:val="0"/>
        </w:numPr>
        <w:ind w:left="720" w:hanging="720"/>
        <w:rPr>
          <w:rFonts w:cs="Helvetica"/>
        </w:rPr>
      </w:pPr>
      <w:bookmarkStart w:id="55" w:name="_Toc234846537"/>
      <w:r w:rsidRPr="0084609E">
        <w:rPr>
          <w:rFonts w:cs="Helvetica"/>
        </w:rPr>
        <w:lastRenderedPageBreak/>
        <w:t xml:space="preserve">D.1.3 </w:t>
      </w:r>
      <w:r w:rsidR="00DC3E92" w:rsidRPr="0084609E">
        <w:rPr>
          <w:rFonts w:cs="Helvetica"/>
        </w:rPr>
        <w:t>Usi dei modelli</w:t>
      </w:r>
      <w:bookmarkEnd w:id="55"/>
    </w:p>
    <w:p w14:paraId="7995B2B2" w14:textId="160BBC5D" w:rsidR="00FE6DF6" w:rsidRPr="0084609E" w:rsidRDefault="00867AD7" w:rsidP="00DC3E92">
      <w:pPr>
        <w:rPr>
          <w:rFonts w:ascii="Helvetica" w:hAnsi="Helvetica" w:cs="Helvetica"/>
          <w:szCs w:val="24"/>
        </w:rPr>
      </w:pPr>
      <w:proofErr w:type="spellStart"/>
      <w:r w:rsidRPr="0084609E">
        <w:rPr>
          <w:rFonts w:ascii="Helvetica" w:hAnsi="Helvetica" w:cs="Helvetica"/>
          <w:szCs w:val="24"/>
        </w:rPr>
        <w:t>ll</w:t>
      </w:r>
      <w:proofErr w:type="spellEnd"/>
      <w:r w:rsidRPr="0084609E">
        <w:rPr>
          <w:rFonts w:ascii="Helvetica" w:hAnsi="Helvetica" w:cs="Helvetica"/>
          <w:szCs w:val="24"/>
        </w:rPr>
        <w:t xml:space="preserve"> Committente nella presente sezione definisce gli Usi minimi e gli Usi migliorativi dei modelli informativi. Gli usi minimi dei modelli informativi sono intesi come obbligatori e sono propedeutici al compimento degli obiettivi richiesti dalla Committente per il presente Appalto al paragrafo D.1.2 Obiettivi dei modelli.  </w:t>
      </w:r>
      <w:r w:rsidR="00FE6DF6" w:rsidRPr="0084609E">
        <w:rPr>
          <w:rFonts w:ascii="Helvetica" w:hAnsi="Helvetica" w:cs="Helvetica"/>
          <w:szCs w:val="24"/>
        </w:rPr>
        <w:t xml:space="preserve">Gli </w:t>
      </w:r>
      <w:r w:rsidR="001C09F6" w:rsidRPr="0084609E">
        <w:rPr>
          <w:rFonts w:ascii="Helvetica" w:hAnsi="Helvetica" w:cs="Helvetica"/>
          <w:szCs w:val="24"/>
        </w:rPr>
        <w:t>U</w:t>
      </w:r>
      <w:r w:rsidR="00FE6DF6" w:rsidRPr="0084609E">
        <w:rPr>
          <w:rFonts w:ascii="Helvetica" w:hAnsi="Helvetica" w:cs="Helvetica"/>
          <w:szCs w:val="24"/>
        </w:rPr>
        <w:t xml:space="preserve">si migliorativi, in accordo ai criteri di valutazione delle </w:t>
      </w:r>
      <w:proofErr w:type="spellStart"/>
      <w:r w:rsidR="00FE6DF6" w:rsidRPr="0084609E">
        <w:rPr>
          <w:rFonts w:ascii="Helvetica" w:hAnsi="Helvetica" w:cs="Helvetica"/>
          <w:szCs w:val="24"/>
        </w:rPr>
        <w:t>oGI</w:t>
      </w:r>
      <w:proofErr w:type="spellEnd"/>
      <w:r w:rsidR="00FE6DF6" w:rsidRPr="0084609E">
        <w:rPr>
          <w:rFonts w:ascii="Helvetica" w:hAnsi="Helvetica" w:cs="Helvetica"/>
          <w:szCs w:val="24"/>
        </w:rPr>
        <w:t>, possono essere proposti dall’O</w:t>
      </w:r>
      <w:r w:rsidR="002F2570" w:rsidRPr="0084609E">
        <w:rPr>
          <w:rFonts w:ascii="Helvetica" w:hAnsi="Helvetica" w:cs="Helvetica"/>
          <w:szCs w:val="24"/>
        </w:rPr>
        <w:t xml:space="preserve">fferente </w:t>
      </w:r>
      <w:r w:rsidR="00FE6DF6" w:rsidRPr="0084609E">
        <w:rPr>
          <w:rFonts w:ascii="Helvetica" w:hAnsi="Helvetica" w:cs="Helvetica"/>
          <w:szCs w:val="24"/>
        </w:rPr>
        <w:t>in fase di redazione del</w:t>
      </w:r>
      <w:r w:rsidR="006149A0" w:rsidRPr="0084609E">
        <w:rPr>
          <w:rFonts w:ascii="Helvetica" w:hAnsi="Helvetica" w:cs="Helvetica"/>
          <w:szCs w:val="24"/>
        </w:rPr>
        <w:t xml:space="preserve"> presente documento. </w:t>
      </w:r>
    </w:p>
    <w:p w14:paraId="0105180A" w14:textId="3B3EE6BF" w:rsidR="005469D2" w:rsidRPr="0084609E" w:rsidRDefault="00867AD7" w:rsidP="00DC3E92">
      <w:pPr>
        <w:rPr>
          <w:rFonts w:ascii="Helvetica" w:hAnsi="Helvetica" w:cs="Helvetica"/>
          <w:color w:val="FF0000"/>
          <w:szCs w:val="24"/>
        </w:rPr>
      </w:pPr>
      <w:r w:rsidRPr="0084609E">
        <w:rPr>
          <w:rFonts w:ascii="Helvetica" w:hAnsi="Helvetica" w:cs="Helvetica"/>
          <w:color w:val="FF0000"/>
          <w:szCs w:val="24"/>
        </w:rPr>
        <w:t>[</w:t>
      </w:r>
      <w:r w:rsidR="001C09F6" w:rsidRPr="0084609E">
        <w:rPr>
          <w:rFonts w:ascii="Helvetica" w:hAnsi="Helvetica" w:cs="Helvetica"/>
          <w:color w:val="FF0000"/>
          <w:szCs w:val="24"/>
        </w:rPr>
        <w:t>Si riportano di seguito</w:t>
      </w:r>
      <w:r w:rsidR="009C4352" w:rsidRPr="0084609E">
        <w:rPr>
          <w:rFonts w:ascii="Helvetica" w:hAnsi="Helvetica" w:cs="Helvetica"/>
          <w:color w:val="FF0000"/>
          <w:szCs w:val="24"/>
        </w:rPr>
        <w:t xml:space="preserve"> la</w:t>
      </w:r>
      <w:r w:rsidR="00A84A24" w:rsidRPr="0084609E">
        <w:rPr>
          <w:rFonts w:ascii="Helvetica" w:hAnsi="Helvetica" w:cs="Helvetica"/>
          <w:b/>
          <w:bCs/>
          <w:i/>
          <w:iCs/>
          <w:color w:val="FF0000"/>
          <w:szCs w:val="24"/>
        </w:rPr>
        <w:t xml:space="preserve"> </w:t>
      </w:r>
      <w:r w:rsidR="00A84A24" w:rsidRPr="0084609E">
        <w:rPr>
          <w:rFonts w:ascii="Helvetica" w:hAnsi="Helvetica" w:cs="Helvetica"/>
          <w:b/>
          <w:bCs/>
          <w:i/>
          <w:iCs/>
          <w:color w:val="EE0000"/>
          <w:szCs w:val="24"/>
        </w:rPr>
        <w:fldChar w:fldCharType="begin"/>
      </w:r>
      <w:r w:rsidR="00A84A24" w:rsidRPr="0084609E">
        <w:rPr>
          <w:rFonts w:ascii="Helvetica" w:hAnsi="Helvetica" w:cs="Helvetica"/>
          <w:b/>
          <w:bCs/>
          <w:i/>
          <w:iCs/>
          <w:color w:val="EE0000"/>
          <w:szCs w:val="24"/>
        </w:rPr>
        <w:instrText xml:space="preserve"> REF _Ref230620350 \h  \* MERGEFORMAT </w:instrText>
      </w:r>
      <w:r w:rsidR="00A84A24" w:rsidRPr="0084609E">
        <w:rPr>
          <w:rFonts w:ascii="Helvetica" w:hAnsi="Helvetica" w:cs="Helvetica"/>
          <w:b/>
          <w:bCs/>
          <w:i/>
          <w:iCs/>
          <w:color w:val="EE0000"/>
          <w:szCs w:val="24"/>
        </w:rPr>
      </w:r>
      <w:r w:rsidR="00A84A24" w:rsidRPr="0084609E">
        <w:rPr>
          <w:rFonts w:ascii="Helvetica" w:hAnsi="Helvetica" w:cs="Helvetica"/>
          <w:b/>
          <w:bCs/>
          <w:i/>
          <w:iCs/>
          <w:color w:val="EE0000"/>
          <w:szCs w:val="24"/>
        </w:rPr>
        <w:fldChar w:fldCharType="separate"/>
      </w:r>
      <w:r w:rsidR="00A00EDA" w:rsidRPr="00A00EDA">
        <w:rPr>
          <w:rFonts w:ascii="Helvetica" w:hAnsi="Helvetica" w:cs="Helvetica"/>
          <w:b/>
          <w:bCs/>
          <w:color w:val="EE0000"/>
        </w:rPr>
        <w:t xml:space="preserve">Tabella </w:t>
      </w:r>
      <w:r w:rsidR="00A00EDA" w:rsidRPr="00A00EDA">
        <w:rPr>
          <w:rFonts w:ascii="Helvetica" w:hAnsi="Helvetica" w:cs="Helvetica"/>
          <w:b/>
          <w:bCs/>
          <w:noProof/>
          <w:color w:val="EE0000"/>
        </w:rPr>
        <w:t>6</w:t>
      </w:r>
      <w:r w:rsidR="00A84A24" w:rsidRPr="0084609E">
        <w:rPr>
          <w:rFonts w:ascii="Helvetica" w:hAnsi="Helvetica" w:cs="Helvetica"/>
          <w:b/>
          <w:bCs/>
          <w:i/>
          <w:iCs/>
          <w:color w:val="EE0000"/>
          <w:szCs w:val="24"/>
        </w:rPr>
        <w:fldChar w:fldCharType="end"/>
      </w:r>
      <w:r w:rsidR="009C4352" w:rsidRPr="0084609E">
        <w:rPr>
          <w:rFonts w:ascii="Helvetica" w:hAnsi="Helvetica" w:cs="Helvetica"/>
          <w:color w:val="EE0000"/>
          <w:szCs w:val="24"/>
        </w:rPr>
        <w:t xml:space="preserve">, </w:t>
      </w:r>
      <w:r w:rsidR="001C09F6" w:rsidRPr="0084609E">
        <w:rPr>
          <w:rFonts w:ascii="Helvetica" w:hAnsi="Helvetica" w:cs="Helvetica"/>
          <w:color w:val="FF0000"/>
          <w:szCs w:val="24"/>
        </w:rPr>
        <w:t xml:space="preserve">con gli Usi </w:t>
      </w:r>
      <w:r w:rsidR="00437DA3">
        <w:rPr>
          <w:rFonts w:ascii="Helvetica" w:hAnsi="Helvetica" w:cs="Helvetica"/>
          <w:color w:val="FF0000"/>
          <w:szCs w:val="24"/>
        </w:rPr>
        <w:t xml:space="preserve">minimi </w:t>
      </w:r>
      <w:r w:rsidR="001C09F6" w:rsidRPr="0084609E">
        <w:rPr>
          <w:rFonts w:ascii="Helvetica" w:hAnsi="Helvetica" w:cs="Helvetica"/>
          <w:color w:val="FF0000"/>
          <w:szCs w:val="24"/>
        </w:rPr>
        <w:t xml:space="preserve">dei modelli per </w:t>
      </w:r>
      <w:r w:rsidR="00DD6D06" w:rsidRPr="0084609E">
        <w:rPr>
          <w:rFonts w:ascii="Helvetica" w:hAnsi="Helvetica" w:cs="Helvetica"/>
          <w:color w:val="FF0000"/>
          <w:szCs w:val="24"/>
        </w:rPr>
        <w:t xml:space="preserve">le differenti </w:t>
      </w:r>
      <w:r w:rsidR="001C09F6" w:rsidRPr="0084609E">
        <w:rPr>
          <w:rFonts w:ascii="Helvetica" w:hAnsi="Helvetica" w:cs="Helvetica"/>
          <w:color w:val="FF0000"/>
          <w:szCs w:val="24"/>
        </w:rPr>
        <w:t>fas</w:t>
      </w:r>
      <w:r w:rsidR="00DD6D06" w:rsidRPr="0084609E">
        <w:rPr>
          <w:rFonts w:ascii="Helvetica" w:hAnsi="Helvetica" w:cs="Helvetica"/>
          <w:color w:val="FF0000"/>
          <w:szCs w:val="24"/>
        </w:rPr>
        <w:t>i. L</w:t>
      </w:r>
      <w:r w:rsidR="006149A0" w:rsidRPr="0084609E">
        <w:rPr>
          <w:rFonts w:ascii="Helvetica" w:hAnsi="Helvetica" w:cs="Helvetica"/>
          <w:color w:val="FF0000"/>
          <w:szCs w:val="24"/>
        </w:rPr>
        <w:t>’Operatore Economico espliciterà le sue proposte</w:t>
      </w:r>
      <w:r w:rsidR="00DD6D06" w:rsidRPr="0084609E">
        <w:rPr>
          <w:rFonts w:ascii="Helvetica" w:hAnsi="Helvetica" w:cs="Helvetica"/>
          <w:color w:val="FF0000"/>
          <w:szCs w:val="24"/>
        </w:rPr>
        <w:t xml:space="preserve"> a seconda dell’oggetto dell’Appalto</w:t>
      </w:r>
      <w:r w:rsidR="006149A0" w:rsidRPr="0084609E">
        <w:rPr>
          <w:rFonts w:ascii="Helvetica" w:hAnsi="Helvetica" w:cs="Helvetica"/>
          <w:color w:val="FF0000"/>
          <w:szCs w:val="24"/>
        </w:rPr>
        <w:t>.</w:t>
      </w:r>
      <w:r w:rsidRPr="0084609E">
        <w:rPr>
          <w:rFonts w:ascii="Helvetica" w:hAnsi="Helvetica" w:cs="Helvetica"/>
          <w:color w:val="FF0000"/>
          <w:szCs w:val="24"/>
        </w:rPr>
        <w:t xml:space="preserve"> </w:t>
      </w:r>
      <w:r w:rsidR="006149A0" w:rsidRPr="0084609E">
        <w:rPr>
          <w:rFonts w:ascii="Helvetica" w:hAnsi="Helvetica" w:cs="Helvetica"/>
          <w:color w:val="FF0000"/>
          <w:szCs w:val="24"/>
        </w:rPr>
        <w:t xml:space="preserve">L’Offerente dovrà definire nel presente documento gli usi e le relative modalità e procedure che intende adottare al fine di perseguire </w:t>
      </w:r>
      <w:r w:rsidR="00DD6D06" w:rsidRPr="0084609E">
        <w:rPr>
          <w:rFonts w:ascii="Helvetica" w:hAnsi="Helvetica" w:cs="Helvetica"/>
          <w:color w:val="FF0000"/>
          <w:szCs w:val="24"/>
        </w:rPr>
        <w:t>g</w:t>
      </w:r>
      <w:r w:rsidR="006149A0" w:rsidRPr="0084609E">
        <w:rPr>
          <w:rFonts w:ascii="Helvetica" w:hAnsi="Helvetica" w:cs="Helvetica"/>
          <w:color w:val="FF0000"/>
          <w:szCs w:val="24"/>
        </w:rPr>
        <w:t>li obiettivi indicati nei paragrafi precedenti.]</w:t>
      </w:r>
      <w:r w:rsidR="001C09F6" w:rsidRPr="0084609E">
        <w:rPr>
          <w:rFonts w:ascii="Helvetica" w:hAnsi="Helvetica" w:cs="Helvetica"/>
          <w:color w:val="FF0000"/>
          <w:szCs w:val="24"/>
        </w:rPr>
        <w:t xml:space="preserve"> </w:t>
      </w:r>
    </w:p>
    <w:p w14:paraId="0346DA0E" w14:textId="77777777" w:rsidR="005469D2" w:rsidRPr="0084609E" w:rsidRDefault="005469D2" w:rsidP="00DC3E92">
      <w:pPr>
        <w:rPr>
          <w:rFonts w:ascii="Helvetica" w:hAnsi="Helvetica" w:cs="Helvetica"/>
          <w:color w:val="FF0000"/>
          <w:szCs w:val="24"/>
        </w:rPr>
      </w:pPr>
    </w:p>
    <w:tbl>
      <w:tblPr>
        <w:tblpPr w:leftFromText="141" w:rightFromText="141" w:vertAnchor="text" w:horzAnchor="margin" w:tblpXSpec="center" w:tblpY="8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9"/>
        <w:gridCol w:w="508"/>
        <w:gridCol w:w="508"/>
        <w:gridCol w:w="1254"/>
        <w:gridCol w:w="6849"/>
      </w:tblGrid>
      <w:tr w:rsidR="0070126B" w:rsidRPr="0084609E" w14:paraId="05F21267" w14:textId="77777777" w:rsidTr="00865795">
        <w:trPr>
          <w:cantSplit/>
          <w:trHeight w:val="1980"/>
        </w:trPr>
        <w:tc>
          <w:tcPr>
            <w:tcW w:w="264" w:type="pct"/>
            <w:vMerge w:val="restart"/>
            <w:shd w:val="clear" w:color="auto" w:fill="D9F2F3"/>
            <w:textDirection w:val="btLr"/>
            <w:vAlign w:val="center"/>
            <w:hideMark/>
          </w:tcPr>
          <w:p w14:paraId="7B6ECEB3" w14:textId="77777777" w:rsidR="0070126B" w:rsidRPr="0084609E" w:rsidRDefault="0070126B">
            <w:pPr>
              <w:spacing w:line="240" w:lineRule="auto"/>
              <w:jc w:val="center"/>
              <w:rPr>
                <w:rFonts w:ascii="Helvetica" w:eastAsia="Times New Roman" w:hAnsi="Helvetica" w:cs="Helvetica"/>
                <w:b/>
                <w:bCs/>
                <w:color w:val="000000"/>
                <w:sz w:val="16"/>
                <w:szCs w:val="16"/>
                <w:lang w:eastAsia="it-IT"/>
              </w:rPr>
            </w:pPr>
            <w:bookmarkStart w:id="56" w:name="_Ref195113855"/>
            <w:r w:rsidRPr="0084609E">
              <w:rPr>
                <w:rFonts w:ascii="Helvetica" w:eastAsia="Times New Roman" w:hAnsi="Helvetica" w:cs="Helvetica"/>
                <w:b/>
                <w:bCs/>
                <w:color w:val="000000" w:themeColor="text1"/>
                <w:sz w:val="16"/>
                <w:szCs w:val="16"/>
                <w:lang w:eastAsia="it-IT"/>
              </w:rPr>
              <w:t>FASE FUNZIONALE SPAZIALE      E AUTORIZZATIVA</w:t>
            </w:r>
          </w:p>
        </w:tc>
        <w:tc>
          <w:tcPr>
            <w:tcW w:w="264" w:type="pct"/>
            <w:vMerge w:val="restart"/>
            <w:shd w:val="clear" w:color="auto" w:fill="D9F2F3"/>
            <w:textDirection w:val="btLr"/>
            <w:vAlign w:val="center"/>
            <w:hideMark/>
          </w:tcPr>
          <w:p w14:paraId="64FCB54B" w14:textId="77777777" w:rsidR="0070126B" w:rsidRPr="0084609E" w:rsidRDefault="0070126B">
            <w:pPr>
              <w:spacing w:line="240" w:lineRule="auto"/>
              <w:jc w:val="center"/>
              <w:rPr>
                <w:rFonts w:ascii="Helvetica" w:eastAsia="Times New Roman" w:hAnsi="Helvetica" w:cs="Helvetica"/>
                <w:b/>
                <w:bCs/>
                <w:color w:val="000000"/>
                <w:sz w:val="16"/>
                <w:szCs w:val="16"/>
                <w:lang w:eastAsia="it-IT"/>
              </w:rPr>
            </w:pPr>
            <w:r w:rsidRPr="0084609E">
              <w:rPr>
                <w:rFonts w:ascii="Helvetica" w:eastAsia="Times New Roman" w:hAnsi="Helvetica" w:cs="Helvetica"/>
                <w:b/>
                <w:bCs/>
                <w:sz w:val="16"/>
                <w:szCs w:val="16"/>
                <w:lang w:eastAsia="it-IT"/>
              </w:rPr>
              <w:t>TECNOLOGICA</w:t>
            </w:r>
          </w:p>
        </w:tc>
        <w:tc>
          <w:tcPr>
            <w:tcW w:w="264" w:type="pct"/>
            <w:vMerge w:val="restart"/>
            <w:shd w:val="clear" w:color="auto" w:fill="D9F2F3"/>
            <w:textDirection w:val="btLr"/>
            <w:vAlign w:val="center"/>
            <w:hideMark/>
          </w:tcPr>
          <w:p w14:paraId="4DC3D949" w14:textId="77777777" w:rsidR="0070126B" w:rsidRPr="0084609E" w:rsidRDefault="0070126B">
            <w:pPr>
              <w:spacing w:line="240" w:lineRule="auto"/>
              <w:jc w:val="center"/>
              <w:rPr>
                <w:rFonts w:ascii="Helvetica" w:eastAsia="Times New Roman" w:hAnsi="Helvetica" w:cs="Helvetica"/>
                <w:b/>
                <w:bCs/>
                <w:color w:val="000000"/>
                <w:sz w:val="16"/>
                <w:szCs w:val="16"/>
                <w:lang w:eastAsia="it-IT"/>
              </w:rPr>
            </w:pPr>
            <w:r w:rsidRPr="0084609E">
              <w:rPr>
                <w:rFonts w:ascii="Helvetica" w:eastAsia="Times New Roman" w:hAnsi="Helvetica" w:cs="Helvetica"/>
                <w:b/>
                <w:bCs/>
                <w:sz w:val="16"/>
                <w:szCs w:val="16"/>
                <w:lang w:eastAsia="it-IT"/>
              </w:rPr>
              <w:t xml:space="preserve">ESECUTIVA - DIREZIONE LAVORI E CSE </w:t>
            </w:r>
          </w:p>
        </w:tc>
        <w:tc>
          <w:tcPr>
            <w:tcW w:w="4208" w:type="pct"/>
            <w:gridSpan w:val="2"/>
            <w:shd w:val="clear" w:color="auto" w:fill="4FC3C9"/>
            <w:vAlign w:val="center"/>
            <w:hideMark/>
          </w:tcPr>
          <w:p w14:paraId="6D739398" w14:textId="77777777" w:rsidR="0070126B" w:rsidRPr="0084609E" w:rsidRDefault="0070126B">
            <w:pPr>
              <w:spacing w:line="240" w:lineRule="auto"/>
              <w:jc w:val="center"/>
              <w:rPr>
                <w:rFonts w:ascii="Helvetica" w:eastAsia="Times New Roman" w:hAnsi="Helvetica" w:cs="Helvetica"/>
                <w:b/>
                <w:bCs/>
                <w:color w:val="000000"/>
                <w:szCs w:val="20"/>
                <w:lang w:eastAsia="it-IT"/>
              </w:rPr>
            </w:pPr>
            <w:r w:rsidRPr="0084609E">
              <w:rPr>
                <w:rFonts w:ascii="Helvetica" w:eastAsia="Times New Roman" w:hAnsi="Helvetica" w:cs="Helvetica"/>
                <w:b/>
                <w:bCs/>
                <w:color w:val="FFFFFF" w:themeColor="background1"/>
                <w:szCs w:val="20"/>
                <w:lang w:eastAsia="it-IT"/>
              </w:rPr>
              <w:t>USI MINIMI DEI MODELLI</w:t>
            </w:r>
          </w:p>
        </w:tc>
      </w:tr>
      <w:tr w:rsidR="0070126B" w:rsidRPr="0084609E" w14:paraId="1AA943D3" w14:textId="77777777" w:rsidTr="00865795">
        <w:trPr>
          <w:trHeight w:val="404"/>
        </w:trPr>
        <w:tc>
          <w:tcPr>
            <w:tcW w:w="264" w:type="pct"/>
            <w:vMerge/>
            <w:shd w:val="clear" w:color="auto" w:fill="D9F2F3"/>
            <w:vAlign w:val="center"/>
          </w:tcPr>
          <w:p w14:paraId="32B8A75A" w14:textId="77777777" w:rsidR="0070126B" w:rsidRPr="0084609E" w:rsidRDefault="0070126B">
            <w:pPr>
              <w:spacing w:line="240" w:lineRule="auto"/>
              <w:jc w:val="center"/>
              <w:rPr>
                <w:rFonts w:ascii="Helvetica" w:eastAsia="Times New Roman" w:hAnsi="Helvetica" w:cs="Helvetica"/>
                <w:b/>
                <w:bCs/>
                <w:color w:val="000000"/>
                <w:sz w:val="16"/>
                <w:szCs w:val="16"/>
                <w:lang w:eastAsia="it-IT"/>
              </w:rPr>
            </w:pPr>
          </w:p>
        </w:tc>
        <w:tc>
          <w:tcPr>
            <w:tcW w:w="264" w:type="pct"/>
            <w:vMerge/>
            <w:shd w:val="clear" w:color="auto" w:fill="D9F2F3"/>
            <w:vAlign w:val="center"/>
          </w:tcPr>
          <w:p w14:paraId="70F8E86E" w14:textId="77777777" w:rsidR="0070126B" w:rsidRPr="0084609E" w:rsidRDefault="0070126B">
            <w:pPr>
              <w:spacing w:line="240" w:lineRule="auto"/>
              <w:jc w:val="center"/>
              <w:rPr>
                <w:rFonts w:ascii="Helvetica" w:eastAsia="Times New Roman" w:hAnsi="Helvetica" w:cs="Helvetica"/>
                <w:b/>
                <w:bCs/>
                <w:color w:val="000000"/>
                <w:sz w:val="16"/>
                <w:szCs w:val="16"/>
                <w:lang w:eastAsia="it-IT"/>
              </w:rPr>
            </w:pPr>
          </w:p>
        </w:tc>
        <w:tc>
          <w:tcPr>
            <w:tcW w:w="264" w:type="pct"/>
            <w:vMerge/>
            <w:shd w:val="clear" w:color="auto" w:fill="D9F2F3"/>
            <w:vAlign w:val="center"/>
          </w:tcPr>
          <w:p w14:paraId="17F9C1C5" w14:textId="77777777" w:rsidR="0070126B" w:rsidRPr="0084609E" w:rsidRDefault="0070126B">
            <w:pPr>
              <w:spacing w:line="240" w:lineRule="auto"/>
              <w:jc w:val="center"/>
              <w:rPr>
                <w:rFonts w:ascii="Helvetica" w:eastAsia="Times New Roman" w:hAnsi="Helvetica" w:cs="Helvetica"/>
                <w:b/>
                <w:bCs/>
                <w:color w:val="000000"/>
                <w:sz w:val="16"/>
                <w:szCs w:val="16"/>
                <w:lang w:eastAsia="it-IT"/>
              </w:rPr>
            </w:pPr>
          </w:p>
        </w:tc>
        <w:tc>
          <w:tcPr>
            <w:tcW w:w="651" w:type="pct"/>
            <w:shd w:val="clear" w:color="auto" w:fill="4FC3C9"/>
            <w:vAlign w:val="center"/>
            <w:hideMark/>
          </w:tcPr>
          <w:p w14:paraId="638B5524" w14:textId="77777777" w:rsidR="0070126B" w:rsidRPr="0084609E" w:rsidRDefault="0070126B">
            <w:pPr>
              <w:spacing w:line="240" w:lineRule="auto"/>
              <w:jc w:val="center"/>
              <w:rPr>
                <w:rFonts w:ascii="Helvetica" w:eastAsia="Times New Roman" w:hAnsi="Helvetica" w:cs="Helvetica"/>
                <w:b/>
                <w:bCs/>
                <w:color w:val="FFFFFF" w:themeColor="background1"/>
                <w:sz w:val="16"/>
                <w:szCs w:val="16"/>
                <w:lang w:eastAsia="it-IT"/>
              </w:rPr>
            </w:pPr>
            <w:r w:rsidRPr="0084609E">
              <w:rPr>
                <w:rFonts w:ascii="Helvetica" w:eastAsia="Times New Roman" w:hAnsi="Helvetica" w:cs="Helvetica"/>
                <w:b/>
                <w:bCs/>
                <w:color w:val="FFFFFF" w:themeColor="background1"/>
                <w:sz w:val="16"/>
                <w:szCs w:val="16"/>
                <w:lang w:eastAsia="it-IT"/>
              </w:rPr>
              <w:t>CODICE USO</w:t>
            </w:r>
          </w:p>
        </w:tc>
        <w:tc>
          <w:tcPr>
            <w:tcW w:w="3557" w:type="pct"/>
            <w:shd w:val="clear" w:color="auto" w:fill="4FC3C9"/>
            <w:vAlign w:val="center"/>
            <w:hideMark/>
          </w:tcPr>
          <w:p w14:paraId="734E3738" w14:textId="77777777" w:rsidR="0070126B" w:rsidRPr="0084609E" w:rsidRDefault="0070126B">
            <w:pPr>
              <w:spacing w:line="240" w:lineRule="auto"/>
              <w:jc w:val="center"/>
              <w:rPr>
                <w:rFonts w:ascii="Helvetica" w:eastAsia="Times New Roman" w:hAnsi="Helvetica" w:cs="Helvetica"/>
                <w:b/>
                <w:bCs/>
                <w:color w:val="FFFFFF" w:themeColor="background1"/>
                <w:sz w:val="16"/>
                <w:szCs w:val="16"/>
                <w:lang w:eastAsia="it-IT"/>
              </w:rPr>
            </w:pPr>
            <w:r w:rsidRPr="0084609E">
              <w:rPr>
                <w:rFonts w:ascii="Helvetica" w:eastAsia="Times New Roman" w:hAnsi="Helvetica" w:cs="Helvetica"/>
                <w:b/>
                <w:bCs/>
                <w:color w:val="FFFFFF" w:themeColor="background1"/>
                <w:sz w:val="16"/>
                <w:szCs w:val="16"/>
                <w:lang w:eastAsia="it-IT"/>
              </w:rPr>
              <w:t>DESCRIZIONE USO</w:t>
            </w:r>
          </w:p>
        </w:tc>
      </w:tr>
      <w:tr w:rsidR="0070126B" w:rsidRPr="0084609E" w14:paraId="6A6A1090" w14:textId="77777777" w:rsidTr="00D46367">
        <w:trPr>
          <w:trHeight w:val="510"/>
        </w:trPr>
        <w:tc>
          <w:tcPr>
            <w:tcW w:w="264" w:type="pct"/>
            <w:vAlign w:val="center"/>
            <w:hideMark/>
          </w:tcPr>
          <w:p w14:paraId="6A9BBF74" w14:textId="77777777" w:rsidR="0070126B" w:rsidRPr="0084609E" w:rsidRDefault="0070126B">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c>
          <w:tcPr>
            <w:tcW w:w="264" w:type="pct"/>
            <w:vAlign w:val="center"/>
            <w:hideMark/>
          </w:tcPr>
          <w:p w14:paraId="740CC21E" w14:textId="77777777" w:rsidR="0070126B" w:rsidRPr="00B537B5" w:rsidRDefault="0070126B">
            <w:pPr>
              <w:spacing w:line="240" w:lineRule="auto"/>
              <w:jc w:val="center"/>
              <w:rPr>
                <w:rFonts w:ascii="Helvetica" w:eastAsia="Times New Roman" w:hAnsi="Helvetica" w:cs="Helvetica"/>
                <w:color w:val="000000"/>
                <w:sz w:val="16"/>
                <w:szCs w:val="16"/>
                <w:lang w:eastAsia="it-IT"/>
              </w:rPr>
            </w:pPr>
            <w:r w:rsidRPr="00B537B5">
              <w:rPr>
                <w:rFonts w:ascii="Helvetica" w:eastAsia="Times New Roman" w:hAnsi="Helvetica" w:cs="Helvetica"/>
                <w:color w:val="000000"/>
                <w:sz w:val="16"/>
                <w:szCs w:val="16"/>
                <w:lang w:eastAsia="it-IT"/>
              </w:rPr>
              <w:t>X</w:t>
            </w:r>
          </w:p>
        </w:tc>
        <w:tc>
          <w:tcPr>
            <w:tcW w:w="264" w:type="pct"/>
            <w:vAlign w:val="center"/>
            <w:hideMark/>
          </w:tcPr>
          <w:p w14:paraId="287FF834" w14:textId="77777777" w:rsidR="0070126B" w:rsidRPr="00B537B5" w:rsidRDefault="0070126B">
            <w:pPr>
              <w:spacing w:line="240" w:lineRule="auto"/>
              <w:jc w:val="center"/>
              <w:rPr>
                <w:rFonts w:ascii="Helvetica" w:eastAsia="Times New Roman" w:hAnsi="Helvetica" w:cs="Helvetica"/>
                <w:color w:val="000000"/>
                <w:sz w:val="16"/>
                <w:szCs w:val="16"/>
                <w:lang w:eastAsia="it-IT"/>
              </w:rPr>
            </w:pPr>
            <w:r w:rsidRPr="00B537B5">
              <w:rPr>
                <w:rFonts w:ascii="Helvetica" w:eastAsia="Times New Roman" w:hAnsi="Helvetica" w:cs="Helvetica"/>
                <w:color w:val="000000"/>
                <w:sz w:val="16"/>
                <w:szCs w:val="16"/>
                <w:lang w:eastAsia="it-IT"/>
              </w:rPr>
              <w:t>X</w:t>
            </w:r>
          </w:p>
        </w:tc>
        <w:tc>
          <w:tcPr>
            <w:tcW w:w="651" w:type="pct"/>
            <w:vAlign w:val="center"/>
          </w:tcPr>
          <w:p w14:paraId="5061ADBE" w14:textId="77777777" w:rsidR="0070126B" w:rsidRPr="00B537B5" w:rsidRDefault="0070126B">
            <w:pPr>
              <w:spacing w:line="240" w:lineRule="auto"/>
              <w:jc w:val="center"/>
              <w:rPr>
                <w:rFonts w:ascii="Helvetica" w:eastAsia="Times New Roman" w:hAnsi="Helvetica" w:cs="Helvetica"/>
                <w:color w:val="000000"/>
                <w:sz w:val="16"/>
                <w:szCs w:val="16"/>
                <w:lang w:eastAsia="it-IT"/>
              </w:rPr>
            </w:pPr>
            <w:r w:rsidRPr="00B537B5">
              <w:rPr>
                <w:rFonts w:ascii="Helvetica" w:eastAsia="Times New Roman" w:hAnsi="Helvetica" w:cs="Helvetica"/>
                <w:color w:val="000000"/>
                <w:sz w:val="16"/>
                <w:szCs w:val="16"/>
                <w:lang w:eastAsia="it-IT"/>
              </w:rPr>
              <w:t>U01</w:t>
            </w:r>
          </w:p>
        </w:tc>
        <w:tc>
          <w:tcPr>
            <w:tcW w:w="3557" w:type="pct"/>
            <w:vAlign w:val="center"/>
            <w:hideMark/>
          </w:tcPr>
          <w:p w14:paraId="4E533D78" w14:textId="77777777" w:rsidR="0070126B" w:rsidRPr="00B537B5" w:rsidRDefault="0070126B">
            <w:pPr>
              <w:spacing w:line="240" w:lineRule="auto"/>
              <w:jc w:val="left"/>
              <w:rPr>
                <w:rFonts w:ascii="Helvetica" w:eastAsia="Times New Roman" w:hAnsi="Helvetica" w:cs="Helvetica"/>
                <w:color w:val="000000"/>
                <w:sz w:val="16"/>
                <w:szCs w:val="16"/>
                <w:lang w:eastAsia="it-IT"/>
              </w:rPr>
            </w:pPr>
            <w:r w:rsidRPr="00B537B5">
              <w:rPr>
                <w:rFonts w:ascii="Helvetica" w:eastAsia="Times New Roman" w:hAnsi="Helvetica" w:cs="Helvetica"/>
                <w:color w:val="000000"/>
                <w:sz w:val="16"/>
                <w:szCs w:val="16"/>
                <w:lang w:eastAsia="it-IT"/>
              </w:rPr>
              <w:t>Design Authoring: Sviluppo modello informativo. (DL in caso di varianti in corso d’opera)</w:t>
            </w:r>
          </w:p>
        </w:tc>
      </w:tr>
      <w:tr w:rsidR="0070126B" w:rsidRPr="0084609E" w14:paraId="6AA0B2E5" w14:textId="77777777" w:rsidTr="00D46367">
        <w:trPr>
          <w:trHeight w:val="510"/>
        </w:trPr>
        <w:tc>
          <w:tcPr>
            <w:tcW w:w="264" w:type="pct"/>
            <w:vAlign w:val="center"/>
            <w:hideMark/>
          </w:tcPr>
          <w:p w14:paraId="020A5AB4" w14:textId="77777777" w:rsidR="0070126B" w:rsidRPr="0084609E" w:rsidRDefault="0070126B">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c>
          <w:tcPr>
            <w:tcW w:w="264" w:type="pct"/>
            <w:vAlign w:val="center"/>
            <w:hideMark/>
          </w:tcPr>
          <w:p w14:paraId="62465E91" w14:textId="77777777" w:rsidR="0070126B" w:rsidRPr="00B537B5" w:rsidRDefault="0070126B">
            <w:pPr>
              <w:spacing w:line="240" w:lineRule="auto"/>
              <w:jc w:val="center"/>
              <w:rPr>
                <w:rFonts w:ascii="Helvetica" w:eastAsia="Times New Roman" w:hAnsi="Helvetica" w:cs="Helvetica"/>
                <w:color w:val="000000"/>
                <w:sz w:val="16"/>
                <w:szCs w:val="16"/>
                <w:lang w:eastAsia="it-IT"/>
              </w:rPr>
            </w:pPr>
            <w:r w:rsidRPr="00B537B5">
              <w:rPr>
                <w:rFonts w:ascii="Helvetica" w:eastAsia="Times New Roman" w:hAnsi="Helvetica" w:cs="Helvetica"/>
                <w:color w:val="000000"/>
                <w:sz w:val="16"/>
                <w:szCs w:val="16"/>
                <w:lang w:eastAsia="it-IT"/>
              </w:rPr>
              <w:t>X</w:t>
            </w:r>
          </w:p>
        </w:tc>
        <w:tc>
          <w:tcPr>
            <w:tcW w:w="264" w:type="pct"/>
            <w:vAlign w:val="center"/>
            <w:hideMark/>
          </w:tcPr>
          <w:p w14:paraId="40A6BCD7" w14:textId="77777777" w:rsidR="0070126B" w:rsidRPr="00B537B5" w:rsidRDefault="0070126B">
            <w:pPr>
              <w:spacing w:line="240" w:lineRule="auto"/>
              <w:jc w:val="center"/>
              <w:rPr>
                <w:rFonts w:ascii="Helvetica" w:eastAsia="Times New Roman" w:hAnsi="Helvetica" w:cs="Helvetica"/>
                <w:color w:val="000000"/>
                <w:sz w:val="16"/>
                <w:szCs w:val="16"/>
                <w:lang w:eastAsia="it-IT"/>
              </w:rPr>
            </w:pPr>
            <w:r w:rsidRPr="00B537B5">
              <w:rPr>
                <w:rFonts w:ascii="Helvetica" w:eastAsia="Times New Roman" w:hAnsi="Helvetica" w:cs="Helvetica"/>
                <w:color w:val="000000"/>
                <w:sz w:val="16"/>
                <w:szCs w:val="16"/>
                <w:lang w:eastAsia="it-IT"/>
              </w:rPr>
              <w:t>X</w:t>
            </w:r>
          </w:p>
        </w:tc>
        <w:tc>
          <w:tcPr>
            <w:tcW w:w="651" w:type="pct"/>
            <w:vAlign w:val="center"/>
          </w:tcPr>
          <w:p w14:paraId="57A75E9E" w14:textId="77777777" w:rsidR="0070126B" w:rsidRPr="00B537B5" w:rsidRDefault="0070126B">
            <w:pPr>
              <w:spacing w:line="240" w:lineRule="auto"/>
              <w:jc w:val="center"/>
              <w:rPr>
                <w:rFonts w:ascii="Helvetica" w:hAnsi="Helvetica" w:cs="Helvetica"/>
                <w:color w:val="000000"/>
                <w:sz w:val="16"/>
                <w:szCs w:val="16"/>
              </w:rPr>
            </w:pPr>
            <w:r w:rsidRPr="00B537B5">
              <w:rPr>
                <w:rFonts w:ascii="Helvetica" w:eastAsia="Times New Roman" w:hAnsi="Helvetica" w:cs="Helvetica"/>
                <w:color w:val="000000"/>
                <w:sz w:val="16"/>
                <w:szCs w:val="16"/>
                <w:lang w:eastAsia="it-IT"/>
              </w:rPr>
              <w:t>U02</w:t>
            </w:r>
          </w:p>
        </w:tc>
        <w:tc>
          <w:tcPr>
            <w:tcW w:w="3557" w:type="pct"/>
            <w:vAlign w:val="center"/>
            <w:hideMark/>
          </w:tcPr>
          <w:p w14:paraId="4AE5BD6C" w14:textId="77777777" w:rsidR="0070126B" w:rsidRPr="00B537B5" w:rsidRDefault="0070126B">
            <w:pPr>
              <w:spacing w:line="240" w:lineRule="auto"/>
              <w:jc w:val="left"/>
              <w:rPr>
                <w:rFonts w:ascii="Helvetica" w:eastAsia="Times New Roman" w:hAnsi="Helvetica" w:cs="Helvetica"/>
                <w:color w:val="000000"/>
                <w:sz w:val="16"/>
                <w:szCs w:val="16"/>
                <w:lang w:eastAsia="it-IT"/>
              </w:rPr>
            </w:pPr>
            <w:r w:rsidRPr="00B537B5">
              <w:rPr>
                <w:rFonts w:ascii="Helvetica" w:eastAsia="Times New Roman" w:hAnsi="Helvetica" w:cs="Helvetica"/>
                <w:color w:val="000000"/>
                <w:sz w:val="16"/>
                <w:szCs w:val="16"/>
                <w:lang w:eastAsia="it-IT"/>
              </w:rPr>
              <w:t>Sviluppo Elaborati grafici: Estrazione elaborati grafici 2D (Piante, prospetti e sezioni) dai modelli informativi. (DL in caso di varianti in corso d’opera)</w:t>
            </w:r>
          </w:p>
        </w:tc>
      </w:tr>
      <w:tr w:rsidR="0070126B" w:rsidRPr="0084609E" w14:paraId="17F71DCE" w14:textId="77777777" w:rsidTr="00D46367">
        <w:trPr>
          <w:trHeight w:val="510"/>
        </w:trPr>
        <w:tc>
          <w:tcPr>
            <w:tcW w:w="264" w:type="pct"/>
            <w:vAlign w:val="center"/>
            <w:hideMark/>
          </w:tcPr>
          <w:p w14:paraId="31FBF327" w14:textId="77777777" w:rsidR="0070126B" w:rsidRPr="0084609E" w:rsidRDefault="0070126B">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c>
          <w:tcPr>
            <w:tcW w:w="264" w:type="pct"/>
            <w:vAlign w:val="center"/>
            <w:hideMark/>
          </w:tcPr>
          <w:p w14:paraId="29ABF197" w14:textId="77777777" w:rsidR="0070126B" w:rsidRPr="00B537B5" w:rsidRDefault="0070126B">
            <w:pPr>
              <w:spacing w:line="240" w:lineRule="auto"/>
              <w:jc w:val="center"/>
              <w:rPr>
                <w:rFonts w:ascii="Helvetica" w:eastAsia="Times New Roman" w:hAnsi="Helvetica" w:cs="Helvetica"/>
                <w:color w:val="000000"/>
                <w:sz w:val="16"/>
                <w:szCs w:val="16"/>
                <w:lang w:eastAsia="it-IT"/>
              </w:rPr>
            </w:pPr>
            <w:r w:rsidRPr="00B537B5">
              <w:rPr>
                <w:rFonts w:ascii="Helvetica" w:eastAsia="Times New Roman" w:hAnsi="Helvetica" w:cs="Helvetica"/>
                <w:color w:val="000000"/>
                <w:sz w:val="16"/>
                <w:szCs w:val="16"/>
                <w:lang w:eastAsia="it-IT"/>
              </w:rPr>
              <w:t>X</w:t>
            </w:r>
          </w:p>
        </w:tc>
        <w:tc>
          <w:tcPr>
            <w:tcW w:w="264" w:type="pct"/>
            <w:vAlign w:val="center"/>
            <w:hideMark/>
          </w:tcPr>
          <w:p w14:paraId="44600034" w14:textId="77777777" w:rsidR="0070126B" w:rsidRPr="00B537B5" w:rsidRDefault="0070126B">
            <w:pPr>
              <w:spacing w:line="240" w:lineRule="auto"/>
              <w:jc w:val="center"/>
              <w:rPr>
                <w:rFonts w:ascii="Helvetica" w:eastAsia="Times New Roman" w:hAnsi="Helvetica" w:cs="Helvetica"/>
                <w:color w:val="000000"/>
                <w:sz w:val="16"/>
                <w:szCs w:val="16"/>
                <w:lang w:eastAsia="it-IT"/>
              </w:rPr>
            </w:pPr>
            <w:r w:rsidRPr="00B537B5">
              <w:rPr>
                <w:rFonts w:ascii="Helvetica" w:eastAsia="Times New Roman" w:hAnsi="Helvetica" w:cs="Helvetica"/>
                <w:color w:val="000000"/>
                <w:sz w:val="16"/>
                <w:szCs w:val="16"/>
                <w:lang w:eastAsia="it-IT"/>
              </w:rPr>
              <w:t>X</w:t>
            </w:r>
          </w:p>
        </w:tc>
        <w:tc>
          <w:tcPr>
            <w:tcW w:w="651" w:type="pct"/>
            <w:vAlign w:val="center"/>
          </w:tcPr>
          <w:p w14:paraId="31F49645" w14:textId="77777777" w:rsidR="0070126B" w:rsidRPr="00B537B5" w:rsidRDefault="0070126B">
            <w:pPr>
              <w:spacing w:line="240" w:lineRule="auto"/>
              <w:jc w:val="center"/>
              <w:rPr>
                <w:rFonts w:ascii="Helvetica" w:eastAsia="Times New Roman" w:hAnsi="Helvetica" w:cs="Helvetica"/>
                <w:color w:val="000000"/>
                <w:sz w:val="16"/>
                <w:szCs w:val="16"/>
                <w:lang w:eastAsia="it-IT"/>
              </w:rPr>
            </w:pPr>
            <w:r w:rsidRPr="00B537B5">
              <w:rPr>
                <w:rFonts w:ascii="Helvetica" w:eastAsia="Times New Roman" w:hAnsi="Helvetica" w:cs="Helvetica"/>
                <w:color w:val="000000"/>
                <w:sz w:val="16"/>
                <w:szCs w:val="16"/>
                <w:lang w:eastAsia="it-IT"/>
              </w:rPr>
              <w:t>U03</w:t>
            </w:r>
          </w:p>
        </w:tc>
        <w:tc>
          <w:tcPr>
            <w:tcW w:w="3557" w:type="pct"/>
            <w:vAlign w:val="center"/>
            <w:hideMark/>
          </w:tcPr>
          <w:p w14:paraId="0F35A492" w14:textId="77777777" w:rsidR="0070126B" w:rsidRPr="00B537B5" w:rsidRDefault="0070126B">
            <w:pPr>
              <w:spacing w:line="240" w:lineRule="auto"/>
              <w:jc w:val="left"/>
              <w:rPr>
                <w:rFonts w:ascii="Helvetica" w:eastAsia="Times New Roman" w:hAnsi="Helvetica" w:cs="Helvetica"/>
                <w:color w:val="000000"/>
                <w:sz w:val="16"/>
                <w:szCs w:val="16"/>
                <w:lang w:eastAsia="it-IT"/>
              </w:rPr>
            </w:pPr>
            <w:proofErr w:type="spellStart"/>
            <w:r w:rsidRPr="00B537B5">
              <w:rPr>
                <w:rFonts w:ascii="Helvetica" w:eastAsia="Times New Roman" w:hAnsi="Helvetica" w:cs="Helvetica"/>
                <w:color w:val="000000"/>
                <w:sz w:val="16"/>
                <w:szCs w:val="16"/>
                <w:lang w:eastAsia="it-IT"/>
              </w:rPr>
              <w:t>Quantity</w:t>
            </w:r>
            <w:proofErr w:type="spellEnd"/>
            <w:r w:rsidRPr="00B537B5">
              <w:rPr>
                <w:rFonts w:ascii="Helvetica" w:eastAsia="Times New Roman" w:hAnsi="Helvetica" w:cs="Helvetica"/>
                <w:color w:val="000000"/>
                <w:sz w:val="16"/>
                <w:szCs w:val="16"/>
                <w:lang w:eastAsia="it-IT"/>
              </w:rPr>
              <w:t xml:space="preserve"> take off: Estrazione delle quantità dai modelli informativi</w:t>
            </w:r>
          </w:p>
        </w:tc>
      </w:tr>
      <w:tr w:rsidR="0070126B" w:rsidRPr="0084609E" w14:paraId="56768774" w14:textId="77777777" w:rsidTr="00D46367">
        <w:trPr>
          <w:trHeight w:val="510"/>
        </w:trPr>
        <w:tc>
          <w:tcPr>
            <w:tcW w:w="264" w:type="pct"/>
            <w:vAlign w:val="center"/>
            <w:hideMark/>
          </w:tcPr>
          <w:p w14:paraId="7E3F141D" w14:textId="77777777" w:rsidR="0070126B" w:rsidRPr="0084609E" w:rsidRDefault="0070126B">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c>
          <w:tcPr>
            <w:tcW w:w="264" w:type="pct"/>
            <w:vAlign w:val="center"/>
            <w:hideMark/>
          </w:tcPr>
          <w:p w14:paraId="54F3AA26" w14:textId="77777777" w:rsidR="0070126B" w:rsidRPr="00B537B5" w:rsidRDefault="0070126B">
            <w:pPr>
              <w:spacing w:line="240" w:lineRule="auto"/>
              <w:jc w:val="center"/>
              <w:rPr>
                <w:rFonts w:ascii="Helvetica" w:eastAsia="Times New Roman" w:hAnsi="Helvetica" w:cs="Helvetica"/>
                <w:color w:val="000000"/>
                <w:sz w:val="16"/>
                <w:szCs w:val="16"/>
                <w:lang w:eastAsia="it-IT"/>
              </w:rPr>
            </w:pPr>
            <w:r w:rsidRPr="00B537B5">
              <w:rPr>
                <w:rFonts w:ascii="Helvetica" w:eastAsia="Times New Roman" w:hAnsi="Helvetica" w:cs="Helvetica"/>
                <w:color w:val="000000"/>
                <w:sz w:val="16"/>
                <w:szCs w:val="16"/>
                <w:lang w:eastAsia="it-IT"/>
              </w:rPr>
              <w:t>X</w:t>
            </w:r>
          </w:p>
        </w:tc>
        <w:tc>
          <w:tcPr>
            <w:tcW w:w="264" w:type="pct"/>
            <w:vAlign w:val="center"/>
            <w:hideMark/>
          </w:tcPr>
          <w:p w14:paraId="22D35956" w14:textId="77777777" w:rsidR="0070126B" w:rsidRPr="00B537B5" w:rsidRDefault="0070126B">
            <w:pPr>
              <w:spacing w:line="240" w:lineRule="auto"/>
              <w:jc w:val="center"/>
              <w:rPr>
                <w:rFonts w:ascii="Helvetica" w:eastAsia="Times New Roman" w:hAnsi="Helvetica" w:cs="Helvetica"/>
                <w:color w:val="000000"/>
                <w:sz w:val="16"/>
                <w:szCs w:val="16"/>
                <w:lang w:eastAsia="it-IT"/>
              </w:rPr>
            </w:pPr>
            <w:r w:rsidRPr="00B537B5">
              <w:rPr>
                <w:rFonts w:ascii="Helvetica" w:eastAsia="Times New Roman" w:hAnsi="Helvetica" w:cs="Helvetica"/>
                <w:color w:val="000000"/>
                <w:sz w:val="16"/>
                <w:szCs w:val="16"/>
                <w:lang w:eastAsia="it-IT"/>
              </w:rPr>
              <w:t>X</w:t>
            </w:r>
          </w:p>
        </w:tc>
        <w:tc>
          <w:tcPr>
            <w:tcW w:w="651" w:type="pct"/>
            <w:vAlign w:val="center"/>
          </w:tcPr>
          <w:p w14:paraId="2116F071" w14:textId="77777777" w:rsidR="0070126B" w:rsidRPr="00B537B5" w:rsidRDefault="0070126B">
            <w:pPr>
              <w:spacing w:line="240" w:lineRule="auto"/>
              <w:jc w:val="center"/>
              <w:rPr>
                <w:rFonts w:ascii="Helvetica" w:eastAsia="Times New Roman" w:hAnsi="Helvetica" w:cs="Helvetica"/>
                <w:color w:val="000000"/>
                <w:sz w:val="16"/>
                <w:szCs w:val="16"/>
                <w:lang w:eastAsia="it-IT"/>
              </w:rPr>
            </w:pPr>
            <w:r w:rsidRPr="00B537B5">
              <w:rPr>
                <w:rFonts w:ascii="Helvetica" w:eastAsia="Times New Roman" w:hAnsi="Helvetica" w:cs="Helvetica"/>
                <w:color w:val="000000"/>
                <w:sz w:val="16"/>
                <w:szCs w:val="16"/>
                <w:lang w:eastAsia="it-IT"/>
              </w:rPr>
              <w:t>U04</w:t>
            </w:r>
          </w:p>
        </w:tc>
        <w:tc>
          <w:tcPr>
            <w:tcW w:w="3557" w:type="pct"/>
            <w:vAlign w:val="center"/>
            <w:hideMark/>
          </w:tcPr>
          <w:p w14:paraId="0812DB5F" w14:textId="77777777" w:rsidR="0070126B" w:rsidRPr="00B537B5" w:rsidRDefault="0070126B">
            <w:pPr>
              <w:spacing w:line="240" w:lineRule="auto"/>
              <w:jc w:val="left"/>
              <w:rPr>
                <w:rFonts w:ascii="Helvetica" w:eastAsia="Times New Roman" w:hAnsi="Helvetica" w:cs="Helvetica"/>
                <w:color w:val="000000"/>
                <w:sz w:val="16"/>
                <w:szCs w:val="16"/>
                <w:lang w:eastAsia="it-IT"/>
              </w:rPr>
            </w:pPr>
            <w:r w:rsidRPr="00B537B5">
              <w:rPr>
                <w:rFonts w:ascii="Helvetica" w:eastAsia="Times New Roman" w:hAnsi="Helvetica" w:cs="Helvetica"/>
                <w:color w:val="000000"/>
                <w:sz w:val="16"/>
                <w:szCs w:val="16"/>
                <w:lang w:eastAsia="it-IT"/>
              </w:rPr>
              <w:t>Information take off: Estrazione delle informazioni dai modelli informativi</w:t>
            </w:r>
          </w:p>
        </w:tc>
      </w:tr>
      <w:tr w:rsidR="0070126B" w:rsidRPr="0084609E" w14:paraId="4E2CD068" w14:textId="77777777" w:rsidTr="00D46367">
        <w:trPr>
          <w:trHeight w:val="510"/>
        </w:trPr>
        <w:tc>
          <w:tcPr>
            <w:tcW w:w="264" w:type="pct"/>
            <w:vAlign w:val="center"/>
            <w:hideMark/>
          </w:tcPr>
          <w:p w14:paraId="1C3752F8" w14:textId="77777777" w:rsidR="0070126B" w:rsidRPr="0084609E" w:rsidRDefault="0070126B">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c>
          <w:tcPr>
            <w:tcW w:w="264" w:type="pct"/>
            <w:vAlign w:val="center"/>
            <w:hideMark/>
          </w:tcPr>
          <w:p w14:paraId="1176C82B" w14:textId="77777777" w:rsidR="0070126B" w:rsidRPr="00B537B5" w:rsidRDefault="0070126B">
            <w:pPr>
              <w:spacing w:line="240" w:lineRule="auto"/>
              <w:jc w:val="center"/>
              <w:rPr>
                <w:rFonts w:ascii="Helvetica" w:eastAsia="Times New Roman" w:hAnsi="Helvetica" w:cs="Helvetica"/>
                <w:color w:val="000000"/>
                <w:sz w:val="16"/>
                <w:szCs w:val="16"/>
                <w:lang w:eastAsia="it-IT"/>
              </w:rPr>
            </w:pPr>
            <w:r w:rsidRPr="00B537B5">
              <w:rPr>
                <w:rFonts w:ascii="Helvetica" w:eastAsia="Times New Roman" w:hAnsi="Helvetica" w:cs="Helvetica"/>
                <w:color w:val="000000"/>
                <w:sz w:val="16"/>
                <w:szCs w:val="16"/>
                <w:lang w:eastAsia="it-IT"/>
              </w:rPr>
              <w:t>X</w:t>
            </w:r>
          </w:p>
        </w:tc>
        <w:tc>
          <w:tcPr>
            <w:tcW w:w="264" w:type="pct"/>
            <w:vAlign w:val="center"/>
            <w:hideMark/>
          </w:tcPr>
          <w:p w14:paraId="14E9C575" w14:textId="77777777" w:rsidR="0070126B" w:rsidRPr="00B537B5" w:rsidRDefault="0070126B">
            <w:pPr>
              <w:spacing w:line="240" w:lineRule="auto"/>
              <w:jc w:val="center"/>
              <w:rPr>
                <w:rFonts w:ascii="Helvetica" w:eastAsia="Times New Roman" w:hAnsi="Helvetica" w:cs="Helvetica"/>
                <w:color w:val="000000"/>
                <w:sz w:val="16"/>
                <w:szCs w:val="16"/>
                <w:lang w:eastAsia="it-IT"/>
              </w:rPr>
            </w:pPr>
            <w:r w:rsidRPr="00B537B5">
              <w:rPr>
                <w:rFonts w:ascii="Helvetica" w:eastAsia="Times New Roman" w:hAnsi="Helvetica" w:cs="Helvetica"/>
                <w:color w:val="000000"/>
                <w:sz w:val="16"/>
                <w:szCs w:val="16"/>
                <w:lang w:eastAsia="it-IT"/>
              </w:rPr>
              <w:t>X</w:t>
            </w:r>
          </w:p>
        </w:tc>
        <w:tc>
          <w:tcPr>
            <w:tcW w:w="651" w:type="pct"/>
            <w:vAlign w:val="center"/>
          </w:tcPr>
          <w:p w14:paraId="6748D6F1" w14:textId="77777777" w:rsidR="0070126B" w:rsidRPr="00B537B5" w:rsidRDefault="0070126B">
            <w:pPr>
              <w:spacing w:line="240" w:lineRule="auto"/>
              <w:jc w:val="center"/>
              <w:rPr>
                <w:rFonts w:ascii="Helvetica" w:eastAsia="Times New Roman" w:hAnsi="Helvetica" w:cs="Helvetica"/>
                <w:color w:val="000000"/>
                <w:sz w:val="16"/>
                <w:szCs w:val="16"/>
                <w:lang w:eastAsia="it-IT"/>
              </w:rPr>
            </w:pPr>
            <w:r w:rsidRPr="00B537B5">
              <w:rPr>
                <w:rFonts w:ascii="Helvetica" w:eastAsia="Times New Roman" w:hAnsi="Helvetica" w:cs="Helvetica"/>
                <w:color w:val="000000"/>
                <w:sz w:val="16"/>
                <w:szCs w:val="16"/>
                <w:lang w:eastAsia="it-IT"/>
              </w:rPr>
              <w:t>U05</w:t>
            </w:r>
          </w:p>
        </w:tc>
        <w:tc>
          <w:tcPr>
            <w:tcW w:w="3557" w:type="pct"/>
            <w:vAlign w:val="center"/>
            <w:hideMark/>
          </w:tcPr>
          <w:p w14:paraId="706AD9A7" w14:textId="77777777" w:rsidR="0070126B" w:rsidRPr="00B537B5" w:rsidRDefault="0070126B">
            <w:pPr>
              <w:spacing w:line="240" w:lineRule="auto"/>
              <w:jc w:val="left"/>
              <w:rPr>
                <w:rFonts w:ascii="Helvetica" w:eastAsia="Times New Roman" w:hAnsi="Helvetica" w:cs="Helvetica"/>
                <w:color w:val="000000"/>
                <w:sz w:val="16"/>
                <w:szCs w:val="16"/>
                <w:lang w:eastAsia="it-IT"/>
              </w:rPr>
            </w:pPr>
            <w:r w:rsidRPr="00B537B5">
              <w:rPr>
                <w:rFonts w:ascii="Helvetica" w:eastAsia="Times New Roman" w:hAnsi="Helvetica" w:cs="Helvetica"/>
                <w:color w:val="000000"/>
                <w:sz w:val="16"/>
                <w:szCs w:val="16"/>
                <w:lang w:eastAsia="it-IT"/>
              </w:rPr>
              <w:t xml:space="preserve">Clash </w:t>
            </w:r>
            <w:proofErr w:type="spellStart"/>
            <w:r w:rsidRPr="00B537B5">
              <w:rPr>
                <w:rFonts w:ascii="Helvetica" w:eastAsia="Times New Roman" w:hAnsi="Helvetica" w:cs="Helvetica"/>
                <w:color w:val="000000"/>
                <w:sz w:val="16"/>
                <w:szCs w:val="16"/>
                <w:lang w:eastAsia="it-IT"/>
              </w:rPr>
              <w:t>Detection</w:t>
            </w:r>
            <w:proofErr w:type="spellEnd"/>
            <w:r w:rsidRPr="00B537B5">
              <w:rPr>
                <w:rFonts w:ascii="Helvetica" w:eastAsia="Times New Roman" w:hAnsi="Helvetica" w:cs="Helvetica"/>
                <w:color w:val="000000"/>
                <w:sz w:val="16"/>
                <w:szCs w:val="16"/>
                <w:lang w:eastAsia="it-IT"/>
              </w:rPr>
              <w:t>: Individuazione e risoluzione delle interferenze geometriche e spaziali all'interno dei modelli informativi. (DL in caso di varianti in corso d’opera)</w:t>
            </w:r>
          </w:p>
        </w:tc>
      </w:tr>
      <w:tr w:rsidR="0070126B" w:rsidRPr="0084609E" w14:paraId="311A5F35" w14:textId="77777777" w:rsidTr="00D46367">
        <w:trPr>
          <w:trHeight w:val="510"/>
        </w:trPr>
        <w:tc>
          <w:tcPr>
            <w:tcW w:w="264" w:type="pct"/>
            <w:vAlign w:val="center"/>
            <w:hideMark/>
          </w:tcPr>
          <w:p w14:paraId="2843FF9F" w14:textId="77777777" w:rsidR="0070126B" w:rsidRPr="0084609E" w:rsidRDefault="0070126B">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c>
          <w:tcPr>
            <w:tcW w:w="264" w:type="pct"/>
            <w:vAlign w:val="center"/>
            <w:hideMark/>
          </w:tcPr>
          <w:p w14:paraId="53B2486F" w14:textId="77777777" w:rsidR="0070126B" w:rsidRPr="00B537B5" w:rsidRDefault="0070126B">
            <w:pPr>
              <w:spacing w:line="240" w:lineRule="auto"/>
              <w:jc w:val="center"/>
              <w:rPr>
                <w:rFonts w:ascii="Helvetica" w:eastAsia="Times New Roman" w:hAnsi="Helvetica" w:cs="Helvetica"/>
                <w:color w:val="000000"/>
                <w:sz w:val="16"/>
                <w:szCs w:val="16"/>
                <w:lang w:eastAsia="it-IT"/>
              </w:rPr>
            </w:pPr>
            <w:r w:rsidRPr="00B537B5">
              <w:rPr>
                <w:rFonts w:ascii="Helvetica" w:eastAsia="Times New Roman" w:hAnsi="Helvetica" w:cs="Helvetica"/>
                <w:color w:val="000000"/>
                <w:sz w:val="16"/>
                <w:szCs w:val="16"/>
                <w:lang w:eastAsia="it-IT"/>
              </w:rPr>
              <w:t>X</w:t>
            </w:r>
          </w:p>
        </w:tc>
        <w:tc>
          <w:tcPr>
            <w:tcW w:w="264" w:type="pct"/>
            <w:vAlign w:val="center"/>
            <w:hideMark/>
          </w:tcPr>
          <w:p w14:paraId="7991A3B6" w14:textId="77777777" w:rsidR="0070126B" w:rsidRPr="00B537B5" w:rsidRDefault="0070126B">
            <w:pPr>
              <w:spacing w:line="240" w:lineRule="auto"/>
              <w:jc w:val="center"/>
              <w:rPr>
                <w:rFonts w:ascii="Helvetica" w:eastAsia="Times New Roman" w:hAnsi="Helvetica" w:cs="Helvetica"/>
                <w:color w:val="000000"/>
                <w:sz w:val="16"/>
                <w:szCs w:val="16"/>
                <w:lang w:eastAsia="it-IT"/>
              </w:rPr>
            </w:pPr>
            <w:r w:rsidRPr="00B537B5">
              <w:rPr>
                <w:rFonts w:ascii="Helvetica" w:eastAsia="Times New Roman" w:hAnsi="Helvetica" w:cs="Helvetica"/>
                <w:color w:val="000000"/>
                <w:sz w:val="16"/>
                <w:szCs w:val="16"/>
                <w:lang w:eastAsia="it-IT"/>
              </w:rPr>
              <w:t>X</w:t>
            </w:r>
          </w:p>
        </w:tc>
        <w:tc>
          <w:tcPr>
            <w:tcW w:w="651" w:type="pct"/>
            <w:vAlign w:val="center"/>
          </w:tcPr>
          <w:p w14:paraId="634271B4" w14:textId="77777777" w:rsidR="0070126B" w:rsidRPr="00B537B5" w:rsidRDefault="0070126B">
            <w:pPr>
              <w:spacing w:line="240" w:lineRule="auto"/>
              <w:jc w:val="center"/>
              <w:rPr>
                <w:rFonts w:ascii="Helvetica" w:eastAsia="Times New Roman" w:hAnsi="Helvetica" w:cs="Helvetica"/>
                <w:color w:val="000000"/>
                <w:sz w:val="16"/>
                <w:szCs w:val="16"/>
                <w:lang w:eastAsia="it-IT"/>
              </w:rPr>
            </w:pPr>
            <w:r w:rsidRPr="00B537B5">
              <w:rPr>
                <w:rFonts w:ascii="Helvetica" w:eastAsia="Times New Roman" w:hAnsi="Helvetica" w:cs="Helvetica"/>
                <w:color w:val="000000"/>
                <w:sz w:val="16"/>
                <w:szCs w:val="16"/>
                <w:lang w:eastAsia="it-IT"/>
              </w:rPr>
              <w:t>U06</w:t>
            </w:r>
          </w:p>
        </w:tc>
        <w:tc>
          <w:tcPr>
            <w:tcW w:w="3557" w:type="pct"/>
            <w:vAlign w:val="center"/>
            <w:hideMark/>
          </w:tcPr>
          <w:p w14:paraId="0710F883" w14:textId="77777777" w:rsidR="0070126B" w:rsidRPr="00B537B5" w:rsidRDefault="0070126B">
            <w:pPr>
              <w:spacing w:line="240" w:lineRule="auto"/>
              <w:jc w:val="left"/>
              <w:rPr>
                <w:rFonts w:ascii="Helvetica" w:eastAsia="Times New Roman" w:hAnsi="Helvetica" w:cs="Helvetica"/>
                <w:color w:val="000000"/>
                <w:sz w:val="16"/>
                <w:szCs w:val="16"/>
                <w:lang w:eastAsia="it-IT"/>
              </w:rPr>
            </w:pPr>
            <w:r w:rsidRPr="00B537B5">
              <w:rPr>
                <w:rFonts w:ascii="Helvetica" w:eastAsia="Times New Roman" w:hAnsi="Helvetica" w:cs="Helvetica"/>
                <w:color w:val="000000"/>
                <w:sz w:val="16"/>
                <w:szCs w:val="16"/>
                <w:lang w:eastAsia="it-IT"/>
              </w:rPr>
              <w:t>Model Checking: Individuazione e risoluzione delle incoerenze informative a livello tecnico dell'attività di Design Authoring nei modelli informativi. (DL in caso di varianti in corso d’opera)</w:t>
            </w:r>
          </w:p>
        </w:tc>
      </w:tr>
      <w:tr w:rsidR="0070126B" w:rsidRPr="0084609E" w14:paraId="33DBA255" w14:textId="77777777" w:rsidTr="00D46367">
        <w:trPr>
          <w:trHeight w:val="510"/>
        </w:trPr>
        <w:tc>
          <w:tcPr>
            <w:tcW w:w="264" w:type="pct"/>
            <w:vAlign w:val="center"/>
            <w:hideMark/>
          </w:tcPr>
          <w:p w14:paraId="5BC32EC6" w14:textId="77777777" w:rsidR="0070126B" w:rsidRPr="0084609E" w:rsidRDefault="0070126B">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c>
          <w:tcPr>
            <w:tcW w:w="264" w:type="pct"/>
            <w:vAlign w:val="center"/>
            <w:hideMark/>
          </w:tcPr>
          <w:p w14:paraId="69E63672" w14:textId="77777777" w:rsidR="0070126B" w:rsidRPr="00B537B5" w:rsidRDefault="0070126B">
            <w:pPr>
              <w:spacing w:line="240" w:lineRule="auto"/>
              <w:jc w:val="center"/>
              <w:rPr>
                <w:rFonts w:ascii="Helvetica" w:eastAsia="Times New Roman" w:hAnsi="Helvetica" w:cs="Helvetica"/>
                <w:color w:val="000000"/>
                <w:sz w:val="16"/>
                <w:szCs w:val="16"/>
                <w:lang w:eastAsia="it-IT"/>
              </w:rPr>
            </w:pPr>
            <w:r w:rsidRPr="00B537B5">
              <w:rPr>
                <w:rFonts w:ascii="Helvetica" w:eastAsia="Times New Roman" w:hAnsi="Helvetica" w:cs="Helvetica"/>
                <w:color w:val="000000"/>
                <w:sz w:val="16"/>
                <w:szCs w:val="16"/>
                <w:lang w:eastAsia="it-IT"/>
              </w:rPr>
              <w:t>X</w:t>
            </w:r>
          </w:p>
        </w:tc>
        <w:tc>
          <w:tcPr>
            <w:tcW w:w="264" w:type="pct"/>
            <w:vAlign w:val="center"/>
            <w:hideMark/>
          </w:tcPr>
          <w:p w14:paraId="3FC3AF6C" w14:textId="77777777" w:rsidR="0070126B" w:rsidRPr="00B537B5" w:rsidRDefault="0070126B">
            <w:pPr>
              <w:spacing w:line="240" w:lineRule="auto"/>
              <w:jc w:val="center"/>
              <w:rPr>
                <w:rFonts w:ascii="Helvetica" w:eastAsia="Times New Roman" w:hAnsi="Helvetica" w:cs="Helvetica"/>
                <w:color w:val="000000"/>
                <w:sz w:val="16"/>
                <w:szCs w:val="16"/>
                <w:lang w:eastAsia="it-IT"/>
              </w:rPr>
            </w:pPr>
            <w:r w:rsidRPr="00B537B5">
              <w:rPr>
                <w:rFonts w:ascii="Helvetica" w:eastAsia="Times New Roman" w:hAnsi="Helvetica" w:cs="Helvetica"/>
                <w:color w:val="000000"/>
                <w:sz w:val="16"/>
                <w:szCs w:val="16"/>
                <w:lang w:eastAsia="it-IT"/>
              </w:rPr>
              <w:t>X</w:t>
            </w:r>
          </w:p>
        </w:tc>
        <w:tc>
          <w:tcPr>
            <w:tcW w:w="651" w:type="pct"/>
            <w:vAlign w:val="center"/>
          </w:tcPr>
          <w:p w14:paraId="512D8D50" w14:textId="77777777" w:rsidR="0070126B" w:rsidRPr="00B537B5" w:rsidRDefault="0070126B">
            <w:pPr>
              <w:spacing w:line="240" w:lineRule="auto"/>
              <w:jc w:val="center"/>
              <w:rPr>
                <w:rFonts w:ascii="Helvetica" w:eastAsia="Times New Roman" w:hAnsi="Helvetica" w:cs="Helvetica"/>
                <w:color w:val="000000"/>
                <w:sz w:val="16"/>
                <w:szCs w:val="16"/>
                <w:lang w:eastAsia="it-IT"/>
              </w:rPr>
            </w:pPr>
            <w:r w:rsidRPr="00B537B5">
              <w:rPr>
                <w:rFonts w:ascii="Helvetica" w:eastAsia="Times New Roman" w:hAnsi="Helvetica" w:cs="Helvetica"/>
                <w:color w:val="000000"/>
                <w:sz w:val="16"/>
                <w:szCs w:val="16"/>
                <w:lang w:eastAsia="it-IT"/>
              </w:rPr>
              <w:t>U07</w:t>
            </w:r>
          </w:p>
        </w:tc>
        <w:tc>
          <w:tcPr>
            <w:tcW w:w="3557" w:type="pct"/>
            <w:vAlign w:val="center"/>
            <w:hideMark/>
          </w:tcPr>
          <w:p w14:paraId="5B93100D" w14:textId="77777777" w:rsidR="0070126B" w:rsidRPr="00B537B5" w:rsidRDefault="0070126B">
            <w:pPr>
              <w:spacing w:line="240" w:lineRule="auto"/>
              <w:jc w:val="left"/>
              <w:rPr>
                <w:rFonts w:ascii="Helvetica" w:eastAsia="Times New Roman" w:hAnsi="Helvetica" w:cs="Helvetica"/>
                <w:color w:val="000000"/>
                <w:sz w:val="16"/>
                <w:szCs w:val="16"/>
                <w:lang w:eastAsia="it-IT"/>
              </w:rPr>
            </w:pPr>
            <w:r w:rsidRPr="00B537B5">
              <w:rPr>
                <w:rFonts w:ascii="Helvetica" w:eastAsia="Times New Roman" w:hAnsi="Helvetica" w:cs="Helvetica"/>
                <w:color w:val="000000"/>
                <w:sz w:val="16"/>
                <w:szCs w:val="16"/>
                <w:lang w:eastAsia="it-IT"/>
              </w:rPr>
              <w:t>Code Checking: Individuazione e risoluzione delle incoerenze informative in funzione dei requisiti di progetto (Capitolato Informativo) e normative di riferimento nei modelli informativi. (DL in caso di varianti in corso d’opera)</w:t>
            </w:r>
          </w:p>
        </w:tc>
      </w:tr>
      <w:tr w:rsidR="0070126B" w:rsidRPr="0084609E" w14:paraId="35CE8818" w14:textId="77777777" w:rsidTr="00D46367">
        <w:trPr>
          <w:trHeight w:val="510"/>
        </w:trPr>
        <w:tc>
          <w:tcPr>
            <w:tcW w:w="264" w:type="pct"/>
            <w:vAlign w:val="center"/>
            <w:hideMark/>
          </w:tcPr>
          <w:p w14:paraId="0BEF6808" w14:textId="77777777" w:rsidR="0070126B" w:rsidRPr="0084609E" w:rsidRDefault="0070126B">
            <w:pPr>
              <w:spacing w:line="240" w:lineRule="auto"/>
              <w:jc w:val="center"/>
              <w:rPr>
                <w:rFonts w:ascii="Helvetica" w:eastAsia="Times New Roman" w:hAnsi="Helvetica" w:cs="Helvetica"/>
                <w:color w:val="000000"/>
                <w:sz w:val="16"/>
                <w:szCs w:val="16"/>
                <w:highlight w:val="red"/>
                <w:lang w:eastAsia="it-IT"/>
              </w:rPr>
            </w:pPr>
          </w:p>
        </w:tc>
        <w:tc>
          <w:tcPr>
            <w:tcW w:w="264" w:type="pct"/>
            <w:vAlign w:val="center"/>
            <w:hideMark/>
          </w:tcPr>
          <w:p w14:paraId="7A76A384" w14:textId="77777777" w:rsidR="0070126B" w:rsidRPr="00B537B5" w:rsidRDefault="0070126B">
            <w:pPr>
              <w:spacing w:line="240" w:lineRule="auto"/>
              <w:jc w:val="center"/>
              <w:rPr>
                <w:rFonts w:ascii="Helvetica" w:eastAsia="Times New Roman" w:hAnsi="Helvetica" w:cs="Helvetica"/>
                <w:color w:val="000000"/>
                <w:sz w:val="16"/>
                <w:szCs w:val="16"/>
                <w:lang w:eastAsia="it-IT"/>
              </w:rPr>
            </w:pPr>
            <w:r w:rsidRPr="00B537B5">
              <w:rPr>
                <w:rFonts w:ascii="Helvetica" w:eastAsia="Times New Roman" w:hAnsi="Helvetica" w:cs="Helvetica"/>
                <w:color w:val="000000"/>
                <w:sz w:val="16"/>
                <w:szCs w:val="16"/>
                <w:lang w:eastAsia="it-IT"/>
              </w:rPr>
              <w:t>X</w:t>
            </w:r>
          </w:p>
        </w:tc>
        <w:tc>
          <w:tcPr>
            <w:tcW w:w="264" w:type="pct"/>
            <w:vAlign w:val="center"/>
            <w:hideMark/>
          </w:tcPr>
          <w:p w14:paraId="346BEA07" w14:textId="77777777" w:rsidR="0070126B" w:rsidRPr="00B537B5" w:rsidRDefault="0070126B">
            <w:pPr>
              <w:spacing w:line="240" w:lineRule="auto"/>
              <w:jc w:val="center"/>
              <w:rPr>
                <w:rFonts w:ascii="Helvetica" w:eastAsia="Times New Roman" w:hAnsi="Helvetica" w:cs="Helvetica"/>
                <w:color w:val="000000"/>
                <w:sz w:val="16"/>
                <w:szCs w:val="16"/>
                <w:lang w:eastAsia="it-IT"/>
              </w:rPr>
            </w:pPr>
            <w:r w:rsidRPr="00B537B5">
              <w:rPr>
                <w:rFonts w:ascii="Helvetica" w:eastAsia="Times New Roman" w:hAnsi="Helvetica" w:cs="Helvetica"/>
                <w:color w:val="000000"/>
                <w:sz w:val="16"/>
                <w:szCs w:val="16"/>
                <w:lang w:eastAsia="it-IT"/>
              </w:rPr>
              <w:t>X</w:t>
            </w:r>
          </w:p>
        </w:tc>
        <w:tc>
          <w:tcPr>
            <w:tcW w:w="651" w:type="pct"/>
            <w:vAlign w:val="center"/>
          </w:tcPr>
          <w:p w14:paraId="2AFDD7C0" w14:textId="77777777" w:rsidR="0070126B" w:rsidRPr="00B537B5" w:rsidRDefault="0070126B">
            <w:pPr>
              <w:spacing w:line="240" w:lineRule="auto"/>
              <w:jc w:val="center"/>
              <w:rPr>
                <w:rFonts w:ascii="Helvetica" w:eastAsia="Times New Roman" w:hAnsi="Helvetica" w:cs="Helvetica"/>
                <w:color w:val="000000"/>
                <w:sz w:val="16"/>
                <w:szCs w:val="16"/>
                <w:lang w:eastAsia="it-IT"/>
              </w:rPr>
            </w:pPr>
            <w:r w:rsidRPr="00B537B5">
              <w:rPr>
                <w:rFonts w:ascii="Helvetica" w:eastAsia="Times New Roman" w:hAnsi="Helvetica" w:cs="Helvetica"/>
                <w:color w:val="000000"/>
                <w:sz w:val="16"/>
                <w:szCs w:val="16"/>
                <w:lang w:eastAsia="it-IT"/>
              </w:rPr>
              <w:t>U08</w:t>
            </w:r>
          </w:p>
        </w:tc>
        <w:tc>
          <w:tcPr>
            <w:tcW w:w="3557" w:type="pct"/>
            <w:vAlign w:val="center"/>
            <w:hideMark/>
          </w:tcPr>
          <w:p w14:paraId="674AA5FB" w14:textId="77777777" w:rsidR="0070126B" w:rsidRPr="00B537B5" w:rsidRDefault="0070126B">
            <w:pPr>
              <w:spacing w:line="240" w:lineRule="auto"/>
              <w:jc w:val="left"/>
              <w:rPr>
                <w:rFonts w:ascii="Helvetica" w:eastAsia="Times New Roman" w:hAnsi="Helvetica" w:cs="Helvetica"/>
                <w:color w:val="000000"/>
                <w:sz w:val="16"/>
                <w:szCs w:val="16"/>
                <w:lang w:eastAsia="it-IT"/>
              </w:rPr>
            </w:pPr>
            <w:r w:rsidRPr="00B537B5">
              <w:rPr>
                <w:rFonts w:ascii="Helvetica" w:eastAsia="Times New Roman" w:hAnsi="Helvetica" w:cs="Helvetica"/>
                <w:color w:val="000000"/>
                <w:sz w:val="16"/>
                <w:szCs w:val="16"/>
                <w:lang w:eastAsia="it-IT"/>
              </w:rPr>
              <w:t>Analisi 4D: Utilizzo di modelli informativi all'interno di piattaforme per la pianificazione e gestione temporale (esempio Cronoprogrammi).</w:t>
            </w:r>
          </w:p>
        </w:tc>
      </w:tr>
      <w:tr w:rsidR="0070126B" w:rsidRPr="0084609E" w14:paraId="3B4F52F1" w14:textId="77777777" w:rsidTr="00D46367">
        <w:trPr>
          <w:trHeight w:val="510"/>
        </w:trPr>
        <w:tc>
          <w:tcPr>
            <w:tcW w:w="264" w:type="pct"/>
            <w:vAlign w:val="center"/>
            <w:hideMark/>
          </w:tcPr>
          <w:p w14:paraId="4F47C880" w14:textId="77777777" w:rsidR="0070126B" w:rsidRPr="0084609E" w:rsidRDefault="0070126B">
            <w:pPr>
              <w:spacing w:line="240" w:lineRule="auto"/>
              <w:jc w:val="center"/>
              <w:rPr>
                <w:rFonts w:ascii="Helvetica" w:eastAsia="Times New Roman" w:hAnsi="Helvetica" w:cs="Helvetica"/>
                <w:color w:val="000000"/>
                <w:sz w:val="16"/>
                <w:szCs w:val="16"/>
                <w:highlight w:val="red"/>
                <w:lang w:eastAsia="it-IT"/>
              </w:rPr>
            </w:pPr>
          </w:p>
        </w:tc>
        <w:tc>
          <w:tcPr>
            <w:tcW w:w="264" w:type="pct"/>
            <w:vAlign w:val="center"/>
            <w:hideMark/>
          </w:tcPr>
          <w:p w14:paraId="0FE3B0CB" w14:textId="77777777" w:rsidR="0070126B" w:rsidRPr="00B537B5" w:rsidRDefault="0070126B">
            <w:pPr>
              <w:spacing w:line="240" w:lineRule="auto"/>
              <w:jc w:val="center"/>
              <w:rPr>
                <w:rFonts w:ascii="Helvetica" w:eastAsia="Times New Roman" w:hAnsi="Helvetica" w:cs="Helvetica"/>
                <w:color w:val="000000"/>
                <w:sz w:val="16"/>
                <w:szCs w:val="16"/>
                <w:lang w:eastAsia="it-IT"/>
              </w:rPr>
            </w:pPr>
            <w:r w:rsidRPr="00B537B5">
              <w:rPr>
                <w:rFonts w:ascii="Helvetica" w:eastAsia="Times New Roman" w:hAnsi="Helvetica" w:cs="Helvetica"/>
                <w:color w:val="000000"/>
                <w:sz w:val="16"/>
                <w:szCs w:val="16"/>
                <w:lang w:eastAsia="it-IT"/>
              </w:rPr>
              <w:t>X</w:t>
            </w:r>
          </w:p>
        </w:tc>
        <w:tc>
          <w:tcPr>
            <w:tcW w:w="264" w:type="pct"/>
            <w:vAlign w:val="center"/>
            <w:hideMark/>
          </w:tcPr>
          <w:p w14:paraId="2D020A81" w14:textId="77777777" w:rsidR="0070126B" w:rsidRPr="00B537B5" w:rsidRDefault="0070126B">
            <w:pPr>
              <w:spacing w:line="240" w:lineRule="auto"/>
              <w:jc w:val="center"/>
              <w:rPr>
                <w:rFonts w:ascii="Helvetica" w:eastAsia="Times New Roman" w:hAnsi="Helvetica" w:cs="Helvetica"/>
                <w:color w:val="000000"/>
                <w:sz w:val="16"/>
                <w:szCs w:val="16"/>
                <w:lang w:eastAsia="it-IT"/>
              </w:rPr>
            </w:pPr>
            <w:r w:rsidRPr="00B537B5">
              <w:rPr>
                <w:rFonts w:ascii="Helvetica" w:eastAsia="Times New Roman" w:hAnsi="Helvetica" w:cs="Helvetica"/>
                <w:color w:val="000000"/>
                <w:sz w:val="16"/>
                <w:szCs w:val="16"/>
                <w:lang w:eastAsia="it-IT"/>
              </w:rPr>
              <w:t>X</w:t>
            </w:r>
          </w:p>
        </w:tc>
        <w:tc>
          <w:tcPr>
            <w:tcW w:w="651" w:type="pct"/>
            <w:vAlign w:val="center"/>
          </w:tcPr>
          <w:p w14:paraId="4259B787" w14:textId="77777777" w:rsidR="0070126B" w:rsidRPr="00B537B5" w:rsidRDefault="0070126B">
            <w:pPr>
              <w:spacing w:line="240" w:lineRule="auto"/>
              <w:jc w:val="center"/>
              <w:rPr>
                <w:rFonts w:ascii="Helvetica" w:eastAsia="Times New Roman" w:hAnsi="Helvetica" w:cs="Helvetica"/>
                <w:color w:val="000000"/>
                <w:sz w:val="16"/>
                <w:szCs w:val="16"/>
                <w:lang w:eastAsia="it-IT"/>
              </w:rPr>
            </w:pPr>
            <w:r w:rsidRPr="00B537B5">
              <w:rPr>
                <w:rFonts w:ascii="Helvetica" w:eastAsia="Times New Roman" w:hAnsi="Helvetica" w:cs="Helvetica"/>
                <w:color w:val="000000"/>
                <w:sz w:val="16"/>
                <w:szCs w:val="16"/>
                <w:lang w:eastAsia="it-IT"/>
              </w:rPr>
              <w:t>U09</w:t>
            </w:r>
          </w:p>
        </w:tc>
        <w:tc>
          <w:tcPr>
            <w:tcW w:w="3557" w:type="pct"/>
            <w:vAlign w:val="center"/>
            <w:hideMark/>
          </w:tcPr>
          <w:p w14:paraId="06E28685" w14:textId="77777777" w:rsidR="0070126B" w:rsidRPr="00B537B5" w:rsidRDefault="0070126B">
            <w:pPr>
              <w:spacing w:line="240" w:lineRule="auto"/>
              <w:jc w:val="left"/>
              <w:rPr>
                <w:rFonts w:ascii="Helvetica" w:eastAsia="Times New Roman" w:hAnsi="Helvetica" w:cs="Helvetica"/>
                <w:color w:val="000000"/>
                <w:sz w:val="16"/>
                <w:szCs w:val="16"/>
                <w:lang w:eastAsia="it-IT"/>
              </w:rPr>
            </w:pPr>
            <w:r w:rsidRPr="00B537B5">
              <w:rPr>
                <w:rFonts w:ascii="Helvetica" w:eastAsia="Times New Roman" w:hAnsi="Helvetica" w:cs="Helvetica"/>
                <w:color w:val="000000"/>
                <w:sz w:val="16"/>
                <w:szCs w:val="16"/>
                <w:lang w:eastAsia="it-IT"/>
              </w:rPr>
              <w:t>Analisi 5D: Utilizzo di modelli informativi all'interno di piattaforme per la pianificazione e gestione economica (esempio Computi metrici estimativi).</w:t>
            </w:r>
          </w:p>
        </w:tc>
      </w:tr>
      <w:tr w:rsidR="005B0AA8" w:rsidRPr="0084609E" w14:paraId="549199D5" w14:textId="77777777" w:rsidTr="00D46367">
        <w:trPr>
          <w:trHeight w:val="510"/>
        </w:trPr>
        <w:tc>
          <w:tcPr>
            <w:tcW w:w="264" w:type="pct"/>
            <w:vAlign w:val="center"/>
          </w:tcPr>
          <w:p w14:paraId="6D2DAAFC" w14:textId="77777777" w:rsidR="005B0AA8" w:rsidRPr="0084609E" w:rsidRDefault="005B0AA8" w:rsidP="005B0AA8">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c>
          <w:tcPr>
            <w:tcW w:w="264" w:type="pct"/>
            <w:vAlign w:val="center"/>
          </w:tcPr>
          <w:p w14:paraId="0C0571AC" w14:textId="77777777" w:rsidR="005B0AA8" w:rsidRPr="00B537B5" w:rsidRDefault="005B0AA8" w:rsidP="005B0AA8">
            <w:pPr>
              <w:spacing w:line="240" w:lineRule="auto"/>
              <w:jc w:val="center"/>
              <w:rPr>
                <w:rFonts w:ascii="Helvetica" w:eastAsia="Times New Roman" w:hAnsi="Helvetica" w:cs="Helvetica"/>
                <w:color w:val="000000"/>
                <w:sz w:val="16"/>
                <w:szCs w:val="16"/>
                <w:lang w:eastAsia="it-IT"/>
              </w:rPr>
            </w:pPr>
            <w:r w:rsidRPr="00B537B5">
              <w:rPr>
                <w:rFonts w:ascii="Helvetica" w:eastAsia="Times New Roman" w:hAnsi="Helvetica" w:cs="Helvetica"/>
                <w:color w:val="000000"/>
                <w:sz w:val="16"/>
                <w:szCs w:val="16"/>
                <w:lang w:eastAsia="it-IT"/>
              </w:rPr>
              <w:t>X</w:t>
            </w:r>
          </w:p>
        </w:tc>
        <w:tc>
          <w:tcPr>
            <w:tcW w:w="264" w:type="pct"/>
            <w:vAlign w:val="center"/>
          </w:tcPr>
          <w:p w14:paraId="47E68B28" w14:textId="7CE82B95" w:rsidR="005B0AA8" w:rsidRPr="00B537B5" w:rsidRDefault="005B0AA8" w:rsidP="005B0AA8">
            <w:pPr>
              <w:spacing w:line="240" w:lineRule="auto"/>
              <w:jc w:val="center"/>
              <w:rPr>
                <w:rFonts w:ascii="Helvetica" w:eastAsia="Times New Roman" w:hAnsi="Helvetica" w:cs="Helvetica"/>
                <w:color w:val="000000"/>
                <w:sz w:val="16"/>
                <w:szCs w:val="16"/>
                <w:lang w:eastAsia="it-IT"/>
              </w:rPr>
            </w:pPr>
            <w:r w:rsidRPr="00B537B5">
              <w:rPr>
                <w:rFonts w:ascii="Helvetica" w:eastAsia="Times New Roman" w:hAnsi="Helvetica" w:cs="Helvetica"/>
                <w:color w:val="000000"/>
                <w:sz w:val="16"/>
                <w:szCs w:val="16"/>
                <w:lang w:eastAsia="it-IT"/>
              </w:rPr>
              <w:t>X</w:t>
            </w:r>
          </w:p>
        </w:tc>
        <w:tc>
          <w:tcPr>
            <w:tcW w:w="651" w:type="pct"/>
            <w:vAlign w:val="center"/>
          </w:tcPr>
          <w:p w14:paraId="727555CB" w14:textId="77777777" w:rsidR="005B0AA8" w:rsidRPr="00B537B5" w:rsidRDefault="005B0AA8" w:rsidP="005B0AA8">
            <w:pPr>
              <w:spacing w:line="240" w:lineRule="auto"/>
              <w:jc w:val="center"/>
              <w:rPr>
                <w:rFonts w:ascii="Helvetica" w:eastAsia="Times New Roman" w:hAnsi="Helvetica" w:cs="Helvetica"/>
                <w:color w:val="000000"/>
                <w:sz w:val="16"/>
                <w:szCs w:val="16"/>
                <w:lang w:eastAsia="it-IT"/>
              </w:rPr>
            </w:pPr>
            <w:r w:rsidRPr="00B537B5">
              <w:rPr>
                <w:rFonts w:ascii="Helvetica" w:eastAsia="Times New Roman" w:hAnsi="Helvetica" w:cs="Helvetica"/>
                <w:color w:val="000000"/>
                <w:sz w:val="16"/>
                <w:szCs w:val="16"/>
                <w:lang w:eastAsia="it-IT"/>
              </w:rPr>
              <w:t>U10</w:t>
            </w:r>
          </w:p>
        </w:tc>
        <w:tc>
          <w:tcPr>
            <w:tcW w:w="3557" w:type="pct"/>
            <w:vAlign w:val="center"/>
          </w:tcPr>
          <w:p w14:paraId="1A694BE7" w14:textId="77777777" w:rsidR="005B0AA8" w:rsidRPr="00B537B5" w:rsidRDefault="005B0AA8" w:rsidP="005B0AA8">
            <w:pPr>
              <w:spacing w:line="240" w:lineRule="auto"/>
              <w:jc w:val="left"/>
              <w:rPr>
                <w:rFonts w:ascii="Helvetica" w:eastAsia="Times New Roman" w:hAnsi="Helvetica" w:cs="Helvetica"/>
                <w:color w:val="000000"/>
                <w:sz w:val="16"/>
                <w:szCs w:val="16"/>
                <w:lang w:eastAsia="it-IT"/>
              </w:rPr>
            </w:pPr>
            <w:r w:rsidRPr="00B537B5">
              <w:rPr>
                <w:rFonts w:ascii="Helvetica" w:eastAsia="Times New Roman" w:hAnsi="Helvetica" w:cs="Helvetica"/>
                <w:color w:val="000000"/>
                <w:sz w:val="16"/>
                <w:szCs w:val="16"/>
                <w:lang w:eastAsia="it-IT"/>
              </w:rPr>
              <w:t>Analisi specialistiche: Esecuzione di analisi specialistiche tecniche per la progettazione (ad esempio analisi strutturale, geotecnica, energetica, antincendio, …).</w:t>
            </w:r>
          </w:p>
        </w:tc>
      </w:tr>
      <w:tr w:rsidR="0050715B" w:rsidRPr="0084609E" w14:paraId="5759BA5A" w14:textId="77777777" w:rsidTr="00D46367">
        <w:trPr>
          <w:trHeight w:val="510"/>
        </w:trPr>
        <w:tc>
          <w:tcPr>
            <w:tcW w:w="264" w:type="pct"/>
            <w:vAlign w:val="center"/>
          </w:tcPr>
          <w:p w14:paraId="248EFE39" w14:textId="77777777" w:rsidR="0050715B" w:rsidRPr="0050715B" w:rsidRDefault="0050715B" w:rsidP="0050715B">
            <w:pPr>
              <w:spacing w:line="240" w:lineRule="auto"/>
              <w:jc w:val="center"/>
              <w:rPr>
                <w:rFonts w:ascii="Helvetica" w:eastAsia="Times New Roman" w:hAnsi="Helvetica" w:cs="Helvetica"/>
                <w:color w:val="000000"/>
                <w:sz w:val="16"/>
                <w:szCs w:val="16"/>
                <w:highlight w:val="red"/>
                <w:lang w:eastAsia="it-IT"/>
              </w:rPr>
            </w:pPr>
          </w:p>
        </w:tc>
        <w:tc>
          <w:tcPr>
            <w:tcW w:w="264" w:type="pct"/>
            <w:vAlign w:val="center"/>
          </w:tcPr>
          <w:p w14:paraId="1CBBA933" w14:textId="4C450EA8" w:rsidR="0050715B" w:rsidRPr="00B537B5" w:rsidRDefault="0050715B" w:rsidP="0050715B">
            <w:pPr>
              <w:spacing w:line="240" w:lineRule="auto"/>
              <w:jc w:val="center"/>
              <w:rPr>
                <w:rFonts w:ascii="Helvetica" w:eastAsia="Times New Roman" w:hAnsi="Helvetica" w:cs="Helvetica"/>
                <w:color w:val="000000"/>
                <w:sz w:val="16"/>
                <w:szCs w:val="16"/>
                <w:lang w:eastAsia="it-IT"/>
              </w:rPr>
            </w:pPr>
            <w:r w:rsidRPr="00B537B5">
              <w:rPr>
                <w:rFonts w:ascii="Helvetica" w:eastAsia="Times New Roman" w:hAnsi="Helvetica" w:cs="Helvetica"/>
                <w:color w:val="000000"/>
                <w:sz w:val="16"/>
                <w:szCs w:val="16"/>
                <w:lang w:eastAsia="it-IT"/>
              </w:rPr>
              <w:t>X</w:t>
            </w:r>
          </w:p>
        </w:tc>
        <w:tc>
          <w:tcPr>
            <w:tcW w:w="264" w:type="pct"/>
            <w:vAlign w:val="center"/>
          </w:tcPr>
          <w:p w14:paraId="6656D0DB" w14:textId="10501E86" w:rsidR="0050715B" w:rsidRPr="00B537B5" w:rsidRDefault="0050715B" w:rsidP="0050715B">
            <w:pPr>
              <w:spacing w:line="240" w:lineRule="auto"/>
              <w:jc w:val="center"/>
              <w:rPr>
                <w:rFonts w:ascii="Helvetica" w:eastAsia="Times New Roman" w:hAnsi="Helvetica" w:cs="Helvetica"/>
                <w:color w:val="000000"/>
                <w:sz w:val="16"/>
                <w:szCs w:val="16"/>
                <w:lang w:eastAsia="it-IT"/>
              </w:rPr>
            </w:pPr>
            <w:r w:rsidRPr="00B537B5">
              <w:rPr>
                <w:rFonts w:ascii="Helvetica" w:eastAsia="Times New Roman" w:hAnsi="Helvetica" w:cs="Helvetica"/>
                <w:color w:val="000000"/>
                <w:sz w:val="16"/>
                <w:szCs w:val="16"/>
                <w:lang w:eastAsia="it-IT"/>
              </w:rPr>
              <w:t>X</w:t>
            </w:r>
          </w:p>
        </w:tc>
        <w:tc>
          <w:tcPr>
            <w:tcW w:w="651" w:type="pct"/>
            <w:vAlign w:val="center"/>
          </w:tcPr>
          <w:p w14:paraId="2B975EC4" w14:textId="6CAFA5D6" w:rsidR="0050715B" w:rsidRPr="00B537B5" w:rsidRDefault="0050715B" w:rsidP="0050715B">
            <w:pPr>
              <w:spacing w:line="240" w:lineRule="auto"/>
              <w:jc w:val="center"/>
              <w:rPr>
                <w:rFonts w:ascii="Helvetica" w:eastAsia="Times New Roman" w:hAnsi="Helvetica" w:cs="Helvetica"/>
                <w:color w:val="000000"/>
                <w:sz w:val="16"/>
                <w:szCs w:val="16"/>
                <w:lang w:eastAsia="it-IT"/>
              </w:rPr>
            </w:pPr>
            <w:r w:rsidRPr="00B537B5">
              <w:rPr>
                <w:rFonts w:ascii="Helvetica" w:eastAsia="Times New Roman" w:hAnsi="Helvetica" w:cs="Helvetica"/>
                <w:color w:val="000000"/>
                <w:sz w:val="16"/>
                <w:szCs w:val="16"/>
                <w:lang w:eastAsia="it-IT"/>
              </w:rPr>
              <w:t>U11</w:t>
            </w:r>
          </w:p>
        </w:tc>
        <w:tc>
          <w:tcPr>
            <w:tcW w:w="3557" w:type="pct"/>
            <w:vAlign w:val="center"/>
          </w:tcPr>
          <w:p w14:paraId="691B4CAF" w14:textId="5C538D4C" w:rsidR="0050715B" w:rsidRPr="00B537B5" w:rsidRDefault="0050715B" w:rsidP="0050715B">
            <w:pPr>
              <w:spacing w:line="240" w:lineRule="auto"/>
              <w:jc w:val="left"/>
              <w:rPr>
                <w:rFonts w:ascii="Helvetica" w:eastAsia="Times New Roman" w:hAnsi="Helvetica" w:cs="Helvetica"/>
                <w:color w:val="000000"/>
                <w:sz w:val="16"/>
                <w:szCs w:val="16"/>
                <w:lang w:eastAsia="it-IT"/>
              </w:rPr>
            </w:pPr>
            <w:r w:rsidRPr="00B537B5">
              <w:rPr>
                <w:rFonts w:ascii="Helvetica" w:eastAsia="Times New Roman" w:hAnsi="Helvetica" w:cs="Helvetica"/>
                <w:color w:val="000000"/>
                <w:sz w:val="16"/>
                <w:szCs w:val="16"/>
                <w:lang w:eastAsia="it-IT"/>
              </w:rPr>
              <w:t>Analisi 6D: Utilizzo del modello per la gestione e manutenzione dell’edificio post-costruzione, pianificazione delle attività di manutenzione 6D</w:t>
            </w:r>
            <w:r w:rsidR="002860D3">
              <w:rPr>
                <w:rFonts w:ascii="Helvetica" w:eastAsia="Times New Roman" w:hAnsi="Helvetica" w:cs="Helvetica"/>
                <w:color w:val="000000"/>
                <w:sz w:val="16"/>
                <w:szCs w:val="16"/>
                <w:lang w:eastAsia="it-IT"/>
              </w:rPr>
              <w:t>.</w:t>
            </w:r>
          </w:p>
        </w:tc>
      </w:tr>
      <w:tr w:rsidR="005B0AA8" w:rsidRPr="0084609E" w14:paraId="4B5815C6" w14:textId="77777777" w:rsidTr="00D46367">
        <w:trPr>
          <w:trHeight w:val="510"/>
        </w:trPr>
        <w:tc>
          <w:tcPr>
            <w:tcW w:w="264" w:type="pct"/>
            <w:vAlign w:val="center"/>
          </w:tcPr>
          <w:p w14:paraId="70C77411" w14:textId="77777777" w:rsidR="005B0AA8" w:rsidRPr="0084609E" w:rsidRDefault="005B0AA8" w:rsidP="005B0AA8">
            <w:pPr>
              <w:spacing w:line="240" w:lineRule="auto"/>
              <w:jc w:val="center"/>
              <w:rPr>
                <w:rFonts w:ascii="Helvetica" w:eastAsia="Times New Roman" w:hAnsi="Helvetica" w:cs="Helvetica"/>
                <w:color w:val="000000"/>
                <w:sz w:val="16"/>
                <w:szCs w:val="16"/>
                <w:highlight w:val="red"/>
                <w:lang w:eastAsia="it-IT"/>
              </w:rPr>
            </w:pPr>
          </w:p>
        </w:tc>
        <w:tc>
          <w:tcPr>
            <w:tcW w:w="264" w:type="pct"/>
            <w:vAlign w:val="center"/>
          </w:tcPr>
          <w:p w14:paraId="2EBC9B66" w14:textId="77777777" w:rsidR="005B0AA8" w:rsidRPr="00B537B5" w:rsidRDefault="005B0AA8" w:rsidP="005B0AA8">
            <w:pPr>
              <w:spacing w:line="240" w:lineRule="auto"/>
              <w:jc w:val="center"/>
              <w:rPr>
                <w:rFonts w:ascii="Helvetica" w:eastAsia="Times New Roman" w:hAnsi="Helvetica" w:cs="Helvetica"/>
                <w:color w:val="000000"/>
                <w:sz w:val="16"/>
                <w:szCs w:val="16"/>
                <w:lang w:eastAsia="it-IT"/>
              </w:rPr>
            </w:pPr>
            <w:r w:rsidRPr="00B537B5">
              <w:rPr>
                <w:rFonts w:ascii="Helvetica" w:eastAsia="Times New Roman" w:hAnsi="Helvetica" w:cs="Helvetica"/>
                <w:color w:val="000000"/>
                <w:sz w:val="16"/>
                <w:szCs w:val="16"/>
                <w:lang w:eastAsia="it-IT"/>
              </w:rPr>
              <w:t>X</w:t>
            </w:r>
          </w:p>
        </w:tc>
        <w:tc>
          <w:tcPr>
            <w:tcW w:w="264" w:type="pct"/>
            <w:vAlign w:val="center"/>
          </w:tcPr>
          <w:p w14:paraId="14A26F33" w14:textId="71DCE5B1" w:rsidR="005B0AA8" w:rsidRPr="00B537B5" w:rsidRDefault="005B0AA8" w:rsidP="005B0AA8">
            <w:pPr>
              <w:spacing w:line="240" w:lineRule="auto"/>
              <w:jc w:val="center"/>
              <w:rPr>
                <w:rFonts w:ascii="Helvetica" w:eastAsia="Times New Roman" w:hAnsi="Helvetica" w:cs="Helvetica"/>
                <w:color w:val="000000"/>
                <w:sz w:val="16"/>
                <w:szCs w:val="16"/>
                <w:lang w:eastAsia="it-IT"/>
              </w:rPr>
            </w:pPr>
            <w:r w:rsidRPr="00B537B5">
              <w:rPr>
                <w:rFonts w:ascii="Helvetica" w:eastAsia="Times New Roman" w:hAnsi="Helvetica" w:cs="Helvetica"/>
                <w:color w:val="000000"/>
                <w:sz w:val="16"/>
                <w:szCs w:val="16"/>
                <w:lang w:eastAsia="it-IT"/>
              </w:rPr>
              <w:t>X</w:t>
            </w:r>
          </w:p>
        </w:tc>
        <w:tc>
          <w:tcPr>
            <w:tcW w:w="651" w:type="pct"/>
            <w:vAlign w:val="center"/>
          </w:tcPr>
          <w:p w14:paraId="3690B485" w14:textId="77777777" w:rsidR="005B0AA8" w:rsidRPr="00B537B5" w:rsidRDefault="005B0AA8" w:rsidP="005B0AA8">
            <w:pPr>
              <w:spacing w:line="240" w:lineRule="auto"/>
              <w:jc w:val="center"/>
              <w:rPr>
                <w:rFonts w:ascii="Helvetica" w:eastAsia="Times New Roman" w:hAnsi="Helvetica" w:cs="Helvetica"/>
                <w:color w:val="000000"/>
                <w:sz w:val="16"/>
                <w:szCs w:val="16"/>
                <w:lang w:eastAsia="it-IT"/>
              </w:rPr>
            </w:pPr>
            <w:r w:rsidRPr="00B537B5">
              <w:rPr>
                <w:rFonts w:ascii="Helvetica" w:eastAsia="Times New Roman" w:hAnsi="Helvetica" w:cs="Helvetica"/>
                <w:color w:val="000000"/>
                <w:sz w:val="16"/>
                <w:szCs w:val="16"/>
                <w:lang w:eastAsia="it-IT"/>
              </w:rPr>
              <w:t>U12</w:t>
            </w:r>
          </w:p>
        </w:tc>
        <w:tc>
          <w:tcPr>
            <w:tcW w:w="3557" w:type="pct"/>
            <w:vAlign w:val="center"/>
          </w:tcPr>
          <w:p w14:paraId="686A269C" w14:textId="77777777" w:rsidR="005B0AA8" w:rsidRPr="00B537B5" w:rsidRDefault="005B0AA8" w:rsidP="005B0AA8">
            <w:pPr>
              <w:spacing w:line="240" w:lineRule="auto"/>
              <w:jc w:val="left"/>
              <w:rPr>
                <w:rFonts w:ascii="Helvetica" w:eastAsia="Times New Roman" w:hAnsi="Helvetica" w:cs="Helvetica"/>
                <w:color w:val="000000"/>
                <w:sz w:val="16"/>
                <w:szCs w:val="16"/>
                <w:lang w:eastAsia="it-IT"/>
              </w:rPr>
            </w:pPr>
            <w:r w:rsidRPr="00B537B5">
              <w:rPr>
                <w:rFonts w:ascii="Helvetica" w:eastAsia="Times New Roman" w:hAnsi="Helvetica" w:cs="Helvetica"/>
                <w:color w:val="000000"/>
                <w:sz w:val="16"/>
                <w:szCs w:val="16"/>
                <w:lang w:eastAsia="it-IT"/>
              </w:rPr>
              <w:t>Analisi 7D: Analisi delle performance di sostenibilità del progetto mediante i modelli informativi integrabili in software specializzati.</w:t>
            </w:r>
          </w:p>
        </w:tc>
      </w:tr>
      <w:tr w:rsidR="0070126B" w:rsidRPr="0084609E" w14:paraId="77BE2860" w14:textId="77777777" w:rsidTr="00D46367">
        <w:trPr>
          <w:trHeight w:val="510"/>
        </w:trPr>
        <w:tc>
          <w:tcPr>
            <w:tcW w:w="264" w:type="pct"/>
            <w:vAlign w:val="center"/>
          </w:tcPr>
          <w:p w14:paraId="0D482460" w14:textId="77777777" w:rsidR="0070126B" w:rsidRPr="0084609E" w:rsidRDefault="0070126B">
            <w:pPr>
              <w:spacing w:line="240" w:lineRule="auto"/>
              <w:jc w:val="center"/>
              <w:rPr>
                <w:rFonts w:ascii="Helvetica" w:eastAsia="Times New Roman" w:hAnsi="Helvetica" w:cs="Helvetica"/>
                <w:color w:val="000000"/>
                <w:sz w:val="16"/>
                <w:szCs w:val="16"/>
                <w:lang w:eastAsia="it-IT"/>
              </w:rPr>
            </w:pPr>
          </w:p>
        </w:tc>
        <w:tc>
          <w:tcPr>
            <w:tcW w:w="264" w:type="pct"/>
            <w:vAlign w:val="center"/>
          </w:tcPr>
          <w:p w14:paraId="23A82961" w14:textId="77777777" w:rsidR="0070126B" w:rsidRPr="0084609E" w:rsidRDefault="0070126B">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c>
          <w:tcPr>
            <w:tcW w:w="264" w:type="pct"/>
            <w:vAlign w:val="center"/>
          </w:tcPr>
          <w:p w14:paraId="0548320D" w14:textId="77777777" w:rsidR="0070126B" w:rsidRPr="0084609E" w:rsidRDefault="0070126B">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X</w:t>
            </w:r>
          </w:p>
        </w:tc>
        <w:tc>
          <w:tcPr>
            <w:tcW w:w="651" w:type="pct"/>
            <w:vAlign w:val="center"/>
          </w:tcPr>
          <w:p w14:paraId="3DB4DEF6" w14:textId="77777777" w:rsidR="0070126B" w:rsidRPr="0084609E" w:rsidRDefault="0070126B">
            <w:pPr>
              <w:spacing w:line="240" w:lineRule="auto"/>
              <w:jc w:val="center"/>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U13</w:t>
            </w:r>
          </w:p>
        </w:tc>
        <w:tc>
          <w:tcPr>
            <w:tcW w:w="3557" w:type="pct"/>
            <w:vAlign w:val="center"/>
          </w:tcPr>
          <w:p w14:paraId="5EDA4CB8" w14:textId="77777777" w:rsidR="0070126B" w:rsidRPr="0084609E" w:rsidRDefault="0070126B">
            <w:pPr>
              <w:spacing w:line="240" w:lineRule="auto"/>
              <w:jc w:val="left"/>
              <w:rPr>
                <w:rFonts w:ascii="Helvetica" w:eastAsia="Times New Roman" w:hAnsi="Helvetica" w:cs="Helvetica"/>
                <w:color w:val="000000"/>
                <w:sz w:val="16"/>
                <w:szCs w:val="16"/>
                <w:lang w:eastAsia="it-IT"/>
              </w:rPr>
            </w:pPr>
            <w:r w:rsidRPr="0084609E">
              <w:rPr>
                <w:rFonts w:ascii="Helvetica" w:eastAsia="Times New Roman" w:hAnsi="Helvetica" w:cs="Helvetica"/>
                <w:color w:val="000000"/>
                <w:sz w:val="16"/>
                <w:szCs w:val="16"/>
                <w:lang w:eastAsia="it-IT"/>
              </w:rPr>
              <w:t>Gestione della cantierizzazione dell’opera attraverso lo sviluppo del modello del cantiere (DL in caso di varianti in corso d’opera).</w:t>
            </w:r>
          </w:p>
        </w:tc>
      </w:tr>
    </w:tbl>
    <w:p w14:paraId="4E5BBB2B" w14:textId="031EF61A" w:rsidR="007B64B5" w:rsidRPr="0084609E" w:rsidRDefault="00DD6D06" w:rsidP="00D46367">
      <w:pPr>
        <w:pStyle w:val="Didascalia"/>
        <w:jc w:val="center"/>
        <w:rPr>
          <w:rFonts w:ascii="Helvetica" w:hAnsi="Helvetica" w:cs="Helvetica"/>
          <w:color w:val="FF0000"/>
        </w:rPr>
      </w:pPr>
      <w:bookmarkStart w:id="57" w:name="_Ref230620350"/>
      <w:bookmarkStart w:id="58" w:name="_Toc230619815"/>
      <w:bookmarkStart w:id="59" w:name="_Toc234846580"/>
      <w:r w:rsidRPr="0084609E">
        <w:rPr>
          <w:rFonts w:ascii="Helvetica" w:hAnsi="Helvetica" w:cs="Helvetica"/>
        </w:rPr>
        <w:t xml:space="preserve">Tabella </w:t>
      </w:r>
      <w:r w:rsidR="00B503FA" w:rsidRPr="0084609E">
        <w:rPr>
          <w:rFonts w:ascii="Helvetica" w:hAnsi="Helvetica" w:cs="Helvetica"/>
        </w:rPr>
        <w:fldChar w:fldCharType="begin"/>
      </w:r>
      <w:r w:rsidR="00B503FA" w:rsidRPr="0084609E">
        <w:rPr>
          <w:rFonts w:ascii="Helvetica" w:hAnsi="Helvetica" w:cs="Helvetica"/>
        </w:rPr>
        <w:instrText xml:space="preserve"> SEQ Tabella \* ARABIC </w:instrText>
      </w:r>
      <w:r w:rsidR="00B503FA" w:rsidRPr="0084609E">
        <w:rPr>
          <w:rFonts w:ascii="Helvetica" w:hAnsi="Helvetica" w:cs="Helvetica"/>
        </w:rPr>
        <w:fldChar w:fldCharType="separate"/>
      </w:r>
      <w:r w:rsidR="00A00EDA">
        <w:rPr>
          <w:rFonts w:ascii="Helvetica" w:hAnsi="Helvetica" w:cs="Helvetica"/>
          <w:noProof/>
        </w:rPr>
        <w:t>6</w:t>
      </w:r>
      <w:r w:rsidR="00B503FA" w:rsidRPr="0084609E">
        <w:rPr>
          <w:rFonts w:ascii="Helvetica" w:hAnsi="Helvetica" w:cs="Helvetica"/>
        </w:rPr>
        <w:fldChar w:fldCharType="end"/>
      </w:r>
      <w:bookmarkEnd w:id="56"/>
      <w:bookmarkEnd w:id="57"/>
      <w:r w:rsidR="007B64B5" w:rsidRPr="0084609E">
        <w:rPr>
          <w:rFonts w:ascii="Helvetica" w:hAnsi="Helvetica" w:cs="Helvetica"/>
        </w:rPr>
        <w:t>: Usi dei modelli</w:t>
      </w:r>
      <w:bookmarkEnd w:id="58"/>
      <w:bookmarkEnd w:id="59"/>
      <w:r w:rsidR="007B64B5" w:rsidRPr="0084609E">
        <w:rPr>
          <w:rFonts w:ascii="Helvetica" w:hAnsi="Helvetica" w:cs="Helvetica"/>
        </w:rPr>
        <w:t xml:space="preserve"> </w:t>
      </w:r>
    </w:p>
    <w:p w14:paraId="6C6158E8" w14:textId="28FC335F" w:rsidR="00DC3E92" w:rsidRPr="0084609E" w:rsidRDefault="00584C92" w:rsidP="00584C92">
      <w:pPr>
        <w:pStyle w:val="Titolo3"/>
        <w:numPr>
          <w:ilvl w:val="0"/>
          <w:numId w:val="0"/>
        </w:numPr>
        <w:ind w:left="720" w:hanging="720"/>
        <w:rPr>
          <w:rFonts w:cs="Helvetica"/>
        </w:rPr>
      </w:pPr>
      <w:bookmarkStart w:id="60" w:name="_Toc234846538"/>
      <w:r w:rsidRPr="0084609E">
        <w:rPr>
          <w:rFonts w:cs="Helvetica"/>
        </w:rPr>
        <w:lastRenderedPageBreak/>
        <w:t xml:space="preserve">D.1.4 </w:t>
      </w:r>
      <w:r w:rsidR="00DC3E92" w:rsidRPr="0084609E">
        <w:rPr>
          <w:rFonts w:cs="Helvetica"/>
        </w:rPr>
        <w:t>Livelli di fabbisogno informativo</w:t>
      </w:r>
      <w:bookmarkEnd w:id="60"/>
    </w:p>
    <w:p w14:paraId="65385D48" w14:textId="7EF63396" w:rsidR="001C5D8E" w:rsidRPr="0084609E" w:rsidRDefault="00C35305" w:rsidP="001C5D8E">
      <w:pPr>
        <w:rPr>
          <w:rFonts w:ascii="Helvetica" w:hAnsi="Helvetica" w:cs="Helvetica"/>
          <w:color w:val="FF0000"/>
        </w:rPr>
      </w:pPr>
      <w:r w:rsidRPr="0084609E">
        <w:rPr>
          <w:rFonts w:ascii="Helvetica" w:hAnsi="Helvetica" w:cs="Helvetica"/>
          <w:color w:val="FF0000"/>
        </w:rPr>
        <w:t>[S</w:t>
      </w:r>
      <w:r w:rsidR="001C5D8E" w:rsidRPr="0084609E">
        <w:rPr>
          <w:rFonts w:ascii="Helvetica" w:hAnsi="Helvetica" w:cs="Helvetica"/>
          <w:color w:val="FF0000"/>
        </w:rPr>
        <w:t>i richiede all’</w:t>
      </w:r>
      <w:r w:rsidR="00F622C1" w:rsidRPr="0084609E">
        <w:rPr>
          <w:rFonts w:ascii="Helvetica" w:hAnsi="Helvetica" w:cs="Helvetica"/>
          <w:color w:val="FF0000"/>
        </w:rPr>
        <w:t xml:space="preserve">Offerente </w:t>
      </w:r>
      <w:r w:rsidR="001C5D8E" w:rsidRPr="0084609E">
        <w:rPr>
          <w:rFonts w:ascii="Helvetica" w:hAnsi="Helvetica" w:cs="Helvetica"/>
          <w:color w:val="FF0000"/>
        </w:rPr>
        <w:t>nell’</w:t>
      </w:r>
      <w:proofErr w:type="spellStart"/>
      <w:r w:rsidR="001C5D8E" w:rsidRPr="0084609E">
        <w:rPr>
          <w:rFonts w:ascii="Helvetica" w:hAnsi="Helvetica" w:cs="Helvetica"/>
          <w:color w:val="FF0000"/>
        </w:rPr>
        <w:t>oGI</w:t>
      </w:r>
      <w:proofErr w:type="spellEnd"/>
      <w:r w:rsidR="001C5D8E" w:rsidRPr="0084609E">
        <w:rPr>
          <w:rFonts w:ascii="Helvetica" w:hAnsi="Helvetica" w:cs="Helvetica"/>
          <w:color w:val="FF0000"/>
        </w:rPr>
        <w:t xml:space="preserve"> di definire una proposta migliorativa per la definizione di ulteriori requisiti informativi e la definizione delle schede informative</w:t>
      </w:r>
      <w:r w:rsidR="00244746" w:rsidRPr="0084609E">
        <w:rPr>
          <w:rFonts w:ascii="Helvetica" w:hAnsi="Helvetica" w:cs="Helvetica"/>
          <w:color w:val="FF0000"/>
        </w:rPr>
        <w:t xml:space="preserve">, </w:t>
      </w:r>
      <w:r w:rsidR="001C5D8E" w:rsidRPr="0084609E">
        <w:rPr>
          <w:rFonts w:ascii="Helvetica" w:hAnsi="Helvetica" w:cs="Helvetica"/>
          <w:color w:val="FF0000"/>
        </w:rPr>
        <w:t>relative a tutti gli oggetti che intende modellare. Queste schede informative dovranno contenere tutti i requisiti informativi necessari per soddisfare gli obiettivi stabiliti nel CI</w:t>
      </w:r>
      <w:r w:rsidRPr="0084609E">
        <w:rPr>
          <w:rFonts w:ascii="Helvetica" w:hAnsi="Helvetica" w:cs="Helvetica"/>
          <w:color w:val="FF0000"/>
        </w:rPr>
        <w:t>.</w:t>
      </w:r>
    </w:p>
    <w:p w14:paraId="3E5F6CFF" w14:textId="39D20BE3" w:rsidR="001C5D8E" w:rsidRPr="0084609E" w:rsidRDefault="001C5D8E" w:rsidP="001C5D8E">
      <w:pPr>
        <w:rPr>
          <w:rFonts w:ascii="Helvetica" w:hAnsi="Helvetica" w:cs="Helvetica"/>
          <w:color w:val="FF0000"/>
        </w:rPr>
      </w:pPr>
      <w:r w:rsidRPr="0084609E">
        <w:rPr>
          <w:rFonts w:ascii="Helvetica" w:hAnsi="Helvetica" w:cs="Helvetica"/>
          <w:color w:val="FF0000"/>
        </w:rPr>
        <w:t>Inoltre, nell’</w:t>
      </w:r>
      <w:proofErr w:type="spellStart"/>
      <w:r w:rsidRPr="0084609E">
        <w:rPr>
          <w:rFonts w:ascii="Helvetica" w:hAnsi="Helvetica" w:cs="Helvetica"/>
          <w:color w:val="FF0000"/>
        </w:rPr>
        <w:t>oGI</w:t>
      </w:r>
      <w:proofErr w:type="spellEnd"/>
      <w:r w:rsidR="00C35305" w:rsidRPr="0084609E">
        <w:rPr>
          <w:rFonts w:ascii="Helvetica" w:hAnsi="Helvetica" w:cs="Helvetica"/>
          <w:color w:val="FF0000"/>
        </w:rPr>
        <w:t xml:space="preserve">, </w:t>
      </w:r>
      <w:r w:rsidRPr="0084609E">
        <w:rPr>
          <w:rFonts w:ascii="Helvetica" w:hAnsi="Helvetica" w:cs="Helvetica"/>
          <w:color w:val="FF0000"/>
        </w:rPr>
        <w:t>l’</w:t>
      </w:r>
      <w:r w:rsidR="00F622C1" w:rsidRPr="0084609E">
        <w:rPr>
          <w:rFonts w:ascii="Helvetica" w:hAnsi="Helvetica" w:cs="Helvetica"/>
          <w:color w:val="FF0000"/>
        </w:rPr>
        <w:t xml:space="preserve">Offerente </w:t>
      </w:r>
      <w:r w:rsidRPr="0084609E">
        <w:rPr>
          <w:rFonts w:ascii="Helvetica" w:hAnsi="Helvetica" w:cs="Helvetica"/>
          <w:color w:val="FF0000"/>
        </w:rPr>
        <w:t>dovrà esplicitare la metodologia ed i processi tramite cui procederà alla corretta e completa compilazione informativa dei modelli e alle relative attività di verifica e di controllo per il corretto arricchimento dei modelli stessi.</w:t>
      </w:r>
      <w:r w:rsidR="00C35305" w:rsidRPr="0084609E">
        <w:rPr>
          <w:rFonts w:ascii="Helvetica" w:hAnsi="Helvetica" w:cs="Helvetica"/>
          <w:color w:val="FF0000"/>
        </w:rPr>
        <w:t>]</w:t>
      </w:r>
    </w:p>
    <w:p w14:paraId="145A729C" w14:textId="77777777" w:rsidR="00111372" w:rsidRPr="0084609E" w:rsidRDefault="00111372" w:rsidP="001C5D8E">
      <w:pPr>
        <w:rPr>
          <w:rFonts w:ascii="Helvetica" w:hAnsi="Helvetica" w:cs="Helvetica"/>
          <w:color w:val="FF0000"/>
        </w:rPr>
      </w:pPr>
    </w:p>
    <w:p w14:paraId="3BEB2AB2" w14:textId="77777777" w:rsidR="006E50C4" w:rsidRPr="0084609E" w:rsidRDefault="006E50C4" w:rsidP="006E50C4">
      <w:pPr>
        <w:pStyle w:val="Titolo3"/>
        <w:numPr>
          <w:ilvl w:val="0"/>
          <w:numId w:val="0"/>
        </w:numPr>
        <w:ind w:left="720" w:hanging="720"/>
        <w:rPr>
          <w:rFonts w:cs="Helvetica"/>
        </w:rPr>
      </w:pPr>
      <w:bookmarkStart w:id="61" w:name="_Toc230104067"/>
      <w:bookmarkStart w:id="62" w:name="_Toc234846539"/>
      <w:r w:rsidRPr="0084609E">
        <w:rPr>
          <w:rFonts w:cs="Helvetica"/>
        </w:rPr>
        <w:t>D.1.5 Definizione di elaborati informativi grafici e documentali</w:t>
      </w:r>
      <w:bookmarkEnd w:id="61"/>
      <w:bookmarkEnd w:id="62"/>
    </w:p>
    <w:p w14:paraId="7FC55951" w14:textId="0BF96902" w:rsidR="00297B36" w:rsidRPr="0084609E" w:rsidRDefault="006F3D01" w:rsidP="00297B36">
      <w:pPr>
        <w:rPr>
          <w:rFonts w:ascii="Helvetica" w:eastAsiaTheme="minorEastAsia" w:hAnsi="Helvetica" w:cs="Helvetica"/>
          <w:color w:val="EE0000"/>
          <w:szCs w:val="24"/>
        </w:rPr>
      </w:pPr>
      <w:r w:rsidRPr="0084609E">
        <w:rPr>
          <w:rFonts w:ascii="Helvetica" w:eastAsiaTheme="minorEastAsia" w:hAnsi="Helvetica" w:cs="Helvetica"/>
          <w:szCs w:val="24"/>
        </w:rPr>
        <w:t xml:space="preserve">Per la definizione degli elaborati informativi, grafici e documentali, l’Affidatario dovrà fare riferimento all’elenco degli elaborati di legge e dei relativi contenuti di cui agli artt.: dal 6 al 21 nel caso del PFTE, dal 23 al 33 nel caso di progettazione esecutiva dell’Allegato I.7 del </w:t>
      </w:r>
      <w:proofErr w:type="spellStart"/>
      <w:r w:rsidRPr="0084609E">
        <w:rPr>
          <w:rFonts w:ascii="Helvetica" w:eastAsiaTheme="minorEastAsia" w:hAnsi="Helvetica" w:cs="Helvetica"/>
          <w:szCs w:val="24"/>
        </w:rPr>
        <w:t>D.Lgs</w:t>
      </w:r>
      <w:proofErr w:type="spellEnd"/>
      <w:r w:rsidRPr="0084609E">
        <w:rPr>
          <w:rFonts w:ascii="Helvetica" w:eastAsiaTheme="minorEastAsia" w:hAnsi="Helvetica" w:cs="Helvetica"/>
          <w:szCs w:val="24"/>
        </w:rPr>
        <w:t xml:space="preserve"> 36 del 2023 e </w:t>
      </w:r>
      <w:proofErr w:type="spellStart"/>
      <w:r w:rsidRPr="0084609E">
        <w:rPr>
          <w:rFonts w:ascii="Helvetica" w:eastAsiaTheme="minorEastAsia" w:hAnsi="Helvetica" w:cs="Helvetica"/>
          <w:szCs w:val="24"/>
        </w:rPr>
        <w:t>ss.mm.ii</w:t>
      </w:r>
      <w:proofErr w:type="spellEnd"/>
      <w:r w:rsidRPr="0084609E">
        <w:rPr>
          <w:rFonts w:ascii="Helvetica" w:eastAsiaTheme="minorEastAsia" w:hAnsi="Helvetica" w:cs="Helvetica"/>
          <w:szCs w:val="24"/>
        </w:rPr>
        <w:t>. afferenti alla fase di progettazione di fattibilità tecnico-economica, progettazione esecutiva e di gestione dell’esecuzione dell’Opera, in funzione della specifica commessa.</w:t>
      </w:r>
      <w:r w:rsidR="00F63542" w:rsidRPr="0084609E">
        <w:rPr>
          <w:rFonts w:ascii="Helvetica" w:eastAsiaTheme="minorEastAsia" w:hAnsi="Helvetica" w:cs="Helvetica"/>
          <w:szCs w:val="24"/>
        </w:rPr>
        <w:t xml:space="preserve"> </w:t>
      </w:r>
      <w:r w:rsidR="00F63542" w:rsidRPr="0084609E">
        <w:rPr>
          <w:rFonts w:ascii="Helvetica" w:hAnsi="Helvetica" w:cs="Helvetica"/>
          <w:color w:val="FF0000"/>
        </w:rPr>
        <w:t>[Si richiede all’Offerente nell’</w:t>
      </w:r>
      <w:proofErr w:type="spellStart"/>
      <w:r w:rsidR="00F63542" w:rsidRPr="0084609E">
        <w:rPr>
          <w:rFonts w:ascii="Helvetica" w:hAnsi="Helvetica" w:cs="Helvetica"/>
          <w:color w:val="FF0000"/>
        </w:rPr>
        <w:t>oGI</w:t>
      </w:r>
      <w:proofErr w:type="spellEnd"/>
      <w:r w:rsidR="00F63542" w:rsidRPr="0084609E">
        <w:rPr>
          <w:rFonts w:ascii="Helvetica" w:hAnsi="Helvetica" w:cs="Helvetica"/>
          <w:color w:val="FF0000"/>
        </w:rPr>
        <w:t xml:space="preserve"> di </w:t>
      </w:r>
      <w:r w:rsidR="00297B36" w:rsidRPr="0084609E">
        <w:rPr>
          <w:rFonts w:ascii="Helvetica" w:eastAsiaTheme="minorEastAsia" w:hAnsi="Helvetica" w:cs="Helvetica"/>
          <w:i/>
          <w:iCs/>
          <w:color w:val="EE0000"/>
          <w:szCs w:val="24"/>
        </w:rPr>
        <w:t>produrre un elenco elaborati e dei modelli informativi allegato all’</w:t>
      </w:r>
      <w:proofErr w:type="spellStart"/>
      <w:r w:rsidR="00297B36" w:rsidRPr="0084609E">
        <w:rPr>
          <w:rFonts w:ascii="Helvetica" w:eastAsiaTheme="minorEastAsia" w:hAnsi="Helvetica" w:cs="Helvetica"/>
          <w:i/>
          <w:iCs/>
          <w:color w:val="EE0000"/>
          <w:szCs w:val="24"/>
        </w:rPr>
        <w:t>oGI</w:t>
      </w:r>
      <w:proofErr w:type="spellEnd"/>
      <w:r w:rsidR="00297B36" w:rsidRPr="0084609E">
        <w:rPr>
          <w:rFonts w:ascii="Helvetica" w:eastAsiaTheme="minorEastAsia" w:hAnsi="Helvetica" w:cs="Helvetica"/>
          <w:color w:val="EE0000"/>
          <w:szCs w:val="24"/>
        </w:rPr>
        <w:t>, integrando le richieste specifiche del presente Appalto nel rispetto degli obiettivi indicati nel paragrafo</w:t>
      </w:r>
      <w:r w:rsidR="00090EE0" w:rsidRPr="0084609E">
        <w:rPr>
          <w:rFonts w:ascii="Helvetica" w:eastAsiaTheme="minorEastAsia" w:hAnsi="Helvetica" w:cs="Helvetica"/>
          <w:color w:val="EE0000"/>
          <w:szCs w:val="24"/>
        </w:rPr>
        <w:t xml:space="preserve"> </w:t>
      </w:r>
      <w:r w:rsidR="00090EE0" w:rsidRPr="0084609E">
        <w:rPr>
          <w:rFonts w:ascii="Helvetica" w:eastAsiaTheme="minorEastAsia" w:hAnsi="Helvetica" w:cs="Helvetica"/>
          <w:color w:val="EE0000"/>
          <w:szCs w:val="24"/>
        </w:rPr>
        <w:fldChar w:fldCharType="begin"/>
      </w:r>
      <w:r w:rsidR="00090EE0" w:rsidRPr="0084609E">
        <w:rPr>
          <w:rFonts w:ascii="Helvetica" w:eastAsiaTheme="minorEastAsia" w:hAnsi="Helvetica" w:cs="Helvetica"/>
          <w:color w:val="EE0000"/>
          <w:szCs w:val="24"/>
        </w:rPr>
        <w:instrText xml:space="preserve"> REF _Ref182322451 \r \h  \* MERGEFORMAT </w:instrText>
      </w:r>
      <w:r w:rsidR="00090EE0" w:rsidRPr="0084609E">
        <w:rPr>
          <w:rFonts w:ascii="Helvetica" w:eastAsiaTheme="minorEastAsia" w:hAnsi="Helvetica" w:cs="Helvetica"/>
          <w:color w:val="EE0000"/>
          <w:szCs w:val="24"/>
        </w:rPr>
      </w:r>
      <w:r w:rsidR="00090EE0" w:rsidRPr="0084609E">
        <w:rPr>
          <w:rFonts w:ascii="Helvetica" w:eastAsiaTheme="minorEastAsia" w:hAnsi="Helvetica" w:cs="Helvetica"/>
          <w:color w:val="EE0000"/>
          <w:szCs w:val="24"/>
        </w:rPr>
        <w:fldChar w:fldCharType="separate"/>
      </w:r>
      <w:r w:rsidR="00A00EDA">
        <w:rPr>
          <w:rFonts w:ascii="Helvetica" w:eastAsiaTheme="minorEastAsia" w:hAnsi="Helvetica" w:cs="Helvetica"/>
          <w:color w:val="EE0000"/>
          <w:szCs w:val="24"/>
        </w:rPr>
        <w:t>D.1</w:t>
      </w:r>
      <w:r w:rsidR="00090EE0" w:rsidRPr="0084609E">
        <w:rPr>
          <w:rFonts w:ascii="Helvetica" w:eastAsiaTheme="minorEastAsia" w:hAnsi="Helvetica" w:cs="Helvetica"/>
          <w:color w:val="EE0000"/>
          <w:szCs w:val="24"/>
        </w:rPr>
        <w:fldChar w:fldCharType="end"/>
      </w:r>
      <w:r w:rsidR="00090EE0" w:rsidRPr="0084609E">
        <w:rPr>
          <w:rFonts w:ascii="Helvetica" w:eastAsiaTheme="minorEastAsia" w:hAnsi="Helvetica" w:cs="Helvetica"/>
          <w:color w:val="EE0000"/>
          <w:szCs w:val="24"/>
        </w:rPr>
        <w:t xml:space="preserve"> </w:t>
      </w:r>
      <w:r w:rsidR="00090EE0" w:rsidRPr="0084609E">
        <w:rPr>
          <w:rFonts w:ascii="Helvetica" w:eastAsiaTheme="minorEastAsia" w:hAnsi="Helvetica" w:cs="Helvetica"/>
          <w:color w:val="EE0000"/>
          <w:szCs w:val="24"/>
        </w:rPr>
        <w:fldChar w:fldCharType="begin"/>
      </w:r>
      <w:r w:rsidR="00090EE0" w:rsidRPr="0084609E">
        <w:rPr>
          <w:rFonts w:ascii="Helvetica" w:eastAsiaTheme="minorEastAsia" w:hAnsi="Helvetica" w:cs="Helvetica"/>
          <w:color w:val="EE0000"/>
          <w:szCs w:val="24"/>
        </w:rPr>
        <w:instrText xml:space="preserve"> REF _Ref182322451 \h  \* MERGEFORMAT </w:instrText>
      </w:r>
      <w:r w:rsidR="00090EE0" w:rsidRPr="0084609E">
        <w:rPr>
          <w:rFonts w:ascii="Helvetica" w:eastAsiaTheme="minorEastAsia" w:hAnsi="Helvetica" w:cs="Helvetica"/>
          <w:color w:val="EE0000"/>
          <w:szCs w:val="24"/>
        </w:rPr>
      </w:r>
      <w:r w:rsidR="00090EE0" w:rsidRPr="0084609E">
        <w:rPr>
          <w:rFonts w:ascii="Helvetica" w:eastAsiaTheme="minorEastAsia" w:hAnsi="Helvetica" w:cs="Helvetica"/>
          <w:color w:val="EE0000"/>
          <w:szCs w:val="24"/>
        </w:rPr>
        <w:fldChar w:fldCharType="separate"/>
      </w:r>
      <w:r w:rsidR="00A00EDA" w:rsidRPr="00A00EDA">
        <w:rPr>
          <w:rFonts w:ascii="Helvetica" w:hAnsi="Helvetica" w:cs="Helvetica"/>
          <w:color w:val="EE0000"/>
        </w:rPr>
        <w:t>Obiettivi informativi strategici e usi dei modelli e degli elaborati</w:t>
      </w:r>
      <w:r w:rsidR="00090EE0" w:rsidRPr="0084609E">
        <w:rPr>
          <w:rFonts w:ascii="Helvetica" w:eastAsiaTheme="minorEastAsia" w:hAnsi="Helvetica" w:cs="Helvetica"/>
          <w:color w:val="EE0000"/>
          <w:szCs w:val="24"/>
        </w:rPr>
        <w:fldChar w:fldCharType="end"/>
      </w:r>
      <w:r w:rsidR="00090EE0" w:rsidRPr="0084609E">
        <w:rPr>
          <w:rFonts w:ascii="Helvetica" w:eastAsiaTheme="minorEastAsia" w:hAnsi="Helvetica" w:cs="Helvetica"/>
          <w:color w:val="EE0000"/>
          <w:szCs w:val="24"/>
        </w:rPr>
        <w:t>.</w:t>
      </w:r>
      <w:r w:rsidR="00090EE0" w:rsidRPr="0084609E">
        <w:rPr>
          <w:rFonts w:ascii="Helvetica" w:hAnsi="Helvetica" w:cs="Helvetica"/>
          <w:color w:val="FF0000"/>
        </w:rPr>
        <w:t>]</w:t>
      </w:r>
    </w:p>
    <w:p w14:paraId="42F6A145" w14:textId="77777777" w:rsidR="00DC3E92" w:rsidRPr="0084609E" w:rsidRDefault="00DC3E92" w:rsidP="00DC3E92">
      <w:pPr>
        <w:rPr>
          <w:rFonts w:ascii="Helvetica" w:hAnsi="Helvetica" w:cs="Helvetica"/>
        </w:rPr>
      </w:pPr>
    </w:p>
    <w:p w14:paraId="0A95B554" w14:textId="77777777" w:rsidR="00DC3E92" w:rsidRPr="0084609E" w:rsidRDefault="00DC3E92" w:rsidP="00DC3E92">
      <w:pPr>
        <w:pStyle w:val="Titolo2"/>
        <w:numPr>
          <w:ilvl w:val="1"/>
          <w:numId w:val="1"/>
        </w:numPr>
        <w:ind w:left="567" w:hanging="567"/>
        <w:rPr>
          <w:rFonts w:cs="Helvetica"/>
        </w:rPr>
      </w:pPr>
      <w:bookmarkStart w:id="63" w:name="_Toc234846540"/>
      <w:r w:rsidRPr="0084609E">
        <w:rPr>
          <w:rFonts w:cs="Helvetica"/>
        </w:rPr>
        <w:t>Ruoli, responsabilità e autorità ai fini informativi</w:t>
      </w:r>
      <w:bookmarkEnd w:id="63"/>
    </w:p>
    <w:p w14:paraId="48B9A808" w14:textId="49FD20EC" w:rsidR="00A44AE2" w:rsidRPr="0084609E" w:rsidRDefault="00DC10EE" w:rsidP="00DC10EE">
      <w:pPr>
        <w:rPr>
          <w:rFonts w:ascii="Helvetica" w:hAnsi="Helvetica" w:cs="Helvetica"/>
          <w:color w:val="000000" w:themeColor="text1"/>
        </w:rPr>
      </w:pPr>
      <w:r w:rsidRPr="0084609E">
        <w:rPr>
          <w:rFonts w:ascii="Helvetica" w:hAnsi="Helvetica" w:cs="Helvetica"/>
          <w:color w:val="000000" w:themeColor="text1"/>
        </w:rPr>
        <w:t>Si rimanda al Capitolato Informativo del servizio in oggetto.</w:t>
      </w:r>
    </w:p>
    <w:p w14:paraId="16596B19" w14:textId="77777777" w:rsidR="00DC10EE" w:rsidRPr="0084609E" w:rsidRDefault="00DC10EE" w:rsidP="00DC10EE">
      <w:pPr>
        <w:rPr>
          <w:rFonts w:ascii="Helvetica" w:hAnsi="Helvetica" w:cs="Helvetica"/>
          <w:color w:val="000000" w:themeColor="text1"/>
        </w:rPr>
      </w:pPr>
    </w:p>
    <w:p w14:paraId="77B1E534" w14:textId="64D2EDDD" w:rsidR="00DC3E92" w:rsidRPr="0084609E" w:rsidRDefault="00584C92" w:rsidP="00584C92">
      <w:pPr>
        <w:pStyle w:val="Titolo3"/>
        <w:numPr>
          <w:ilvl w:val="0"/>
          <w:numId w:val="0"/>
        </w:numPr>
        <w:ind w:left="720" w:hanging="720"/>
        <w:rPr>
          <w:rFonts w:cs="Helvetica"/>
        </w:rPr>
      </w:pPr>
      <w:bookmarkStart w:id="64" w:name="_Toc234846541"/>
      <w:r w:rsidRPr="0084609E">
        <w:rPr>
          <w:rFonts w:cs="Helvetica"/>
        </w:rPr>
        <w:t xml:space="preserve">D.2.1 </w:t>
      </w:r>
      <w:r w:rsidR="00DC3E92" w:rsidRPr="0084609E">
        <w:rPr>
          <w:rFonts w:cs="Helvetica"/>
        </w:rPr>
        <w:t xml:space="preserve">Definizione </w:t>
      </w:r>
      <w:r w:rsidR="00042A35" w:rsidRPr="0084609E">
        <w:rPr>
          <w:rFonts w:cs="Helvetica"/>
        </w:rPr>
        <w:t>struttura organizzativa BIM interna di ASST Papa Giovanni XXIII</w:t>
      </w:r>
      <w:bookmarkEnd w:id="64"/>
    </w:p>
    <w:p w14:paraId="483366EE" w14:textId="3FCF6FED" w:rsidR="00F1700B" w:rsidRPr="0084609E" w:rsidRDefault="00F1700B" w:rsidP="00DC3E92">
      <w:pPr>
        <w:rPr>
          <w:rFonts w:ascii="Helvetica" w:hAnsi="Helvetica" w:cs="Helvetica"/>
          <w:color w:val="000000" w:themeColor="text1"/>
        </w:rPr>
      </w:pPr>
      <w:r w:rsidRPr="0084609E">
        <w:rPr>
          <w:rFonts w:ascii="Helvetica" w:hAnsi="Helvetica" w:cs="Helvetica"/>
          <w:color w:val="000000" w:themeColor="text1"/>
        </w:rPr>
        <w:t xml:space="preserve">Si rimanda al Capitolato Informativo </w:t>
      </w:r>
      <w:r w:rsidR="00934B00" w:rsidRPr="0084609E">
        <w:rPr>
          <w:rFonts w:ascii="Helvetica" w:hAnsi="Helvetica" w:cs="Helvetica"/>
          <w:color w:val="000000" w:themeColor="text1"/>
        </w:rPr>
        <w:t>del servizio in oggetto.</w:t>
      </w:r>
    </w:p>
    <w:p w14:paraId="498F5135" w14:textId="77777777" w:rsidR="008557A9" w:rsidRPr="0084609E" w:rsidRDefault="008557A9" w:rsidP="00DC3E92">
      <w:pPr>
        <w:rPr>
          <w:rFonts w:ascii="Helvetica" w:hAnsi="Helvetica" w:cs="Helvetica"/>
        </w:rPr>
      </w:pPr>
    </w:p>
    <w:p w14:paraId="73A11208" w14:textId="6E9FEDCD" w:rsidR="00DC3E92" w:rsidRPr="0084609E" w:rsidRDefault="00584C92" w:rsidP="00584C92">
      <w:pPr>
        <w:pStyle w:val="Titolo3"/>
        <w:numPr>
          <w:ilvl w:val="0"/>
          <w:numId w:val="0"/>
        </w:numPr>
        <w:ind w:left="720" w:hanging="720"/>
        <w:rPr>
          <w:rFonts w:cs="Helvetica"/>
        </w:rPr>
      </w:pPr>
      <w:bookmarkStart w:id="65" w:name="_Toc234846542"/>
      <w:r w:rsidRPr="0084609E">
        <w:rPr>
          <w:rFonts w:cs="Helvetica"/>
        </w:rPr>
        <w:t xml:space="preserve">D.2.2 </w:t>
      </w:r>
      <w:r w:rsidR="00DC3E92" w:rsidRPr="0084609E">
        <w:rPr>
          <w:rFonts w:cs="Helvetica"/>
        </w:rPr>
        <w:t>Definizione della struttura informativa dell’Offerente e della sua filiera</w:t>
      </w:r>
      <w:bookmarkEnd w:id="65"/>
    </w:p>
    <w:p w14:paraId="36543D9A" w14:textId="0A5D9EB7" w:rsidR="008557A9" w:rsidRDefault="00D853EA" w:rsidP="00DC3E92">
      <w:pPr>
        <w:rPr>
          <w:rFonts w:ascii="Helvetica" w:hAnsi="Helvetica" w:cs="Helvetica"/>
          <w:color w:val="FF0000"/>
        </w:rPr>
      </w:pPr>
      <w:r w:rsidRPr="0084609E">
        <w:rPr>
          <w:rFonts w:ascii="Helvetica" w:hAnsi="Helvetica" w:cs="Helvetica"/>
          <w:color w:val="FF0000"/>
        </w:rPr>
        <w:t>[</w:t>
      </w:r>
      <w:r w:rsidR="00DC3E92" w:rsidRPr="0084609E">
        <w:rPr>
          <w:rFonts w:ascii="Helvetica" w:hAnsi="Helvetica" w:cs="Helvetica"/>
          <w:color w:val="FF0000"/>
        </w:rPr>
        <w:t xml:space="preserve">Il Committente </w:t>
      </w:r>
      <w:r w:rsidR="000B0EB4" w:rsidRPr="0084609E">
        <w:rPr>
          <w:rFonts w:ascii="Helvetica" w:hAnsi="Helvetica" w:cs="Helvetica"/>
          <w:color w:val="FF0000"/>
        </w:rPr>
        <w:t>ri</w:t>
      </w:r>
      <w:r w:rsidR="00DC3E92" w:rsidRPr="0084609E">
        <w:rPr>
          <w:rFonts w:ascii="Helvetica" w:hAnsi="Helvetica" w:cs="Helvetica"/>
          <w:color w:val="FF0000"/>
        </w:rPr>
        <w:t xml:space="preserve">chiede </w:t>
      </w:r>
      <w:r w:rsidR="000B0EB4" w:rsidRPr="0084609E">
        <w:rPr>
          <w:rFonts w:ascii="Helvetica" w:hAnsi="Helvetica" w:cs="Helvetica"/>
          <w:color w:val="FF0000"/>
        </w:rPr>
        <w:t>all’Offerente</w:t>
      </w:r>
      <w:r w:rsidR="00DC3E92" w:rsidRPr="0084609E">
        <w:rPr>
          <w:rFonts w:ascii="Helvetica" w:hAnsi="Helvetica" w:cs="Helvetica"/>
          <w:color w:val="FF0000"/>
        </w:rPr>
        <w:t xml:space="preserve"> di specificare </w:t>
      </w:r>
      <w:r w:rsidR="002969D1" w:rsidRPr="0084609E">
        <w:rPr>
          <w:rFonts w:ascii="Helvetica" w:hAnsi="Helvetica" w:cs="Helvetica"/>
          <w:color w:val="FF0000"/>
        </w:rPr>
        <w:t xml:space="preserve">in questa sezione </w:t>
      </w:r>
      <w:r w:rsidR="00DC3E92" w:rsidRPr="0084609E">
        <w:rPr>
          <w:rFonts w:ascii="Helvetica" w:hAnsi="Helvetica" w:cs="Helvetica"/>
          <w:color w:val="FF0000"/>
        </w:rPr>
        <w:t xml:space="preserve">il proprio organigramma rappresentante la struttura di gestione informativa proposta per </w:t>
      </w:r>
      <w:r w:rsidR="00D3290A" w:rsidRPr="0084609E">
        <w:rPr>
          <w:rFonts w:ascii="Helvetica" w:hAnsi="Helvetica" w:cs="Helvetica"/>
          <w:color w:val="FF0000"/>
        </w:rPr>
        <w:t>la c</w:t>
      </w:r>
      <w:r w:rsidR="00DC3E92" w:rsidRPr="0084609E">
        <w:rPr>
          <w:rFonts w:ascii="Helvetica" w:hAnsi="Helvetica" w:cs="Helvetica"/>
          <w:color w:val="FF0000"/>
        </w:rPr>
        <w:t>ommessa in oggetto al presente Appalto. Nello specifico, si richiede di illustrare il flusso di ruoli e di relazioni dei soggetti interessati dal presente Appalto. Tali relazioni possono essere schematizzate con organigramma e schemi. Nel caso siano presenti sub-affidatari, anche questi devono essere identificati.</w:t>
      </w:r>
      <w:r w:rsidR="00647C33" w:rsidRPr="0084609E">
        <w:rPr>
          <w:rFonts w:ascii="Helvetica" w:hAnsi="Helvetica" w:cs="Helvetica"/>
          <w:color w:val="FF0000"/>
        </w:rPr>
        <w:t xml:space="preserve"> </w:t>
      </w:r>
      <w:r w:rsidR="00DC3E92" w:rsidRPr="0084609E">
        <w:rPr>
          <w:rFonts w:ascii="Helvetica" w:hAnsi="Helvetica" w:cs="Helvetica"/>
          <w:color w:val="FF0000"/>
        </w:rPr>
        <w:t xml:space="preserve">Le informazioni </w:t>
      </w:r>
      <w:r w:rsidR="002969D1" w:rsidRPr="0084609E">
        <w:rPr>
          <w:rFonts w:ascii="Helvetica" w:hAnsi="Helvetica" w:cs="Helvetica"/>
          <w:color w:val="FF0000"/>
        </w:rPr>
        <w:t>dovranno</w:t>
      </w:r>
      <w:r w:rsidR="00DC3E92" w:rsidRPr="0084609E">
        <w:rPr>
          <w:rFonts w:ascii="Helvetica" w:hAnsi="Helvetica" w:cs="Helvetica"/>
          <w:color w:val="FF0000"/>
        </w:rPr>
        <w:t xml:space="preserve"> essere raccolte come specificato nella</w:t>
      </w:r>
      <w:r w:rsidR="00D3290A" w:rsidRPr="0084609E">
        <w:rPr>
          <w:rFonts w:ascii="Helvetica" w:hAnsi="Helvetica" w:cs="Helvetica"/>
          <w:color w:val="FF0000"/>
        </w:rPr>
        <w:t xml:space="preserve"> </w:t>
      </w:r>
      <w:r w:rsidR="002E27F5">
        <w:rPr>
          <w:rFonts w:ascii="Helvetica" w:hAnsi="Helvetica" w:cs="Helvetica"/>
          <w:color w:val="FF0000"/>
        </w:rPr>
        <w:t>tabella sottostante a titolo esemplificativo]</w:t>
      </w:r>
    </w:p>
    <w:p w14:paraId="45183DBA" w14:textId="77777777" w:rsidR="002E27F5" w:rsidRDefault="002E27F5" w:rsidP="00DC3E92">
      <w:pPr>
        <w:rPr>
          <w:rFonts w:ascii="Helvetica" w:hAnsi="Helvetica" w:cs="Helvetica"/>
          <w:color w:val="FF0000"/>
        </w:rPr>
      </w:pPr>
    </w:p>
    <w:p w14:paraId="2CA8253B" w14:textId="77777777" w:rsidR="002E27F5" w:rsidRDefault="002E27F5" w:rsidP="00DC3E92">
      <w:pPr>
        <w:rPr>
          <w:rFonts w:ascii="Helvetica" w:hAnsi="Helvetica" w:cs="Helvetica"/>
          <w:color w:val="FF0000"/>
        </w:rPr>
      </w:pPr>
    </w:p>
    <w:p w14:paraId="543FC1F9" w14:textId="77777777" w:rsidR="002E27F5" w:rsidRDefault="002E27F5" w:rsidP="00DC3E92">
      <w:pPr>
        <w:rPr>
          <w:rFonts w:ascii="Helvetica" w:hAnsi="Helvetica" w:cs="Helvetica"/>
          <w:color w:val="FF0000"/>
        </w:rPr>
      </w:pPr>
    </w:p>
    <w:p w14:paraId="3CEBE8F9" w14:textId="77777777" w:rsidR="002E27F5" w:rsidRDefault="002E27F5" w:rsidP="00DC3E92">
      <w:pPr>
        <w:rPr>
          <w:rFonts w:ascii="Helvetica" w:hAnsi="Helvetica" w:cs="Helvetica"/>
          <w:color w:val="FF0000"/>
        </w:rPr>
      </w:pPr>
    </w:p>
    <w:p w14:paraId="4CBF4292" w14:textId="77777777" w:rsidR="002E27F5" w:rsidRPr="0084609E" w:rsidRDefault="002E27F5" w:rsidP="00DC3E92">
      <w:pPr>
        <w:rPr>
          <w:rFonts w:ascii="Helvetica" w:hAnsi="Helvetica" w:cs="Helvetica"/>
          <w:color w:val="FF0000"/>
        </w:rPr>
      </w:pPr>
    </w:p>
    <w:tbl>
      <w:tblPr>
        <w:tblStyle w:val="Tabellagriglia4-colore2"/>
        <w:tblW w:w="5000" w:type="pct"/>
        <w:tblBorders>
          <w:top w:val="single" w:sz="4" w:space="0" w:color="4FC3C9"/>
          <w:left w:val="single" w:sz="4" w:space="0" w:color="4FC3C9"/>
          <w:bottom w:val="single" w:sz="4" w:space="0" w:color="4FC3C9"/>
          <w:right w:val="single" w:sz="4" w:space="0" w:color="4FC3C9"/>
          <w:insideH w:val="single" w:sz="4" w:space="0" w:color="4FC3C9"/>
          <w:insideV w:val="single" w:sz="4" w:space="0" w:color="4FC3C9"/>
        </w:tblBorders>
        <w:tblLayout w:type="fixed"/>
        <w:tblLook w:val="04A0" w:firstRow="1" w:lastRow="0" w:firstColumn="1" w:lastColumn="0" w:noHBand="0" w:noVBand="1"/>
      </w:tblPr>
      <w:tblGrid>
        <w:gridCol w:w="1374"/>
        <w:gridCol w:w="1375"/>
        <w:gridCol w:w="1377"/>
        <w:gridCol w:w="1375"/>
        <w:gridCol w:w="1377"/>
        <w:gridCol w:w="1375"/>
        <w:gridCol w:w="1375"/>
      </w:tblGrid>
      <w:tr w:rsidR="00385AA2" w:rsidRPr="0084609E" w14:paraId="2682AFCB" w14:textId="77777777" w:rsidTr="00385AA2">
        <w:trPr>
          <w:cnfStyle w:val="100000000000" w:firstRow="1" w:lastRow="0" w:firstColumn="0" w:lastColumn="0" w:oddVBand="0" w:evenVBand="0" w:oddHBand="0"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714" w:type="pct"/>
            <w:tcBorders>
              <w:top w:val="none" w:sz="0" w:space="0" w:color="auto"/>
              <w:left w:val="none" w:sz="0" w:space="0" w:color="auto"/>
              <w:bottom w:val="none" w:sz="0" w:space="0" w:color="auto"/>
              <w:right w:val="none" w:sz="0" w:space="0" w:color="auto"/>
            </w:tcBorders>
            <w:shd w:val="clear" w:color="auto" w:fill="4FC3C9"/>
            <w:vAlign w:val="center"/>
          </w:tcPr>
          <w:p w14:paraId="1B94A477" w14:textId="77777777" w:rsidR="00385AA2" w:rsidRPr="0084609E" w:rsidRDefault="00385AA2">
            <w:pPr>
              <w:pBdr>
                <w:top w:val="nil"/>
                <w:left w:val="nil"/>
                <w:bottom w:val="nil"/>
                <w:right w:val="nil"/>
                <w:between w:val="nil"/>
                <w:bar w:val="nil"/>
              </w:pBdr>
              <w:spacing w:line="240" w:lineRule="auto"/>
              <w:jc w:val="left"/>
              <w:rPr>
                <w:rFonts w:ascii="Helvetica" w:hAnsi="Helvetica" w:cs="Helvetica"/>
                <w:b w:val="0"/>
                <w:bCs w:val="0"/>
                <w:sz w:val="16"/>
                <w:szCs w:val="16"/>
              </w:rPr>
            </w:pPr>
            <w:bookmarkStart w:id="66" w:name="_Ref192509611"/>
            <w:r w:rsidRPr="0084609E">
              <w:rPr>
                <w:rFonts w:ascii="Helvetica" w:hAnsi="Helvetica" w:cs="Helvetica"/>
                <w:sz w:val="16"/>
                <w:szCs w:val="16"/>
              </w:rPr>
              <w:lastRenderedPageBreak/>
              <w:t>FASE</w:t>
            </w:r>
          </w:p>
        </w:tc>
        <w:tc>
          <w:tcPr>
            <w:tcW w:w="714" w:type="pct"/>
            <w:tcBorders>
              <w:top w:val="none" w:sz="0" w:space="0" w:color="auto"/>
              <w:left w:val="none" w:sz="0" w:space="0" w:color="auto"/>
              <w:bottom w:val="none" w:sz="0" w:space="0" w:color="auto"/>
              <w:right w:val="none" w:sz="0" w:space="0" w:color="auto"/>
            </w:tcBorders>
            <w:shd w:val="clear" w:color="auto" w:fill="4FC3C9"/>
            <w:vAlign w:val="center"/>
          </w:tcPr>
          <w:p w14:paraId="30762207" w14:textId="77777777" w:rsidR="00385AA2" w:rsidRPr="0084609E" w:rsidRDefault="00385AA2">
            <w:pPr>
              <w:pBdr>
                <w:top w:val="nil"/>
                <w:left w:val="nil"/>
                <w:bottom w:val="nil"/>
                <w:right w:val="nil"/>
                <w:between w:val="nil"/>
                <w:bar w:val="nil"/>
              </w:pBdr>
              <w:spacing w:line="240" w:lineRule="auto"/>
              <w:jc w:val="left"/>
              <w:cnfStyle w:val="100000000000" w:firstRow="1" w:lastRow="0" w:firstColumn="0" w:lastColumn="0" w:oddVBand="0" w:evenVBand="0" w:oddHBand="0" w:evenHBand="0" w:firstRowFirstColumn="0" w:firstRowLastColumn="0" w:lastRowFirstColumn="0" w:lastRowLastColumn="0"/>
              <w:rPr>
                <w:rFonts w:ascii="Helvetica" w:hAnsi="Helvetica" w:cs="Helvetica"/>
                <w:b w:val="0"/>
                <w:bCs w:val="0"/>
                <w:sz w:val="16"/>
                <w:szCs w:val="16"/>
              </w:rPr>
            </w:pPr>
            <w:r w:rsidRPr="0084609E">
              <w:rPr>
                <w:rFonts w:ascii="Helvetica" w:hAnsi="Helvetica" w:cs="Helvetica"/>
                <w:sz w:val="16"/>
                <w:szCs w:val="16"/>
              </w:rPr>
              <w:t>FUNZIONE/</w:t>
            </w:r>
          </w:p>
          <w:p w14:paraId="3F04343E" w14:textId="77777777" w:rsidR="00385AA2" w:rsidRPr="0084609E" w:rsidRDefault="00385AA2">
            <w:pPr>
              <w:pBdr>
                <w:top w:val="nil"/>
                <w:left w:val="nil"/>
                <w:bottom w:val="nil"/>
                <w:right w:val="nil"/>
                <w:between w:val="nil"/>
                <w:bar w:val="nil"/>
              </w:pBdr>
              <w:spacing w:line="240" w:lineRule="auto"/>
              <w:jc w:val="left"/>
              <w:cnfStyle w:val="100000000000" w:firstRow="1" w:lastRow="0" w:firstColumn="0" w:lastColumn="0" w:oddVBand="0" w:evenVBand="0" w:oddHBand="0" w:evenHBand="0" w:firstRowFirstColumn="0" w:firstRowLastColumn="0" w:lastRowFirstColumn="0" w:lastRowLastColumn="0"/>
              <w:rPr>
                <w:rFonts w:ascii="Helvetica" w:hAnsi="Helvetica" w:cs="Helvetica"/>
                <w:b w:val="0"/>
                <w:bCs w:val="0"/>
                <w:sz w:val="16"/>
                <w:szCs w:val="16"/>
              </w:rPr>
            </w:pPr>
            <w:r w:rsidRPr="0084609E">
              <w:rPr>
                <w:rFonts w:ascii="Helvetica" w:hAnsi="Helvetica" w:cs="Helvetica"/>
                <w:sz w:val="16"/>
                <w:szCs w:val="16"/>
              </w:rPr>
              <w:t xml:space="preserve">COMPETENZE </w:t>
            </w:r>
          </w:p>
        </w:tc>
        <w:tc>
          <w:tcPr>
            <w:tcW w:w="715" w:type="pct"/>
            <w:tcBorders>
              <w:top w:val="none" w:sz="0" w:space="0" w:color="auto"/>
              <w:left w:val="none" w:sz="0" w:space="0" w:color="auto"/>
              <w:bottom w:val="none" w:sz="0" w:space="0" w:color="auto"/>
              <w:right w:val="none" w:sz="0" w:space="0" w:color="auto"/>
            </w:tcBorders>
            <w:shd w:val="clear" w:color="auto" w:fill="4FC3C9"/>
            <w:vAlign w:val="center"/>
          </w:tcPr>
          <w:p w14:paraId="1F55163A" w14:textId="77777777" w:rsidR="00385AA2" w:rsidRPr="0084609E" w:rsidRDefault="00385AA2">
            <w:pPr>
              <w:pBdr>
                <w:top w:val="nil"/>
                <w:left w:val="nil"/>
                <w:bottom w:val="nil"/>
                <w:right w:val="nil"/>
                <w:between w:val="nil"/>
                <w:bar w:val="nil"/>
              </w:pBdr>
              <w:spacing w:line="240" w:lineRule="auto"/>
              <w:jc w:val="left"/>
              <w:cnfStyle w:val="100000000000" w:firstRow="1" w:lastRow="0" w:firstColumn="0" w:lastColumn="0" w:oddVBand="0" w:evenVBand="0" w:oddHBand="0" w:evenHBand="0" w:firstRowFirstColumn="0" w:firstRowLastColumn="0" w:lastRowFirstColumn="0" w:lastRowLastColumn="0"/>
              <w:rPr>
                <w:rFonts w:ascii="Helvetica" w:hAnsi="Helvetica" w:cs="Helvetica"/>
                <w:b w:val="0"/>
                <w:bCs w:val="0"/>
                <w:sz w:val="16"/>
                <w:szCs w:val="16"/>
              </w:rPr>
            </w:pPr>
            <w:r w:rsidRPr="0084609E">
              <w:rPr>
                <w:rFonts w:ascii="Helvetica" w:hAnsi="Helvetica" w:cs="Helvetica"/>
                <w:sz w:val="16"/>
                <w:szCs w:val="16"/>
              </w:rPr>
              <w:t>NOME E COGNOME</w:t>
            </w:r>
          </w:p>
        </w:tc>
        <w:tc>
          <w:tcPr>
            <w:tcW w:w="714" w:type="pct"/>
            <w:tcBorders>
              <w:top w:val="none" w:sz="0" w:space="0" w:color="auto"/>
              <w:left w:val="none" w:sz="0" w:space="0" w:color="auto"/>
              <w:bottom w:val="none" w:sz="0" w:space="0" w:color="auto"/>
              <w:right w:val="none" w:sz="0" w:space="0" w:color="auto"/>
            </w:tcBorders>
            <w:shd w:val="clear" w:color="auto" w:fill="4FC3C9"/>
            <w:vAlign w:val="center"/>
          </w:tcPr>
          <w:p w14:paraId="1E427189" w14:textId="77777777" w:rsidR="00385AA2" w:rsidRPr="0084609E" w:rsidRDefault="00385AA2">
            <w:pPr>
              <w:pBdr>
                <w:top w:val="nil"/>
                <w:left w:val="nil"/>
                <w:bottom w:val="nil"/>
                <w:right w:val="nil"/>
                <w:between w:val="nil"/>
                <w:bar w:val="nil"/>
              </w:pBdr>
              <w:spacing w:line="240" w:lineRule="auto"/>
              <w:jc w:val="left"/>
              <w:cnfStyle w:val="100000000000" w:firstRow="1" w:lastRow="0" w:firstColumn="0" w:lastColumn="0" w:oddVBand="0" w:evenVBand="0" w:oddHBand="0" w:evenHBand="0" w:firstRowFirstColumn="0" w:firstRowLastColumn="0" w:lastRowFirstColumn="0" w:lastRowLastColumn="0"/>
              <w:rPr>
                <w:rFonts w:ascii="Helvetica" w:hAnsi="Helvetica" w:cs="Helvetica"/>
                <w:b w:val="0"/>
                <w:bCs w:val="0"/>
                <w:sz w:val="16"/>
                <w:szCs w:val="16"/>
              </w:rPr>
            </w:pPr>
            <w:r w:rsidRPr="0084609E">
              <w:rPr>
                <w:rFonts w:ascii="Helvetica" w:hAnsi="Helvetica" w:cs="Helvetica"/>
                <w:sz w:val="16"/>
                <w:szCs w:val="16"/>
              </w:rPr>
              <w:t>TITOLO</w:t>
            </w:r>
          </w:p>
        </w:tc>
        <w:tc>
          <w:tcPr>
            <w:tcW w:w="715" w:type="pct"/>
            <w:tcBorders>
              <w:top w:val="none" w:sz="0" w:space="0" w:color="auto"/>
              <w:left w:val="none" w:sz="0" w:space="0" w:color="auto"/>
              <w:bottom w:val="none" w:sz="0" w:space="0" w:color="auto"/>
              <w:right w:val="none" w:sz="0" w:space="0" w:color="auto"/>
            </w:tcBorders>
            <w:shd w:val="clear" w:color="auto" w:fill="4FC3C9"/>
            <w:vAlign w:val="center"/>
          </w:tcPr>
          <w:p w14:paraId="760A4CAA" w14:textId="77777777" w:rsidR="00385AA2" w:rsidRPr="0084609E" w:rsidRDefault="00385AA2">
            <w:pPr>
              <w:pBdr>
                <w:top w:val="nil"/>
                <w:left w:val="nil"/>
                <w:bottom w:val="nil"/>
                <w:right w:val="nil"/>
                <w:between w:val="nil"/>
                <w:bar w:val="nil"/>
              </w:pBdr>
              <w:spacing w:line="240" w:lineRule="auto"/>
              <w:jc w:val="left"/>
              <w:cnfStyle w:val="100000000000" w:firstRow="1" w:lastRow="0" w:firstColumn="0" w:lastColumn="0" w:oddVBand="0" w:evenVBand="0" w:oddHBand="0" w:evenHBand="0" w:firstRowFirstColumn="0" w:firstRowLastColumn="0" w:lastRowFirstColumn="0" w:lastRowLastColumn="0"/>
              <w:rPr>
                <w:rFonts w:ascii="Helvetica" w:hAnsi="Helvetica" w:cs="Helvetica"/>
                <w:b w:val="0"/>
                <w:bCs w:val="0"/>
                <w:sz w:val="16"/>
                <w:szCs w:val="16"/>
              </w:rPr>
            </w:pPr>
            <w:r w:rsidRPr="0084609E">
              <w:rPr>
                <w:rFonts w:ascii="Helvetica" w:hAnsi="Helvetica" w:cs="Helvetica"/>
                <w:sz w:val="16"/>
                <w:szCs w:val="16"/>
              </w:rPr>
              <w:t>RECAPITI MAIL E/O TELEFONO</w:t>
            </w:r>
          </w:p>
        </w:tc>
        <w:tc>
          <w:tcPr>
            <w:tcW w:w="714" w:type="pct"/>
            <w:tcBorders>
              <w:top w:val="none" w:sz="0" w:space="0" w:color="auto"/>
              <w:left w:val="none" w:sz="0" w:space="0" w:color="auto"/>
              <w:bottom w:val="none" w:sz="0" w:space="0" w:color="auto"/>
              <w:right w:val="none" w:sz="0" w:space="0" w:color="auto"/>
            </w:tcBorders>
            <w:shd w:val="clear" w:color="auto" w:fill="4FC3C9"/>
            <w:vAlign w:val="center"/>
          </w:tcPr>
          <w:p w14:paraId="042C02EF" w14:textId="77777777" w:rsidR="00385AA2" w:rsidRPr="0084609E" w:rsidRDefault="00385AA2">
            <w:pPr>
              <w:pBdr>
                <w:top w:val="nil"/>
                <w:left w:val="nil"/>
                <w:bottom w:val="nil"/>
                <w:right w:val="nil"/>
                <w:between w:val="nil"/>
                <w:bar w:val="nil"/>
              </w:pBdr>
              <w:spacing w:line="240" w:lineRule="auto"/>
              <w:jc w:val="left"/>
              <w:cnfStyle w:val="100000000000" w:firstRow="1" w:lastRow="0" w:firstColumn="0" w:lastColumn="0" w:oddVBand="0" w:evenVBand="0" w:oddHBand="0" w:evenHBand="0" w:firstRowFirstColumn="0" w:firstRowLastColumn="0" w:lastRowFirstColumn="0" w:lastRowLastColumn="0"/>
              <w:rPr>
                <w:rFonts w:ascii="Helvetica" w:hAnsi="Helvetica" w:cs="Helvetica"/>
                <w:b w:val="0"/>
                <w:bCs w:val="0"/>
                <w:sz w:val="16"/>
                <w:szCs w:val="16"/>
              </w:rPr>
            </w:pPr>
            <w:r w:rsidRPr="0084609E">
              <w:rPr>
                <w:rFonts w:ascii="Helvetica" w:hAnsi="Helvetica" w:cs="Helvetica"/>
                <w:sz w:val="16"/>
                <w:szCs w:val="16"/>
              </w:rPr>
              <w:t>AZIENDA/</w:t>
            </w:r>
          </w:p>
          <w:p w14:paraId="277930F7" w14:textId="77777777" w:rsidR="00385AA2" w:rsidRPr="0084609E" w:rsidRDefault="00385AA2">
            <w:pPr>
              <w:pBdr>
                <w:top w:val="nil"/>
                <w:left w:val="nil"/>
                <w:bottom w:val="nil"/>
                <w:right w:val="nil"/>
                <w:between w:val="nil"/>
                <w:bar w:val="nil"/>
              </w:pBdr>
              <w:spacing w:line="240" w:lineRule="auto"/>
              <w:jc w:val="left"/>
              <w:cnfStyle w:val="100000000000" w:firstRow="1" w:lastRow="0" w:firstColumn="0" w:lastColumn="0" w:oddVBand="0" w:evenVBand="0" w:oddHBand="0" w:evenHBand="0" w:firstRowFirstColumn="0" w:firstRowLastColumn="0" w:lastRowFirstColumn="0" w:lastRowLastColumn="0"/>
              <w:rPr>
                <w:rFonts w:ascii="Helvetica" w:hAnsi="Helvetica" w:cs="Helvetica"/>
                <w:b w:val="0"/>
                <w:bCs w:val="0"/>
                <w:sz w:val="16"/>
                <w:szCs w:val="16"/>
              </w:rPr>
            </w:pPr>
            <w:r w:rsidRPr="0084609E">
              <w:rPr>
                <w:rFonts w:ascii="Helvetica" w:hAnsi="Helvetica" w:cs="Helvetica"/>
                <w:sz w:val="16"/>
                <w:szCs w:val="16"/>
              </w:rPr>
              <w:t>DISCIPLINA</w:t>
            </w:r>
          </w:p>
        </w:tc>
        <w:tc>
          <w:tcPr>
            <w:tcW w:w="715" w:type="pct"/>
            <w:tcBorders>
              <w:top w:val="none" w:sz="0" w:space="0" w:color="auto"/>
              <w:left w:val="none" w:sz="0" w:space="0" w:color="auto"/>
              <w:bottom w:val="none" w:sz="0" w:space="0" w:color="auto"/>
              <w:right w:val="none" w:sz="0" w:space="0" w:color="auto"/>
            </w:tcBorders>
            <w:shd w:val="clear" w:color="auto" w:fill="4FC3C9"/>
            <w:vAlign w:val="center"/>
          </w:tcPr>
          <w:p w14:paraId="6F5838A9" w14:textId="77777777" w:rsidR="00385AA2" w:rsidRPr="0084609E" w:rsidRDefault="00385AA2">
            <w:pPr>
              <w:pBdr>
                <w:top w:val="nil"/>
                <w:left w:val="nil"/>
                <w:bottom w:val="nil"/>
                <w:right w:val="nil"/>
                <w:between w:val="nil"/>
                <w:bar w:val="nil"/>
              </w:pBdr>
              <w:spacing w:line="240" w:lineRule="auto"/>
              <w:jc w:val="left"/>
              <w:cnfStyle w:val="100000000000" w:firstRow="1" w:lastRow="0" w:firstColumn="0" w:lastColumn="0" w:oddVBand="0" w:evenVBand="0" w:oddHBand="0" w:evenHBand="0" w:firstRowFirstColumn="0" w:firstRowLastColumn="0" w:lastRowFirstColumn="0" w:lastRowLastColumn="0"/>
              <w:rPr>
                <w:rFonts w:ascii="Helvetica" w:hAnsi="Helvetica" w:cs="Helvetica"/>
                <w:b w:val="0"/>
                <w:bCs w:val="0"/>
                <w:sz w:val="16"/>
                <w:szCs w:val="16"/>
              </w:rPr>
            </w:pPr>
            <w:r w:rsidRPr="0084609E">
              <w:rPr>
                <w:rFonts w:ascii="Helvetica" w:hAnsi="Helvetica" w:cs="Helvetica"/>
                <w:sz w:val="16"/>
                <w:szCs w:val="16"/>
              </w:rPr>
              <w:t>COMPETENZE SPECIFICHE</w:t>
            </w:r>
          </w:p>
        </w:tc>
      </w:tr>
      <w:tr w:rsidR="00385AA2" w:rsidRPr="0084609E" w14:paraId="4CF9DF77" w14:textId="77777777" w:rsidTr="00385AA2">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714" w:type="pct"/>
            <w:vMerge w:val="restart"/>
            <w:shd w:val="clear" w:color="auto" w:fill="D9F2F3"/>
            <w:vAlign w:val="center"/>
          </w:tcPr>
          <w:p w14:paraId="7E9ED715" w14:textId="77777777" w:rsidR="00385AA2" w:rsidRPr="0084609E" w:rsidRDefault="00385AA2">
            <w:pPr>
              <w:pBdr>
                <w:top w:val="nil"/>
                <w:left w:val="nil"/>
                <w:bottom w:val="nil"/>
                <w:right w:val="nil"/>
                <w:between w:val="nil"/>
                <w:bar w:val="nil"/>
              </w:pBdr>
              <w:spacing w:line="240" w:lineRule="auto"/>
              <w:jc w:val="left"/>
              <w:rPr>
                <w:rFonts w:ascii="Helvetica" w:hAnsi="Helvetica" w:cs="Helvetica"/>
                <w:sz w:val="18"/>
                <w:szCs w:val="18"/>
              </w:rPr>
            </w:pPr>
            <w:r w:rsidRPr="0084609E">
              <w:rPr>
                <w:rFonts w:ascii="Helvetica" w:hAnsi="Helvetica" w:cs="Helvetica"/>
                <w:sz w:val="18"/>
                <w:szCs w:val="18"/>
              </w:rPr>
              <w:t>[Fase di riferimento]</w:t>
            </w:r>
          </w:p>
        </w:tc>
        <w:tc>
          <w:tcPr>
            <w:tcW w:w="714" w:type="pct"/>
            <w:shd w:val="clear" w:color="auto" w:fill="D9F2F3"/>
            <w:vAlign w:val="center"/>
          </w:tcPr>
          <w:p w14:paraId="2EAE46C0" w14:textId="77777777" w:rsidR="00385AA2" w:rsidRPr="0084609E" w:rsidRDefault="00385AA2">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 w:val="18"/>
                <w:szCs w:val="18"/>
              </w:rPr>
            </w:pPr>
            <w:r w:rsidRPr="0084609E">
              <w:rPr>
                <w:rFonts w:ascii="Helvetica" w:hAnsi="Helvetica" w:cs="Helvetica"/>
                <w:sz w:val="18"/>
                <w:szCs w:val="18"/>
              </w:rPr>
              <w:t>BIM Manager</w:t>
            </w:r>
          </w:p>
        </w:tc>
        <w:tc>
          <w:tcPr>
            <w:tcW w:w="715" w:type="pct"/>
            <w:shd w:val="clear" w:color="auto" w:fill="D9F2F3"/>
            <w:vAlign w:val="center"/>
          </w:tcPr>
          <w:p w14:paraId="6EDD12FB" w14:textId="77777777" w:rsidR="00385AA2" w:rsidRPr="0084609E" w:rsidRDefault="00385AA2">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 w:val="18"/>
                <w:szCs w:val="18"/>
              </w:rPr>
            </w:pPr>
          </w:p>
        </w:tc>
        <w:tc>
          <w:tcPr>
            <w:tcW w:w="714" w:type="pct"/>
            <w:shd w:val="clear" w:color="auto" w:fill="D9F2F3"/>
            <w:vAlign w:val="center"/>
          </w:tcPr>
          <w:p w14:paraId="322E2238" w14:textId="77777777" w:rsidR="00385AA2" w:rsidRPr="0084609E" w:rsidRDefault="00385AA2">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 w:val="18"/>
                <w:szCs w:val="18"/>
              </w:rPr>
            </w:pPr>
          </w:p>
        </w:tc>
        <w:tc>
          <w:tcPr>
            <w:tcW w:w="715" w:type="pct"/>
            <w:shd w:val="clear" w:color="auto" w:fill="D9F2F3"/>
            <w:vAlign w:val="center"/>
          </w:tcPr>
          <w:p w14:paraId="2EE37BB6" w14:textId="77777777" w:rsidR="00385AA2" w:rsidRPr="0084609E" w:rsidRDefault="00385AA2">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 w:val="18"/>
                <w:szCs w:val="18"/>
              </w:rPr>
            </w:pPr>
          </w:p>
        </w:tc>
        <w:tc>
          <w:tcPr>
            <w:tcW w:w="714" w:type="pct"/>
            <w:shd w:val="clear" w:color="auto" w:fill="D9F2F3"/>
            <w:vAlign w:val="center"/>
          </w:tcPr>
          <w:p w14:paraId="680DC5E3" w14:textId="77777777" w:rsidR="00385AA2" w:rsidRPr="0084609E" w:rsidRDefault="00385AA2">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 w:val="18"/>
                <w:szCs w:val="18"/>
              </w:rPr>
            </w:pPr>
          </w:p>
        </w:tc>
        <w:tc>
          <w:tcPr>
            <w:tcW w:w="715" w:type="pct"/>
            <w:shd w:val="clear" w:color="auto" w:fill="D9F2F3"/>
            <w:vAlign w:val="center"/>
          </w:tcPr>
          <w:p w14:paraId="736D8E52" w14:textId="77777777" w:rsidR="00385AA2" w:rsidRPr="0084609E" w:rsidRDefault="00385AA2">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i/>
                <w:iCs/>
                <w:sz w:val="18"/>
                <w:szCs w:val="18"/>
              </w:rPr>
            </w:pPr>
            <w:r w:rsidRPr="0084609E">
              <w:rPr>
                <w:rFonts w:ascii="Helvetica" w:hAnsi="Helvetica" w:cs="Helvetica"/>
                <w:i/>
                <w:iCs/>
                <w:sz w:val="18"/>
                <w:szCs w:val="18"/>
              </w:rPr>
              <w:t>(Ente erogatore, tipologia del corso – es. Master universitario, percorso di Alta Formazione, corso professionalizzante – durata in ore, attestazione o titolo rilasciato)</w:t>
            </w:r>
          </w:p>
        </w:tc>
      </w:tr>
      <w:tr w:rsidR="00385AA2" w:rsidRPr="0084609E" w14:paraId="22F2AA95" w14:textId="77777777" w:rsidTr="00385AA2">
        <w:trPr>
          <w:trHeight w:val="283"/>
        </w:trPr>
        <w:tc>
          <w:tcPr>
            <w:cnfStyle w:val="001000000000" w:firstRow="0" w:lastRow="0" w:firstColumn="1" w:lastColumn="0" w:oddVBand="0" w:evenVBand="0" w:oddHBand="0" w:evenHBand="0" w:firstRowFirstColumn="0" w:firstRowLastColumn="0" w:lastRowFirstColumn="0" w:lastRowLastColumn="0"/>
            <w:tcW w:w="714" w:type="pct"/>
            <w:vMerge/>
            <w:vAlign w:val="center"/>
          </w:tcPr>
          <w:p w14:paraId="28FEC5DA" w14:textId="77777777" w:rsidR="00385AA2" w:rsidRPr="0084609E" w:rsidRDefault="00385AA2">
            <w:pPr>
              <w:pBdr>
                <w:top w:val="nil"/>
                <w:left w:val="nil"/>
                <w:bottom w:val="nil"/>
                <w:right w:val="nil"/>
                <w:between w:val="nil"/>
                <w:bar w:val="nil"/>
              </w:pBdr>
              <w:spacing w:line="240" w:lineRule="auto"/>
              <w:jc w:val="left"/>
              <w:rPr>
                <w:rFonts w:ascii="Helvetica" w:hAnsi="Helvetica" w:cs="Helvetica"/>
                <w:sz w:val="18"/>
                <w:szCs w:val="18"/>
              </w:rPr>
            </w:pPr>
          </w:p>
        </w:tc>
        <w:tc>
          <w:tcPr>
            <w:tcW w:w="714" w:type="pct"/>
            <w:vAlign w:val="center"/>
          </w:tcPr>
          <w:p w14:paraId="50F90C11" w14:textId="77777777" w:rsidR="00385AA2" w:rsidRPr="0084609E" w:rsidRDefault="00385AA2">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 w:val="18"/>
                <w:szCs w:val="18"/>
              </w:rPr>
            </w:pPr>
            <w:r w:rsidRPr="0084609E">
              <w:rPr>
                <w:rFonts w:ascii="Helvetica" w:hAnsi="Helvetica" w:cs="Helvetica"/>
                <w:sz w:val="18"/>
                <w:szCs w:val="18"/>
              </w:rPr>
              <w:t xml:space="preserve">BIM Coordinator </w:t>
            </w:r>
          </w:p>
        </w:tc>
        <w:tc>
          <w:tcPr>
            <w:tcW w:w="715" w:type="pct"/>
            <w:vAlign w:val="center"/>
          </w:tcPr>
          <w:p w14:paraId="7D50DA23" w14:textId="77777777" w:rsidR="00385AA2" w:rsidRPr="0084609E" w:rsidRDefault="00385AA2">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 w:val="18"/>
                <w:szCs w:val="18"/>
              </w:rPr>
            </w:pPr>
          </w:p>
        </w:tc>
        <w:tc>
          <w:tcPr>
            <w:tcW w:w="714" w:type="pct"/>
            <w:vAlign w:val="center"/>
          </w:tcPr>
          <w:p w14:paraId="21CD7B7C" w14:textId="77777777" w:rsidR="00385AA2" w:rsidRPr="0084609E" w:rsidRDefault="00385AA2">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 w:val="18"/>
                <w:szCs w:val="18"/>
              </w:rPr>
            </w:pPr>
          </w:p>
        </w:tc>
        <w:tc>
          <w:tcPr>
            <w:tcW w:w="715" w:type="pct"/>
            <w:vAlign w:val="center"/>
          </w:tcPr>
          <w:p w14:paraId="630706CE" w14:textId="77777777" w:rsidR="00385AA2" w:rsidRPr="0084609E" w:rsidRDefault="00385AA2">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 w:val="18"/>
                <w:szCs w:val="18"/>
              </w:rPr>
            </w:pPr>
          </w:p>
        </w:tc>
        <w:tc>
          <w:tcPr>
            <w:tcW w:w="714" w:type="pct"/>
            <w:vAlign w:val="center"/>
          </w:tcPr>
          <w:p w14:paraId="1F9D06F9" w14:textId="77777777" w:rsidR="00385AA2" w:rsidRPr="0084609E" w:rsidRDefault="00385AA2">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 w:val="18"/>
                <w:szCs w:val="18"/>
              </w:rPr>
            </w:pPr>
          </w:p>
        </w:tc>
        <w:tc>
          <w:tcPr>
            <w:tcW w:w="715" w:type="pct"/>
            <w:vAlign w:val="center"/>
          </w:tcPr>
          <w:p w14:paraId="662134C7" w14:textId="77777777" w:rsidR="00385AA2" w:rsidRPr="0084609E" w:rsidRDefault="00385AA2">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 w:val="18"/>
                <w:szCs w:val="18"/>
              </w:rPr>
            </w:pPr>
            <w:r w:rsidRPr="0084609E">
              <w:rPr>
                <w:rFonts w:ascii="Helvetica" w:hAnsi="Helvetica" w:cs="Helvetica"/>
                <w:sz w:val="18"/>
                <w:szCs w:val="18"/>
              </w:rPr>
              <w:t>…</w:t>
            </w:r>
          </w:p>
        </w:tc>
      </w:tr>
      <w:tr w:rsidR="00385AA2" w:rsidRPr="0084609E" w14:paraId="641EF870" w14:textId="77777777" w:rsidTr="00385AA2">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714" w:type="pct"/>
            <w:vMerge/>
            <w:vAlign w:val="center"/>
          </w:tcPr>
          <w:p w14:paraId="5286EC5F" w14:textId="77777777" w:rsidR="00385AA2" w:rsidRPr="0084609E" w:rsidRDefault="00385AA2">
            <w:pPr>
              <w:pBdr>
                <w:top w:val="nil"/>
                <w:left w:val="nil"/>
                <w:bottom w:val="nil"/>
                <w:right w:val="nil"/>
                <w:between w:val="nil"/>
                <w:bar w:val="nil"/>
              </w:pBdr>
              <w:spacing w:line="240" w:lineRule="auto"/>
              <w:jc w:val="left"/>
              <w:rPr>
                <w:rFonts w:ascii="Helvetica" w:hAnsi="Helvetica" w:cs="Helvetica"/>
                <w:sz w:val="18"/>
                <w:szCs w:val="18"/>
              </w:rPr>
            </w:pPr>
          </w:p>
        </w:tc>
        <w:tc>
          <w:tcPr>
            <w:tcW w:w="714" w:type="pct"/>
            <w:shd w:val="clear" w:color="auto" w:fill="D9F2F3"/>
            <w:vAlign w:val="center"/>
          </w:tcPr>
          <w:p w14:paraId="1D26D4FA" w14:textId="77777777" w:rsidR="00385AA2" w:rsidRPr="0084609E" w:rsidRDefault="00385AA2">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 w:val="18"/>
                <w:szCs w:val="18"/>
              </w:rPr>
            </w:pPr>
            <w:r w:rsidRPr="0084609E">
              <w:rPr>
                <w:rFonts w:ascii="Helvetica" w:hAnsi="Helvetica" w:cs="Helvetica"/>
                <w:sz w:val="18"/>
                <w:szCs w:val="18"/>
              </w:rPr>
              <w:t xml:space="preserve">BIM </w:t>
            </w:r>
            <w:proofErr w:type="spellStart"/>
            <w:r w:rsidRPr="0084609E">
              <w:rPr>
                <w:rFonts w:ascii="Helvetica" w:hAnsi="Helvetica" w:cs="Helvetica"/>
                <w:sz w:val="18"/>
                <w:szCs w:val="18"/>
              </w:rPr>
              <w:t>Specialist</w:t>
            </w:r>
            <w:proofErr w:type="spellEnd"/>
            <w:r w:rsidRPr="0084609E">
              <w:rPr>
                <w:rFonts w:ascii="Helvetica" w:hAnsi="Helvetica" w:cs="Helvetica"/>
                <w:sz w:val="18"/>
                <w:szCs w:val="18"/>
              </w:rPr>
              <w:t xml:space="preserve"> </w:t>
            </w:r>
            <w:r w:rsidRPr="0084609E">
              <w:rPr>
                <w:rFonts w:ascii="Helvetica" w:hAnsi="Helvetica" w:cs="Helvetica"/>
                <w:i/>
                <w:iCs/>
                <w:sz w:val="18"/>
                <w:szCs w:val="18"/>
              </w:rPr>
              <w:t>[per ciascuna disciplina coinvolta]</w:t>
            </w:r>
          </w:p>
        </w:tc>
        <w:tc>
          <w:tcPr>
            <w:tcW w:w="715" w:type="pct"/>
            <w:shd w:val="clear" w:color="auto" w:fill="D9F2F3"/>
            <w:vAlign w:val="center"/>
          </w:tcPr>
          <w:p w14:paraId="75C533D6" w14:textId="77777777" w:rsidR="00385AA2" w:rsidRPr="0084609E" w:rsidRDefault="00385AA2">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 w:val="18"/>
                <w:szCs w:val="18"/>
              </w:rPr>
            </w:pPr>
          </w:p>
        </w:tc>
        <w:tc>
          <w:tcPr>
            <w:tcW w:w="714" w:type="pct"/>
            <w:shd w:val="clear" w:color="auto" w:fill="D9F2F3"/>
            <w:vAlign w:val="center"/>
          </w:tcPr>
          <w:p w14:paraId="2962A1B6" w14:textId="77777777" w:rsidR="00385AA2" w:rsidRPr="0084609E" w:rsidRDefault="00385AA2">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 w:val="18"/>
                <w:szCs w:val="18"/>
              </w:rPr>
            </w:pPr>
          </w:p>
        </w:tc>
        <w:tc>
          <w:tcPr>
            <w:tcW w:w="715" w:type="pct"/>
            <w:shd w:val="clear" w:color="auto" w:fill="D9F2F3"/>
            <w:vAlign w:val="center"/>
          </w:tcPr>
          <w:p w14:paraId="47E29E74" w14:textId="77777777" w:rsidR="00385AA2" w:rsidRPr="0084609E" w:rsidRDefault="00385AA2">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 w:val="18"/>
                <w:szCs w:val="18"/>
              </w:rPr>
            </w:pPr>
          </w:p>
        </w:tc>
        <w:tc>
          <w:tcPr>
            <w:tcW w:w="714" w:type="pct"/>
            <w:shd w:val="clear" w:color="auto" w:fill="D9F2F3"/>
            <w:vAlign w:val="center"/>
          </w:tcPr>
          <w:p w14:paraId="5BE5B216" w14:textId="77777777" w:rsidR="00385AA2" w:rsidRPr="0084609E" w:rsidRDefault="00385AA2">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 w:val="18"/>
                <w:szCs w:val="18"/>
              </w:rPr>
            </w:pPr>
          </w:p>
        </w:tc>
        <w:tc>
          <w:tcPr>
            <w:tcW w:w="715" w:type="pct"/>
            <w:shd w:val="clear" w:color="auto" w:fill="D9F2F3"/>
            <w:vAlign w:val="center"/>
          </w:tcPr>
          <w:p w14:paraId="15EDF00E" w14:textId="77777777" w:rsidR="00385AA2" w:rsidRPr="0084609E" w:rsidRDefault="00385AA2">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 w:val="18"/>
                <w:szCs w:val="18"/>
              </w:rPr>
            </w:pPr>
            <w:r w:rsidRPr="0084609E">
              <w:rPr>
                <w:rFonts w:ascii="Helvetica" w:hAnsi="Helvetica" w:cs="Helvetica"/>
                <w:sz w:val="18"/>
                <w:szCs w:val="18"/>
              </w:rPr>
              <w:t>…</w:t>
            </w:r>
          </w:p>
        </w:tc>
      </w:tr>
      <w:tr w:rsidR="00385AA2" w:rsidRPr="0084609E" w14:paraId="0CC17BDA" w14:textId="77777777" w:rsidTr="00385AA2">
        <w:trPr>
          <w:trHeight w:val="283"/>
        </w:trPr>
        <w:tc>
          <w:tcPr>
            <w:cnfStyle w:val="001000000000" w:firstRow="0" w:lastRow="0" w:firstColumn="1" w:lastColumn="0" w:oddVBand="0" w:evenVBand="0" w:oddHBand="0" w:evenHBand="0" w:firstRowFirstColumn="0" w:firstRowLastColumn="0" w:lastRowFirstColumn="0" w:lastRowLastColumn="0"/>
            <w:tcW w:w="714" w:type="pct"/>
            <w:vMerge/>
            <w:vAlign w:val="center"/>
          </w:tcPr>
          <w:p w14:paraId="132DD91A" w14:textId="77777777" w:rsidR="00385AA2" w:rsidRPr="0084609E" w:rsidRDefault="00385AA2">
            <w:pPr>
              <w:pBdr>
                <w:top w:val="nil"/>
                <w:left w:val="nil"/>
                <w:bottom w:val="nil"/>
                <w:right w:val="nil"/>
                <w:between w:val="nil"/>
                <w:bar w:val="nil"/>
              </w:pBdr>
              <w:spacing w:line="240" w:lineRule="auto"/>
              <w:jc w:val="left"/>
              <w:rPr>
                <w:rFonts w:ascii="Helvetica" w:hAnsi="Helvetica" w:cs="Helvetica"/>
                <w:sz w:val="18"/>
                <w:szCs w:val="18"/>
              </w:rPr>
            </w:pPr>
          </w:p>
        </w:tc>
        <w:tc>
          <w:tcPr>
            <w:tcW w:w="714" w:type="pct"/>
            <w:vAlign w:val="center"/>
          </w:tcPr>
          <w:p w14:paraId="60EE69F3" w14:textId="77777777" w:rsidR="00385AA2" w:rsidRPr="0084609E" w:rsidRDefault="00385AA2">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 w:val="18"/>
                <w:szCs w:val="18"/>
              </w:rPr>
            </w:pPr>
            <w:r w:rsidRPr="0084609E">
              <w:rPr>
                <w:rFonts w:ascii="Helvetica" w:hAnsi="Helvetica" w:cs="Helvetica"/>
                <w:sz w:val="18"/>
                <w:szCs w:val="18"/>
              </w:rPr>
              <w:t>CDE manager</w:t>
            </w:r>
          </w:p>
        </w:tc>
        <w:tc>
          <w:tcPr>
            <w:tcW w:w="715" w:type="pct"/>
            <w:vAlign w:val="center"/>
          </w:tcPr>
          <w:p w14:paraId="35636F43" w14:textId="77777777" w:rsidR="00385AA2" w:rsidRPr="0084609E" w:rsidRDefault="00385AA2">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 w:val="18"/>
                <w:szCs w:val="18"/>
              </w:rPr>
            </w:pPr>
          </w:p>
        </w:tc>
        <w:tc>
          <w:tcPr>
            <w:tcW w:w="714" w:type="pct"/>
            <w:vAlign w:val="center"/>
          </w:tcPr>
          <w:p w14:paraId="42B02AF7" w14:textId="77777777" w:rsidR="00385AA2" w:rsidRPr="0084609E" w:rsidRDefault="00385AA2">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 w:val="18"/>
                <w:szCs w:val="18"/>
              </w:rPr>
            </w:pPr>
          </w:p>
        </w:tc>
        <w:tc>
          <w:tcPr>
            <w:tcW w:w="715" w:type="pct"/>
            <w:vAlign w:val="center"/>
          </w:tcPr>
          <w:p w14:paraId="7B6D2676" w14:textId="77777777" w:rsidR="00385AA2" w:rsidRPr="0084609E" w:rsidRDefault="00385AA2">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 w:val="18"/>
                <w:szCs w:val="18"/>
              </w:rPr>
            </w:pPr>
          </w:p>
        </w:tc>
        <w:tc>
          <w:tcPr>
            <w:tcW w:w="714" w:type="pct"/>
            <w:vAlign w:val="center"/>
          </w:tcPr>
          <w:p w14:paraId="256969D1" w14:textId="77777777" w:rsidR="00385AA2" w:rsidRPr="0084609E" w:rsidRDefault="00385AA2">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 w:val="18"/>
                <w:szCs w:val="18"/>
              </w:rPr>
            </w:pPr>
          </w:p>
        </w:tc>
        <w:tc>
          <w:tcPr>
            <w:tcW w:w="715" w:type="pct"/>
            <w:vAlign w:val="center"/>
          </w:tcPr>
          <w:p w14:paraId="580D2E99" w14:textId="77777777" w:rsidR="00385AA2" w:rsidRPr="0084609E" w:rsidRDefault="00385AA2">
            <w:pPr>
              <w:keepNext/>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 w:val="18"/>
                <w:szCs w:val="18"/>
              </w:rPr>
            </w:pPr>
            <w:r w:rsidRPr="0084609E">
              <w:rPr>
                <w:rFonts w:ascii="Helvetica" w:hAnsi="Helvetica" w:cs="Helvetica"/>
                <w:sz w:val="18"/>
                <w:szCs w:val="18"/>
              </w:rPr>
              <w:t>…</w:t>
            </w:r>
          </w:p>
        </w:tc>
      </w:tr>
    </w:tbl>
    <w:p w14:paraId="770C5402" w14:textId="0B084F76" w:rsidR="00DC3E92" w:rsidRPr="0084609E" w:rsidRDefault="00DC3E92" w:rsidP="00DC3E92">
      <w:pPr>
        <w:pStyle w:val="Didascalia"/>
        <w:jc w:val="center"/>
        <w:rPr>
          <w:rFonts w:ascii="Helvetica" w:hAnsi="Helvetica" w:cs="Helvetica"/>
        </w:rPr>
      </w:pPr>
      <w:bookmarkStart w:id="67" w:name="_Ref230620383"/>
      <w:bookmarkStart w:id="68" w:name="_Toc230619816"/>
      <w:bookmarkStart w:id="69" w:name="_Toc234846581"/>
      <w:r w:rsidRPr="0084609E">
        <w:rPr>
          <w:rFonts w:ascii="Helvetica" w:hAnsi="Helvetica" w:cs="Helvetica"/>
        </w:rPr>
        <w:t xml:space="preserve">Tabella </w:t>
      </w:r>
      <w:r w:rsidR="00B503FA" w:rsidRPr="0084609E">
        <w:rPr>
          <w:rFonts w:ascii="Helvetica" w:hAnsi="Helvetica" w:cs="Helvetica"/>
        </w:rPr>
        <w:fldChar w:fldCharType="begin"/>
      </w:r>
      <w:r w:rsidR="00B503FA" w:rsidRPr="0084609E">
        <w:rPr>
          <w:rFonts w:ascii="Helvetica" w:hAnsi="Helvetica" w:cs="Helvetica"/>
        </w:rPr>
        <w:instrText xml:space="preserve"> SEQ Tabella \* ARABIC </w:instrText>
      </w:r>
      <w:r w:rsidR="00B503FA" w:rsidRPr="0084609E">
        <w:rPr>
          <w:rFonts w:ascii="Helvetica" w:hAnsi="Helvetica" w:cs="Helvetica"/>
        </w:rPr>
        <w:fldChar w:fldCharType="separate"/>
      </w:r>
      <w:r w:rsidR="00A00EDA">
        <w:rPr>
          <w:rFonts w:ascii="Helvetica" w:hAnsi="Helvetica" w:cs="Helvetica"/>
          <w:noProof/>
        </w:rPr>
        <w:t>7</w:t>
      </w:r>
      <w:r w:rsidR="00B503FA" w:rsidRPr="0084609E">
        <w:rPr>
          <w:rFonts w:ascii="Helvetica" w:hAnsi="Helvetica" w:cs="Helvetica"/>
        </w:rPr>
        <w:fldChar w:fldCharType="end"/>
      </w:r>
      <w:bookmarkEnd w:id="66"/>
      <w:bookmarkEnd w:id="67"/>
      <w:r w:rsidRPr="0084609E">
        <w:rPr>
          <w:rFonts w:ascii="Helvetica" w:hAnsi="Helvetica" w:cs="Helvetica"/>
        </w:rPr>
        <w:t xml:space="preserve">: Identificazione </w:t>
      </w:r>
      <w:r w:rsidR="00B21E6D" w:rsidRPr="0084609E">
        <w:rPr>
          <w:rFonts w:ascii="Helvetica" w:hAnsi="Helvetica" w:cs="Helvetica"/>
        </w:rPr>
        <w:t>delle figure di esperti BIM</w:t>
      </w:r>
      <w:r w:rsidRPr="0084609E">
        <w:rPr>
          <w:rFonts w:ascii="Helvetica" w:hAnsi="Helvetica" w:cs="Helvetica"/>
        </w:rPr>
        <w:t xml:space="preserve"> dell’Offerente</w:t>
      </w:r>
      <w:bookmarkEnd w:id="68"/>
      <w:bookmarkEnd w:id="69"/>
    </w:p>
    <w:p w14:paraId="67C98CF0" w14:textId="2C30B88C" w:rsidR="00DC3E92" w:rsidRPr="0084609E" w:rsidRDefault="00D853EA" w:rsidP="00DC3E92">
      <w:pPr>
        <w:rPr>
          <w:rFonts w:ascii="Helvetica" w:hAnsi="Helvetica" w:cs="Helvetica"/>
        </w:rPr>
      </w:pPr>
      <w:r w:rsidRPr="0084609E">
        <w:rPr>
          <w:rFonts w:ascii="Helvetica" w:hAnsi="Helvetica" w:cs="Helvetica"/>
          <w:color w:val="FF0000"/>
        </w:rPr>
        <w:t>[</w:t>
      </w:r>
      <w:r w:rsidR="000B1F81" w:rsidRPr="0084609E">
        <w:rPr>
          <w:rFonts w:ascii="Helvetica" w:hAnsi="Helvetica" w:cs="Helvetica"/>
          <w:color w:val="FF0000"/>
        </w:rPr>
        <w:t xml:space="preserve">La </w:t>
      </w:r>
      <w:r w:rsidR="007F6842" w:rsidRPr="0084609E">
        <w:rPr>
          <w:rFonts w:ascii="Helvetica" w:hAnsi="Helvetica" w:cs="Helvetica"/>
          <w:b/>
          <w:bCs/>
          <w:i/>
          <w:iCs/>
          <w:color w:val="EE0000"/>
        </w:rPr>
        <w:fldChar w:fldCharType="begin"/>
      </w:r>
      <w:r w:rsidR="007F6842" w:rsidRPr="0084609E">
        <w:rPr>
          <w:rFonts w:ascii="Helvetica" w:hAnsi="Helvetica" w:cs="Helvetica"/>
          <w:b/>
          <w:bCs/>
          <w:color w:val="EE0000"/>
        </w:rPr>
        <w:instrText xml:space="preserve"> REF _Ref230620383 \h </w:instrText>
      </w:r>
      <w:r w:rsidR="007F6842" w:rsidRPr="0084609E">
        <w:rPr>
          <w:rFonts w:ascii="Helvetica" w:hAnsi="Helvetica" w:cs="Helvetica"/>
          <w:b/>
          <w:bCs/>
          <w:i/>
          <w:iCs/>
          <w:color w:val="EE0000"/>
        </w:rPr>
        <w:instrText xml:space="preserve"> \* MERGEFORMAT </w:instrText>
      </w:r>
      <w:r w:rsidR="007F6842" w:rsidRPr="0084609E">
        <w:rPr>
          <w:rFonts w:ascii="Helvetica" w:hAnsi="Helvetica" w:cs="Helvetica"/>
          <w:b/>
          <w:bCs/>
          <w:i/>
          <w:iCs/>
          <w:color w:val="EE0000"/>
        </w:rPr>
      </w:r>
      <w:r w:rsidR="007F6842" w:rsidRPr="0084609E">
        <w:rPr>
          <w:rFonts w:ascii="Helvetica" w:hAnsi="Helvetica" w:cs="Helvetica"/>
          <w:b/>
          <w:bCs/>
          <w:i/>
          <w:iCs/>
          <w:color w:val="EE0000"/>
        </w:rPr>
        <w:fldChar w:fldCharType="separate"/>
      </w:r>
      <w:r w:rsidR="00A00EDA" w:rsidRPr="00A00EDA">
        <w:rPr>
          <w:rFonts w:ascii="Helvetica" w:hAnsi="Helvetica" w:cs="Helvetica"/>
          <w:b/>
          <w:bCs/>
          <w:color w:val="EE0000"/>
        </w:rPr>
        <w:t xml:space="preserve">Tabella </w:t>
      </w:r>
      <w:r w:rsidR="00A00EDA" w:rsidRPr="00A00EDA">
        <w:rPr>
          <w:rFonts w:ascii="Helvetica" w:hAnsi="Helvetica" w:cs="Helvetica"/>
          <w:b/>
          <w:bCs/>
          <w:noProof/>
          <w:color w:val="EE0000"/>
        </w:rPr>
        <w:t>7</w:t>
      </w:r>
      <w:r w:rsidR="007F6842" w:rsidRPr="0084609E">
        <w:rPr>
          <w:rFonts w:ascii="Helvetica" w:hAnsi="Helvetica" w:cs="Helvetica"/>
          <w:b/>
          <w:bCs/>
          <w:i/>
          <w:iCs/>
          <w:color w:val="EE0000"/>
        </w:rPr>
        <w:fldChar w:fldCharType="end"/>
      </w:r>
      <w:r w:rsidR="007F6842" w:rsidRPr="0084609E">
        <w:rPr>
          <w:rFonts w:ascii="Helvetica" w:hAnsi="Helvetica" w:cs="Helvetica"/>
          <w:b/>
          <w:bCs/>
          <w:i/>
          <w:iCs/>
          <w:color w:val="FF0000"/>
        </w:rPr>
        <w:t xml:space="preserve"> </w:t>
      </w:r>
      <w:r w:rsidR="000B1F81" w:rsidRPr="0084609E">
        <w:rPr>
          <w:rFonts w:ascii="Helvetica" w:hAnsi="Helvetica" w:cs="Helvetica"/>
          <w:color w:val="FF0000"/>
        </w:rPr>
        <w:t xml:space="preserve">dovrà essere integrata a cura </w:t>
      </w:r>
      <w:r w:rsidR="00247F8A" w:rsidRPr="0084609E">
        <w:rPr>
          <w:rFonts w:ascii="Helvetica" w:hAnsi="Helvetica" w:cs="Helvetica"/>
          <w:color w:val="FF0000"/>
        </w:rPr>
        <w:t>dell’Offerente</w:t>
      </w:r>
      <w:r w:rsidR="000B1F81" w:rsidRPr="0084609E">
        <w:rPr>
          <w:rFonts w:ascii="Helvetica" w:hAnsi="Helvetica" w:cs="Helvetica"/>
          <w:color w:val="FF0000"/>
        </w:rPr>
        <w:t xml:space="preserve"> in fase di redazione di </w:t>
      </w:r>
      <w:proofErr w:type="spellStart"/>
      <w:r w:rsidR="000B1F81" w:rsidRPr="0084609E">
        <w:rPr>
          <w:rFonts w:ascii="Helvetica" w:hAnsi="Helvetica" w:cs="Helvetica"/>
          <w:color w:val="FF0000"/>
        </w:rPr>
        <w:t>oGI</w:t>
      </w:r>
      <w:proofErr w:type="spellEnd"/>
      <w:r w:rsidR="000B1F81" w:rsidRPr="002E27F5">
        <w:rPr>
          <w:rFonts w:ascii="Helvetica" w:hAnsi="Helvetica" w:cs="Helvetica"/>
          <w:color w:val="FF0000"/>
        </w:rPr>
        <w:t>, e allegando</w:t>
      </w:r>
      <w:r w:rsidR="000B1F81" w:rsidRPr="0084609E">
        <w:rPr>
          <w:rFonts w:ascii="Helvetica" w:hAnsi="Helvetica" w:cs="Helvetica"/>
          <w:color w:val="FF0000"/>
        </w:rPr>
        <w:t xml:space="preserve"> i CV dei soggetti che ricoprono i diversi ruoli,</w:t>
      </w:r>
      <w:r w:rsidR="00247F8A" w:rsidRPr="0084609E">
        <w:rPr>
          <w:rFonts w:ascii="Helvetica" w:hAnsi="Helvetica" w:cs="Helvetica"/>
          <w:color w:val="FF0000"/>
        </w:rPr>
        <w:t xml:space="preserve"> </w:t>
      </w:r>
      <w:r w:rsidR="000B1F81" w:rsidRPr="0084609E">
        <w:rPr>
          <w:rFonts w:ascii="Helvetica" w:hAnsi="Helvetica" w:cs="Helvetica"/>
          <w:color w:val="FF0000"/>
        </w:rPr>
        <w:t xml:space="preserve">inclusa eventuale formazione seguita in ambito gestione informativa. </w:t>
      </w:r>
      <w:r w:rsidR="000F2BFA" w:rsidRPr="0084609E">
        <w:rPr>
          <w:rFonts w:ascii="Helvetica" w:hAnsi="Helvetica" w:cs="Helvetica"/>
          <w:color w:val="FF0000"/>
        </w:rPr>
        <w:t>Si ricorda che la colonna denominata come</w:t>
      </w:r>
      <w:r w:rsidR="00B537B5">
        <w:rPr>
          <w:rFonts w:ascii="Helvetica" w:hAnsi="Helvetica" w:cs="Helvetica"/>
          <w:color w:val="FF0000"/>
        </w:rPr>
        <w:t xml:space="preserve"> </w:t>
      </w:r>
      <w:r w:rsidR="00835A6F">
        <w:rPr>
          <w:rFonts w:ascii="Helvetica" w:hAnsi="Helvetica" w:cs="Helvetica"/>
          <w:color w:val="FF0000"/>
        </w:rPr>
        <w:t xml:space="preserve">“Funzione/Competenze” </w:t>
      </w:r>
      <w:r w:rsidR="000F2BFA" w:rsidRPr="0084609E">
        <w:rPr>
          <w:rFonts w:ascii="Helvetica" w:hAnsi="Helvetica" w:cs="Helvetica"/>
          <w:color w:val="FF0000"/>
        </w:rPr>
        <w:t>indica l’individuazione reale delle competenze elencate, ma non per forza comprovate da certificazioni in vigore</w:t>
      </w:r>
      <w:r w:rsidR="00B537B5">
        <w:rPr>
          <w:rFonts w:ascii="Helvetica" w:hAnsi="Helvetica" w:cs="Helvetica"/>
          <w:color w:val="FF0000"/>
        </w:rPr>
        <w:t>.</w:t>
      </w:r>
      <w:r w:rsidR="000F2BFA" w:rsidRPr="0084609E">
        <w:rPr>
          <w:rFonts w:ascii="Helvetica" w:hAnsi="Helvetica" w:cs="Helvetica"/>
          <w:color w:val="FF0000"/>
        </w:rPr>
        <w:t xml:space="preserve"> È richiesto all’O</w:t>
      </w:r>
      <w:r w:rsidR="002F2570" w:rsidRPr="0084609E">
        <w:rPr>
          <w:rFonts w:ascii="Helvetica" w:hAnsi="Helvetica" w:cs="Helvetica"/>
          <w:color w:val="FF0000"/>
        </w:rPr>
        <w:t xml:space="preserve">fferente </w:t>
      </w:r>
      <w:r w:rsidR="000F2BFA" w:rsidRPr="0084609E">
        <w:rPr>
          <w:rFonts w:ascii="Helvetica" w:hAnsi="Helvetica" w:cs="Helvetica"/>
          <w:color w:val="FF0000"/>
        </w:rPr>
        <w:t xml:space="preserve">di garantire la copertura delle attività </w:t>
      </w:r>
      <w:r w:rsidR="00B70C3D" w:rsidRPr="0084609E">
        <w:rPr>
          <w:rFonts w:ascii="Helvetica" w:hAnsi="Helvetica" w:cs="Helvetica"/>
          <w:color w:val="FF0000"/>
        </w:rPr>
        <w:t xml:space="preserve">relative alla </w:t>
      </w:r>
      <w:r w:rsidR="000F2BFA" w:rsidRPr="0084609E">
        <w:rPr>
          <w:rFonts w:ascii="Helvetica" w:hAnsi="Helvetica" w:cs="Helvetica"/>
          <w:color w:val="FF0000"/>
        </w:rPr>
        <w:t xml:space="preserve">produzione e allo sviluppo della modellazione informativa, suddivise per discipline, in coerenza con quanto riportato al paragrafo </w:t>
      </w:r>
      <w:r w:rsidR="00247F8A" w:rsidRPr="0084609E">
        <w:rPr>
          <w:rFonts w:ascii="Helvetica" w:hAnsi="Helvetica" w:cs="Helvetica"/>
          <w:b/>
          <w:bCs/>
          <w:i/>
          <w:iCs/>
          <w:color w:val="FF0000"/>
        </w:rPr>
        <w:fldChar w:fldCharType="begin"/>
      </w:r>
      <w:r w:rsidR="00247F8A" w:rsidRPr="0084609E">
        <w:rPr>
          <w:rFonts w:ascii="Helvetica" w:hAnsi="Helvetica" w:cs="Helvetica"/>
          <w:b/>
          <w:bCs/>
          <w:i/>
          <w:iCs/>
          <w:color w:val="FF0000"/>
        </w:rPr>
        <w:instrText xml:space="preserve"> REF _Ref182169775 \r \h  \* MERGEFORMAT </w:instrText>
      </w:r>
      <w:r w:rsidR="00247F8A" w:rsidRPr="0084609E">
        <w:rPr>
          <w:rFonts w:ascii="Helvetica" w:hAnsi="Helvetica" w:cs="Helvetica"/>
          <w:b/>
          <w:bCs/>
          <w:i/>
          <w:iCs/>
          <w:color w:val="FF0000"/>
        </w:rPr>
      </w:r>
      <w:r w:rsidR="00247F8A" w:rsidRPr="0084609E">
        <w:rPr>
          <w:rFonts w:ascii="Helvetica" w:hAnsi="Helvetica" w:cs="Helvetica"/>
          <w:b/>
          <w:bCs/>
          <w:i/>
          <w:iCs/>
          <w:color w:val="FF0000"/>
        </w:rPr>
        <w:fldChar w:fldCharType="separate"/>
      </w:r>
      <w:r w:rsidR="00A00EDA">
        <w:rPr>
          <w:rFonts w:ascii="Helvetica" w:hAnsi="Helvetica" w:cs="Helvetica"/>
          <w:b/>
          <w:bCs/>
          <w:i/>
          <w:iCs/>
          <w:color w:val="FF0000"/>
        </w:rPr>
        <w:t>D.3</w:t>
      </w:r>
      <w:r w:rsidR="00247F8A" w:rsidRPr="0084609E">
        <w:rPr>
          <w:rFonts w:ascii="Helvetica" w:hAnsi="Helvetica" w:cs="Helvetica"/>
          <w:b/>
          <w:bCs/>
          <w:i/>
          <w:iCs/>
          <w:color w:val="FF0000"/>
        </w:rPr>
        <w:fldChar w:fldCharType="end"/>
      </w:r>
      <w:r w:rsidR="00247F8A" w:rsidRPr="0084609E">
        <w:rPr>
          <w:rFonts w:ascii="Helvetica" w:hAnsi="Helvetica" w:cs="Helvetica"/>
          <w:b/>
          <w:bCs/>
          <w:i/>
          <w:iCs/>
          <w:color w:val="FF0000"/>
        </w:rPr>
        <w:t xml:space="preserve"> </w:t>
      </w:r>
      <w:r w:rsidR="00247F8A" w:rsidRPr="0084609E">
        <w:rPr>
          <w:rFonts w:ascii="Helvetica" w:hAnsi="Helvetica" w:cs="Helvetica"/>
          <w:b/>
          <w:bCs/>
          <w:i/>
          <w:iCs/>
          <w:color w:val="FF0000"/>
        </w:rPr>
        <w:fldChar w:fldCharType="begin"/>
      </w:r>
      <w:r w:rsidR="00247F8A" w:rsidRPr="0084609E">
        <w:rPr>
          <w:rFonts w:ascii="Helvetica" w:hAnsi="Helvetica" w:cs="Helvetica"/>
          <w:b/>
          <w:bCs/>
          <w:i/>
          <w:iCs/>
          <w:color w:val="FF0000"/>
        </w:rPr>
        <w:instrText xml:space="preserve"> REF _Ref182169775 \h  \* MERGEFORMAT </w:instrText>
      </w:r>
      <w:r w:rsidR="00247F8A" w:rsidRPr="0084609E">
        <w:rPr>
          <w:rFonts w:ascii="Helvetica" w:hAnsi="Helvetica" w:cs="Helvetica"/>
          <w:b/>
          <w:bCs/>
          <w:i/>
          <w:iCs/>
          <w:color w:val="FF0000"/>
        </w:rPr>
      </w:r>
      <w:r w:rsidR="00247F8A" w:rsidRPr="0084609E">
        <w:rPr>
          <w:rFonts w:ascii="Helvetica" w:hAnsi="Helvetica" w:cs="Helvetica"/>
          <w:b/>
          <w:bCs/>
          <w:i/>
          <w:iCs/>
          <w:color w:val="FF0000"/>
        </w:rPr>
        <w:fldChar w:fldCharType="separate"/>
      </w:r>
      <w:r w:rsidR="00A00EDA" w:rsidRPr="00A00EDA">
        <w:rPr>
          <w:rFonts w:ascii="Helvetica" w:hAnsi="Helvetica" w:cs="Helvetica"/>
          <w:b/>
          <w:bCs/>
          <w:i/>
          <w:iCs/>
          <w:color w:val="FF0000"/>
        </w:rPr>
        <w:t>Strutturazione e organizzazione della modellazione digitale</w:t>
      </w:r>
      <w:r w:rsidR="00247F8A" w:rsidRPr="0084609E">
        <w:rPr>
          <w:rFonts w:ascii="Helvetica" w:hAnsi="Helvetica" w:cs="Helvetica"/>
          <w:b/>
          <w:bCs/>
          <w:i/>
          <w:iCs/>
          <w:color w:val="FF0000"/>
        </w:rPr>
        <w:fldChar w:fldCharType="end"/>
      </w:r>
      <w:r w:rsidR="00247F8A" w:rsidRPr="0084609E">
        <w:rPr>
          <w:rFonts w:ascii="Helvetica" w:hAnsi="Helvetica" w:cs="Helvetica"/>
          <w:i/>
          <w:iCs/>
          <w:color w:val="FF0000"/>
        </w:rPr>
        <w:t>.</w:t>
      </w:r>
      <w:r w:rsidR="002051E3" w:rsidRPr="0084609E">
        <w:rPr>
          <w:rFonts w:ascii="Helvetica" w:hAnsi="Helvetica" w:cs="Helvetica"/>
          <w:i/>
          <w:iCs/>
          <w:color w:val="FF0000"/>
        </w:rPr>
        <w:t xml:space="preserve"> </w:t>
      </w:r>
      <w:r w:rsidR="000F2BFA" w:rsidRPr="0084609E">
        <w:rPr>
          <w:rFonts w:ascii="Helvetica" w:hAnsi="Helvetica" w:cs="Helvetica"/>
          <w:color w:val="FF0000"/>
        </w:rPr>
        <w:t>Si specifica che la struttura di gestione informativa dovrà essere specificata dall’O</w:t>
      </w:r>
      <w:r w:rsidR="002F2570" w:rsidRPr="0084609E">
        <w:rPr>
          <w:rFonts w:ascii="Helvetica" w:hAnsi="Helvetica" w:cs="Helvetica"/>
          <w:color w:val="FF0000"/>
        </w:rPr>
        <w:t xml:space="preserve">fferente </w:t>
      </w:r>
      <w:r w:rsidR="000F2BFA" w:rsidRPr="0084609E">
        <w:rPr>
          <w:rFonts w:ascii="Helvetica" w:hAnsi="Helvetica" w:cs="Helvetica"/>
          <w:color w:val="FF0000"/>
        </w:rPr>
        <w:t>per tutte le fasi della Appalto.</w:t>
      </w:r>
      <w:r w:rsidRPr="0084609E">
        <w:rPr>
          <w:rFonts w:ascii="Helvetica" w:hAnsi="Helvetica" w:cs="Helvetica"/>
          <w:color w:val="FF0000"/>
        </w:rPr>
        <w:t>]</w:t>
      </w:r>
    </w:p>
    <w:p w14:paraId="44D7CB8C" w14:textId="77777777" w:rsidR="004D32D9" w:rsidRPr="0084609E" w:rsidRDefault="004D32D9" w:rsidP="004D32D9">
      <w:pPr>
        <w:rPr>
          <w:rFonts w:ascii="Helvetica" w:hAnsi="Helvetica" w:cs="Helvetica"/>
        </w:rPr>
      </w:pPr>
    </w:p>
    <w:p w14:paraId="1C2563F9" w14:textId="77777777" w:rsidR="00517FF4" w:rsidRPr="0084609E" w:rsidRDefault="00517FF4" w:rsidP="00517FF4">
      <w:pPr>
        <w:pStyle w:val="Titolo3"/>
        <w:numPr>
          <w:ilvl w:val="0"/>
          <w:numId w:val="0"/>
        </w:numPr>
        <w:ind w:left="720" w:hanging="720"/>
        <w:rPr>
          <w:rFonts w:cs="Helvetica"/>
        </w:rPr>
      </w:pPr>
      <w:bookmarkStart w:id="70" w:name="_Toc128567216"/>
      <w:bookmarkStart w:id="71" w:name="_Toc156926136"/>
      <w:bookmarkStart w:id="72" w:name="_Toc230104071"/>
      <w:bookmarkStart w:id="73" w:name="_Toc234846543"/>
      <w:r w:rsidRPr="0084609E">
        <w:rPr>
          <w:rFonts w:cs="Helvetica"/>
        </w:rPr>
        <w:t>D.2.3 Responsabilità dell’Affidatario in ambito di gestione informativa</w:t>
      </w:r>
      <w:bookmarkEnd w:id="70"/>
      <w:bookmarkEnd w:id="71"/>
      <w:bookmarkEnd w:id="72"/>
      <w:bookmarkEnd w:id="73"/>
    </w:p>
    <w:p w14:paraId="1FD2C613" w14:textId="77777777" w:rsidR="00777FBC" w:rsidRPr="0084609E" w:rsidRDefault="00777FBC" w:rsidP="00777FBC">
      <w:pPr>
        <w:rPr>
          <w:rFonts w:ascii="Helvetica" w:hAnsi="Helvetica" w:cs="Helvetica"/>
        </w:rPr>
      </w:pPr>
      <w:r w:rsidRPr="0084609E">
        <w:rPr>
          <w:rFonts w:ascii="Helvetica" w:hAnsi="Helvetica" w:cs="Helvetica"/>
        </w:rPr>
        <w:t>Si rimanda al Capitolato Informativo del servizio in oggetto.</w:t>
      </w:r>
    </w:p>
    <w:p w14:paraId="68A8FC27" w14:textId="77777777" w:rsidR="00BD581D" w:rsidRPr="0084609E" w:rsidRDefault="00BD581D" w:rsidP="00777FBC">
      <w:pPr>
        <w:rPr>
          <w:rFonts w:ascii="Helvetica" w:hAnsi="Helvetica" w:cs="Helvetica"/>
        </w:rPr>
      </w:pPr>
    </w:p>
    <w:p w14:paraId="3181A838" w14:textId="77777777" w:rsidR="00BD581D" w:rsidRPr="0084609E" w:rsidRDefault="00BD581D" w:rsidP="00BD581D">
      <w:pPr>
        <w:pStyle w:val="Titolo3"/>
        <w:numPr>
          <w:ilvl w:val="0"/>
          <w:numId w:val="0"/>
        </w:numPr>
        <w:ind w:left="720" w:hanging="720"/>
        <w:rPr>
          <w:rFonts w:cs="Helvetica"/>
        </w:rPr>
      </w:pPr>
      <w:bookmarkStart w:id="74" w:name="_Toc230104072"/>
      <w:bookmarkStart w:id="75" w:name="_Toc234846544"/>
      <w:r w:rsidRPr="0084609E">
        <w:rPr>
          <w:rFonts w:cs="Helvetica"/>
        </w:rPr>
        <w:t>D.2.4 Matrice di responsabilità per la gestione informativa della fase</w:t>
      </w:r>
      <w:bookmarkEnd w:id="74"/>
      <w:bookmarkEnd w:id="75"/>
      <w:r w:rsidRPr="0084609E">
        <w:rPr>
          <w:rFonts w:cs="Helvetica"/>
        </w:rPr>
        <w:t xml:space="preserve"> </w:t>
      </w:r>
    </w:p>
    <w:p w14:paraId="7989817C" w14:textId="6274E7AA" w:rsidR="001C0A2B" w:rsidRPr="0084609E" w:rsidRDefault="001C0A2B" w:rsidP="001C0A2B">
      <w:pPr>
        <w:rPr>
          <w:rFonts w:ascii="Helvetica" w:hAnsi="Helvetica" w:cs="Helvetica"/>
          <w:szCs w:val="20"/>
        </w:rPr>
      </w:pPr>
      <w:r w:rsidRPr="0084609E">
        <w:rPr>
          <w:rFonts w:ascii="Helvetica" w:hAnsi="Helvetica" w:cs="Helvetica"/>
        </w:rPr>
        <w:t xml:space="preserve">Durante la redazione del </w:t>
      </w:r>
      <w:proofErr w:type="spellStart"/>
      <w:r w:rsidRPr="0084609E">
        <w:rPr>
          <w:rFonts w:ascii="Helvetica" w:hAnsi="Helvetica" w:cs="Helvetica"/>
        </w:rPr>
        <w:t>oGI</w:t>
      </w:r>
      <w:proofErr w:type="spellEnd"/>
      <w:r w:rsidRPr="0084609E">
        <w:rPr>
          <w:rFonts w:ascii="Helvetica" w:hAnsi="Helvetica" w:cs="Helvetica"/>
        </w:rPr>
        <w:t xml:space="preserve">, l’Offerente dovrà procedere, per quanto di competenza, alla compilazione della matrice RACI allegata al presente CI (riferimento: </w:t>
      </w:r>
      <w:r w:rsidRPr="0084609E">
        <w:rPr>
          <w:rStyle w:val="RifincrociatiCarattere"/>
          <w:rFonts w:cs="Helvetica"/>
        </w:rPr>
        <w:fldChar w:fldCharType="begin"/>
      </w:r>
      <w:r w:rsidRPr="0084609E">
        <w:rPr>
          <w:rStyle w:val="RifincrociatiCarattere"/>
          <w:rFonts w:cs="Helvetica"/>
        </w:rPr>
        <w:instrText xml:space="preserve"> REF _Ref228037547 \h  \* MERGEFORMAT </w:instrText>
      </w:r>
      <w:r w:rsidRPr="0084609E">
        <w:rPr>
          <w:rStyle w:val="RifincrociatiCarattere"/>
          <w:rFonts w:cs="Helvetica"/>
        </w:rPr>
      </w:r>
      <w:r w:rsidRPr="0084609E">
        <w:rPr>
          <w:rStyle w:val="RifincrociatiCarattere"/>
          <w:rFonts w:cs="Helvetica"/>
        </w:rPr>
        <w:fldChar w:fldCharType="separate"/>
      </w:r>
      <w:r w:rsidR="00A00EDA" w:rsidRPr="00A00EDA">
        <w:rPr>
          <w:rStyle w:val="RifincrociatiCarattere"/>
        </w:rPr>
        <w:t>Allegato 5: Matrice RACI per la gestione del processo BIM</w:t>
      </w:r>
      <w:r w:rsidRPr="0084609E">
        <w:rPr>
          <w:rStyle w:val="RifincrociatiCarattere"/>
          <w:rFonts w:cs="Helvetica"/>
        </w:rPr>
        <w:fldChar w:fldCharType="end"/>
      </w:r>
      <w:r w:rsidRPr="0084609E">
        <w:rPr>
          <w:rFonts w:ascii="Helvetica" w:hAnsi="Helvetica" w:cs="Helvetica"/>
          <w:szCs w:val="20"/>
        </w:rPr>
        <w:t xml:space="preserve">) al fine di individuare nel dettaglio, per ogni soggetto incaricato alle attività di gestione informativa, il livello di coinvolgimento secondo le seguenti indicazioni: </w:t>
      </w:r>
    </w:p>
    <w:p w14:paraId="2B396D01" w14:textId="77777777" w:rsidR="001C0A2B" w:rsidRPr="0084609E" w:rsidRDefault="001C0A2B" w:rsidP="004070BD">
      <w:pPr>
        <w:pStyle w:val="Corpotesto"/>
        <w:numPr>
          <w:ilvl w:val="0"/>
          <w:numId w:val="16"/>
        </w:numPr>
        <w:rPr>
          <w:rFonts w:ascii="Helvetica" w:eastAsiaTheme="minorHAnsi" w:hAnsi="Helvetica" w:cs="Helvetica"/>
        </w:rPr>
      </w:pPr>
      <w:r w:rsidRPr="0084609E">
        <w:rPr>
          <w:rFonts w:ascii="Helvetica" w:eastAsiaTheme="minorHAnsi" w:hAnsi="Helvetica" w:cs="Helvetica"/>
          <w:b/>
          <w:bCs/>
        </w:rPr>
        <w:t>R (Responsible/Responsabile esecutivo):</w:t>
      </w:r>
      <w:r w:rsidRPr="0084609E">
        <w:rPr>
          <w:rFonts w:ascii="Helvetica" w:eastAsiaTheme="minorHAnsi" w:hAnsi="Helvetica" w:cs="Helvetica"/>
        </w:rPr>
        <w:t xml:space="preserve"> soggetto che esegue l’attività; le responsabilità possono essere condivise;</w:t>
      </w:r>
    </w:p>
    <w:p w14:paraId="55179C0C" w14:textId="77777777" w:rsidR="001C0A2B" w:rsidRPr="0084609E" w:rsidRDefault="001C0A2B" w:rsidP="004070BD">
      <w:pPr>
        <w:pStyle w:val="Corpotesto"/>
        <w:numPr>
          <w:ilvl w:val="0"/>
          <w:numId w:val="16"/>
        </w:numPr>
        <w:rPr>
          <w:rFonts w:ascii="Helvetica" w:eastAsiaTheme="minorHAnsi" w:hAnsi="Helvetica" w:cs="Helvetica"/>
        </w:rPr>
      </w:pPr>
      <w:r w:rsidRPr="0084609E">
        <w:rPr>
          <w:rFonts w:ascii="Helvetica" w:eastAsiaTheme="minorHAnsi" w:hAnsi="Helvetica" w:cs="Helvetica"/>
          <w:b/>
          <w:bCs/>
        </w:rPr>
        <w:t>A (Accountable/Supervisore):</w:t>
      </w:r>
      <w:r w:rsidRPr="0084609E">
        <w:rPr>
          <w:rFonts w:ascii="Helvetica" w:eastAsiaTheme="minorHAnsi" w:hAnsi="Helvetica" w:cs="Helvetica"/>
        </w:rPr>
        <w:t xml:space="preserve"> soggetto che approva l’attività e detiene la responsabilità finale sul </w:t>
      </w:r>
      <w:r w:rsidRPr="0084609E">
        <w:rPr>
          <w:rFonts w:ascii="Helvetica" w:eastAsiaTheme="minorHAnsi" w:hAnsi="Helvetica" w:cs="Helvetica"/>
        </w:rPr>
        <w:lastRenderedPageBreak/>
        <w:t>suo risultato; può essere una sola persona;</w:t>
      </w:r>
    </w:p>
    <w:p w14:paraId="05CA6CA7" w14:textId="77777777" w:rsidR="001C0A2B" w:rsidRPr="0084609E" w:rsidRDefault="001C0A2B" w:rsidP="004070BD">
      <w:pPr>
        <w:pStyle w:val="Corpotesto"/>
        <w:numPr>
          <w:ilvl w:val="0"/>
          <w:numId w:val="16"/>
        </w:numPr>
        <w:rPr>
          <w:rFonts w:ascii="Helvetica" w:eastAsiaTheme="minorHAnsi" w:hAnsi="Helvetica" w:cs="Helvetica"/>
        </w:rPr>
      </w:pPr>
      <w:r w:rsidRPr="0084609E">
        <w:rPr>
          <w:rFonts w:ascii="Helvetica" w:eastAsiaTheme="minorHAnsi" w:hAnsi="Helvetica" w:cs="Helvetica"/>
          <w:b/>
          <w:bCs/>
        </w:rPr>
        <w:t>C (</w:t>
      </w:r>
      <w:proofErr w:type="spellStart"/>
      <w:r w:rsidRPr="0084609E">
        <w:rPr>
          <w:rFonts w:ascii="Helvetica" w:eastAsiaTheme="minorHAnsi" w:hAnsi="Helvetica" w:cs="Helvetica"/>
          <w:b/>
          <w:bCs/>
        </w:rPr>
        <w:t>Consulted</w:t>
      </w:r>
      <w:proofErr w:type="spellEnd"/>
      <w:r w:rsidRPr="0084609E">
        <w:rPr>
          <w:rFonts w:ascii="Helvetica" w:eastAsiaTheme="minorHAnsi" w:hAnsi="Helvetica" w:cs="Helvetica"/>
          <w:b/>
          <w:bCs/>
        </w:rPr>
        <w:t>/Consultato):</w:t>
      </w:r>
      <w:r w:rsidRPr="0084609E">
        <w:rPr>
          <w:rFonts w:ascii="Helvetica" w:eastAsiaTheme="minorHAnsi" w:hAnsi="Helvetica" w:cs="Helvetica"/>
        </w:rPr>
        <w:t xml:space="preserve"> soggetto consultato prima di prendere una decisione che fornisce supporto e collabora con il Responsabile esecutivo per l’esecuzione dell’attività; possono essere più persone;</w:t>
      </w:r>
    </w:p>
    <w:p w14:paraId="41B6F28C" w14:textId="77777777" w:rsidR="001C0A2B" w:rsidRPr="0084609E" w:rsidRDefault="001C0A2B" w:rsidP="004070BD">
      <w:pPr>
        <w:pStyle w:val="Corpotesto"/>
        <w:numPr>
          <w:ilvl w:val="0"/>
          <w:numId w:val="16"/>
        </w:numPr>
        <w:rPr>
          <w:rFonts w:ascii="Helvetica" w:hAnsi="Helvetica" w:cs="Helvetica"/>
        </w:rPr>
      </w:pPr>
      <w:r w:rsidRPr="0084609E">
        <w:rPr>
          <w:rFonts w:ascii="Helvetica" w:eastAsiaTheme="minorHAnsi" w:hAnsi="Helvetica" w:cs="Helvetica"/>
          <w:b/>
          <w:bCs/>
        </w:rPr>
        <w:t>I (</w:t>
      </w:r>
      <w:proofErr w:type="spellStart"/>
      <w:r w:rsidRPr="0084609E">
        <w:rPr>
          <w:rFonts w:ascii="Helvetica" w:eastAsiaTheme="minorHAnsi" w:hAnsi="Helvetica" w:cs="Helvetica"/>
          <w:b/>
          <w:bCs/>
        </w:rPr>
        <w:t>Informed</w:t>
      </w:r>
      <w:proofErr w:type="spellEnd"/>
      <w:r w:rsidRPr="0084609E">
        <w:rPr>
          <w:rFonts w:ascii="Helvetica" w:eastAsiaTheme="minorHAnsi" w:hAnsi="Helvetica" w:cs="Helvetica"/>
          <w:b/>
          <w:bCs/>
        </w:rPr>
        <w:t>/Informato):</w:t>
      </w:r>
      <w:r w:rsidRPr="0084609E">
        <w:rPr>
          <w:rFonts w:ascii="Helvetica" w:eastAsiaTheme="minorHAnsi" w:hAnsi="Helvetica" w:cs="Helvetica"/>
        </w:rPr>
        <w:t xml:space="preserve"> soggetto informato all’attività e alle decisioni assunte, che deve essere informato al momento dell’esecuzione dell’attività; possono essere più persone.</w:t>
      </w:r>
    </w:p>
    <w:p w14:paraId="70CE32D9" w14:textId="53F64DB2" w:rsidR="00BD581D" w:rsidRPr="0084609E" w:rsidRDefault="001C0A2B" w:rsidP="002E27F5">
      <w:pPr>
        <w:pStyle w:val="Corpotesto"/>
        <w:rPr>
          <w:rFonts w:ascii="Helvetica" w:hAnsi="Helvetica" w:cs="Helvetica"/>
        </w:rPr>
      </w:pPr>
      <w:r w:rsidRPr="0084609E">
        <w:rPr>
          <w:rFonts w:ascii="Helvetica" w:hAnsi="Helvetica" w:cs="Helvetica"/>
        </w:rPr>
        <w:t>L’</w:t>
      </w:r>
      <w:r w:rsidRPr="0084609E">
        <w:rPr>
          <w:rStyle w:val="RifincrociatiCarattere"/>
          <w:rFonts w:cs="Helvetica"/>
        </w:rPr>
        <w:fldChar w:fldCharType="begin"/>
      </w:r>
      <w:r w:rsidRPr="0084609E">
        <w:rPr>
          <w:rStyle w:val="RifincrociatiCarattere"/>
          <w:rFonts w:cs="Helvetica"/>
        </w:rPr>
        <w:instrText xml:space="preserve"> REF _Ref228037547 \h  \* MERGEFORMAT </w:instrText>
      </w:r>
      <w:r w:rsidRPr="0084609E">
        <w:rPr>
          <w:rStyle w:val="RifincrociatiCarattere"/>
          <w:rFonts w:cs="Helvetica"/>
        </w:rPr>
      </w:r>
      <w:r w:rsidRPr="0084609E">
        <w:rPr>
          <w:rStyle w:val="RifincrociatiCarattere"/>
          <w:rFonts w:cs="Helvetica"/>
        </w:rPr>
        <w:fldChar w:fldCharType="separate"/>
      </w:r>
      <w:r w:rsidR="00A00EDA" w:rsidRPr="00A00EDA">
        <w:rPr>
          <w:rStyle w:val="RifincrociatiCarattere"/>
        </w:rPr>
        <w:t>Allegato 5: Matrice RACI per la gestione del processo BIM</w:t>
      </w:r>
      <w:r w:rsidRPr="0084609E">
        <w:rPr>
          <w:rStyle w:val="RifincrociatiCarattere"/>
          <w:rFonts w:cs="Helvetica"/>
        </w:rPr>
        <w:fldChar w:fldCharType="end"/>
      </w:r>
      <w:r w:rsidRPr="0084609E">
        <w:rPr>
          <w:rFonts w:ascii="Helvetica" w:hAnsi="Helvetica" w:cs="Helvetica"/>
          <w:b/>
          <w:bCs/>
          <w:i/>
          <w:iCs/>
        </w:rPr>
        <w:t xml:space="preserve"> </w:t>
      </w:r>
      <w:r w:rsidRPr="0084609E">
        <w:rPr>
          <w:rFonts w:ascii="Helvetica" w:hAnsi="Helvetica" w:cs="Helvetica"/>
        </w:rPr>
        <w:t xml:space="preserve">verrà confermato e ulteriormente dettagliato durante la fase di stesura del </w:t>
      </w:r>
      <w:proofErr w:type="spellStart"/>
      <w:r w:rsidRPr="0084609E">
        <w:rPr>
          <w:rFonts w:ascii="Helvetica" w:hAnsi="Helvetica" w:cs="Helvetica"/>
        </w:rPr>
        <w:t>pGI</w:t>
      </w:r>
      <w:proofErr w:type="spellEnd"/>
      <w:r w:rsidRPr="0084609E">
        <w:rPr>
          <w:rFonts w:ascii="Helvetica" w:hAnsi="Helvetica" w:cs="Helvetica"/>
        </w:rPr>
        <w:t>.</w:t>
      </w:r>
    </w:p>
    <w:p w14:paraId="068AF6A9" w14:textId="77777777" w:rsidR="00517FF4" w:rsidRPr="0084609E" w:rsidRDefault="00517FF4" w:rsidP="004D32D9">
      <w:pPr>
        <w:rPr>
          <w:rFonts w:ascii="Helvetica" w:hAnsi="Helvetica" w:cs="Helvetica"/>
        </w:rPr>
      </w:pPr>
    </w:p>
    <w:p w14:paraId="1F261647" w14:textId="025C8713" w:rsidR="004D32D9" w:rsidRPr="0084609E" w:rsidRDefault="002876BB" w:rsidP="00804389">
      <w:pPr>
        <w:pStyle w:val="Titolo3"/>
        <w:numPr>
          <w:ilvl w:val="0"/>
          <w:numId w:val="0"/>
        </w:numPr>
        <w:ind w:left="720" w:hanging="720"/>
        <w:rPr>
          <w:rFonts w:cs="Helvetica"/>
        </w:rPr>
      </w:pPr>
      <w:bookmarkStart w:id="76" w:name="_Toc234846545"/>
      <w:r w:rsidRPr="0084609E">
        <w:rPr>
          <w:rFonts w:cs="Helvetica"/>
        </w:rPr>
        <w:t xml:space="preserve">D.2.5 </w:t>
      </w:r>
      <w:r w:rsidR="004D32D9" w:rsidRPr="0084609E">
        <w:rPr>
          <w:rFonts w:cs="Helvetica"/>
        </w:rPr>
        <w:t>Caratteristiche informative di modelli, oggetti e/o elaborati messi a disposizione dal Committente</w:t>
      </w:r>
      <w:bookmarkEnd w:id="76"/>
    </w:p>
    <w:p w14:paraId="38C42D43" w14:textId="0569F618" w:rsidR="004D32D9" w:rsidRPr="0084609E" w:rsidRDefault="00517521" w:rsidP="00517521">
      <w:pPr>
        <w:rPr>
          <w:rFonts w:ascii="Helvetica" w:hAnsi="Helvetica" w:cs="Helvetica"/>
        </w:rPr>
      </w:pPr>
      <w:r w:rsidRPr="0084609E">
        <w:rPr>
          <w:rFonts w:ascii="Helvetica" w:hAnsi="Helvetica" w:cs="Helvetica"/>
        </w:rPr>
        <w:t>Si rimanda al Capitolato Informativo del</w:t>
      </w:r>
      <w:r w:rsidR="00B55637" w:rsidRPr="0084609E">
        <w:rPr>
          <w:rFonts w:ascii="Helvetica" w:hAnsi="Helvetica" w:cs="Helvetica"/>
        </w:rPr>
        <w:t xml:space="preserve"> servizio in oggetto</w:t>
      </w:r>
      <w:r w:rsidRPr="0084609E">
        <w:rPr>
          <w:rFonts w:ascii="Helvetica" w:hAnsi="Helvetica" w:cs="Helvetica"/>
        </w:rPr>
        <w:t>.</w:t>
      </w:r>
    </w:p>
    <w:p w14:paraId="471B4558" w14:textId="77777777" w:rsidR="007A2E2A" w:rsidRPr="0084609E" w:rsidRDefault="007A2E2A" w:rsidP="00DC3E92">
      <w:pPr>
        <w:rPr>
          <w:rFonts w:ascii="Helvetica" w:hAnsi="Helvetica" w:cs="Helvetica"/>
          <w:color w:val="FF0000"/>
        </w:rPr>
      </w:pPr>
    </w:p>
    <w:p w14:paraId="1B339304" w14:textId="77777777" w:rsidR="00DC3E92" w:rsidRPr="0084609E" w:rsidRDefault="00DC3E92" w:rsidP="00DC3E92">
      <w:pPr>
        <w:pStyle w:val="Titolo2"/>
        <w:numPr>
          <w:ilvl w:val="1"/>
          <w:numId w:val="1"/>
        </w:numPr>
        <w:ind w:left="567" w:hanging="567"/>
        <w:rPr>
          <w:rFonts w:cs="Helvetica"/>
        </w:rPr>
      </w:pPr>
      <w:bookmarkStart w:id="77" w:name="_Ref182169775"/>
      <w:bookmarkStart w:id="78" w:name="_Toc234846546"/>
      <w:r w:rsidRPr="0084609E">
        <w:rPr>
          <w:rFonts w:cs="Helvetica"/>
        </w:rPr>
        <w:t>Strutturazione e organizzazione della modellazione digitale</w:t>
      </w:r>
      <w:bookmarkEnd w:id="77"/>
      <w:bookmarkEnd w:id="78"/>
    </w:p>
    <w:p w14:paraId="337D1158" w14:textId="77777777" w:rsidR="002735E2" w:rsidRPr="0084609E" w:rsidRDefault="002735E2" w:rsidP="002735E2">
      <w:pPr>
        <w:pStyle w:val="Titolo2"/>
        <w:rPr>
          <w:rFonts w:cs="Helvetica"/>
        </w:rPr>
      </w:pPr>
      <w:bookmarkStart w:id="79" w:name="_Toc230104075"/>
      <w:bookmarkStart w:id="80" w:name="_Toc234846547"/>
      <w:r w:rsidRPr="0084609E">
        <w:rPr>
          <w:rFonts w:cs="Helvetica"/>
        </w:rPr>
        <w:t>D.3.1 Strutturazione ed evoluzione dei modelli disciplinari</w:t>
      </w:r>
      <w:bookmarkEnd w:id="79"/>
      <w:bookmarkEnd w:id="80"/>
    </w:p>
    <w:p w14:paraId="4B2A781E" w14:textId="12E809C0" w:rsidR="00AD1043" w:rsidRPr="0084609E" w:rsidRDefault="000A055D" w:rsidP="00AD1043">
      <w:pPr>
        <w:rPr>
          <w:rFonts w:ascii="Helvetica" w:hAnsi="Helvetica" w:cs="Helvetica"/>
        </w:rPr>
      </w:pPr>
      <w:r w:rsidRPr="0084609E">
        <w:rPr>
          <w:rFonts w:ascii="Helvetica" w:hAnsi="Helvetica" w:cs="Helvetica"/>
          <w:color w:val="FF0000"/>
        </w:rPr>
        <w:t xml:space="preserve">[Nella presente sezione il Committente richiede all’Offerente di esplicitare l’organizzazione dei modelli informativi digitali. La strutturazione dei modelli deve rispettare e prevedere l’eventuale implementazione dei modelli informativi forniti dal Committente. I modelli informativi prodotti dovranno essere identificati in base alle </w:t>
      </w:r>
      <w:r w:rsidRPr="0084609E">
        <w:rPr>
          <w:rFonts w:ascii="Helvetica" w:hAnsi="Helvetica" w:cs="Helvetica"/>
          <w:color w:val="EE0000"/>
        </w:rPr>
        <w:t xml:space="preserve">discipline e rispetto alla fase di processo cui fanno riferimento. Si chiede all’Offerente di definire nella propria </w:t>
      </w:r>
      <w:proofErr w:type="spellStart"/>
      <w:r w:rsidRPr="0084609E">
        <w:rPr>
          <w:rFonts w:ascii="Helvetica" w:hAnsi="Helvetica" w:cs="Helvetica"/>
          <w:color w:val="EE0000"/>
        </w:rPr>
        <w:t>oGI</w:t>
      </w:r>
      <w:proofErr w:type="spellEnd"/>
      <w:r w:rsidRPr="0084609E">
        <w:rPr>
          <w:rFonts w:ascii="Helvetica" w:hAnsi="Helvetica" w:cs="Helvetica"/>
          <w:color w:val="EE0000"/>
        </w:rPr>
        <w:t xml:space="preserve"> una proposta di strutturazione dei modelli informativi disciplinari, in formato grafico o in formato tabellare, a titolo esemplificativo si riporta la </w:t>
      </w:r>
      <w:r w:rsidR="00C44BD6" w:rsidRPr="0084609E">
        <w:rPr>
          <w:rFonts w:ascii="Helvetica" w:hAnsi="Helvetica" w:cs="Helvetica"/>
          <w:color w:val="EE0000"/>
        </w:rPr>
        <w:t xml:space="preserve">Si riporta a titolo esemplificativo la </w:t>
      </w:r>
      <w:r w:rsidR="001268E8" w:rsidRPr="0084609E">
        <w:rPr>
          <w:rFonts w:ascii="Helvetica" w:hAnsi="Helvetica" w:cs="Helvetica"/>
          <w:b/>
          <w:bCs/>
          <w:color w:val="EE0000"/>
        </w:rPr>
        <w:fldChar w:fldCharType="begin"/>
      </w:r>
      <w:r w:rsidR="001268E8" w:rsidRPr="0084609E">
        <w:rPr>
          <w:rFonts w:ascii="Helvetica" w:hAnsi="Helvetica" w:cs="Helvetica"/>
          <w:b/>
          <w:bCs/>
          <w:color w:val="EE0000"/>
        </w:rPr>
        <w:instrText xml:space="preserve"> REF _Ref230616471 \h </w:instrText>
      </w:r>
      <w:r w:rsidRPr="0084609E">
        <w:rPr>
          <w:rFonts w:ascii="Helvetica" w:hAnsi="Helvetica" w:cs="Helvetica"/>
          <w:b/>
          <w:bCs/>
          <w:color w:val="EE0000"/>
        </w:rPr>
        <w:instrText xml:space="preserve"> \* MERGEFORMAT </w:instrText>
      </w:r>
      <w:r w:rsidR="001268E8" w:rsidRPr="0084609E">
        <w:rPr>
          <w:rFonts w:ascii="Helvetica" w:hAnsi="Helvetica" w:cs="Helvetica"/>
          <w:b/>
          <w:bCs/>
          <w:color w:val="EE0000"/>
        </w:rPr>
      </w:r>
      <w:r w:rsidR="001268E8" w:rsidRPr="0084609E">
        <w:rPr>
          <w:rFonts w:ascii="Helvetica" w:hAnsi="Helvetica" w:cs="Helvetica"/>
          <w:b/>
          <w:bCs/>
          <w:color w:val="EE0000"/>
        </w:rPr>
        <w:fldChar w:fldCharType="separate"/>
      </w:r>
      <w:r w:rsidR="00A00EDA" w:rsidRPr="00A00EDA">
        <w:rPr>
          <w:rFonts w:ascii="Helvetica" w:hAnsi="Helvetica" w:cs="Helvetica"/>
          <w:b/>
          <w:bCs/>
          <w:color w:val="EE0000"/>
        </w:rPr>
        <w:t xml:space="preserve">Tabella </w:t>
      </w:r>
      <w:r w:rsidR="00A00EDA" w:rsidRPr="00A00EDA">
        <w:rPr>
          <w:rFonts w:ascii="Helvetica" w:hAnsi="Helvetica" w:cs="Helvetica"/>
          <w:b/>
          <w:bCs/>
          <w:noProof/>
          <w:color w:val="EE0000"/>
        </w:rPr>
        <w:t>8</w:t>
      </w:r>
      <w:r w:rsidR="00A00EDA" w:rsidRPr="0084609E">
        <w:rPr>
          <w:rFonts w:ascii="Helvetica" w:hAnsi="Helvetica" w:cs="Helvetica"/>
        </w:rPr>
        <w:t>: Esempio di strutturazione dei modelli informativi</w:t>
      </w:r>
      <w:r w:rsidR="001268E8" w:rsidRPr="0084609E">
        <w:rPr>
          <w:rFonts w:ascii="Helvetica" w:hAnsi="Helvetica" w:cs="Helvetica"/>
          <w:b/>
          <w:bCs/>
          <w:color w:val="EE0000"/>
        </w:rPr>
        <w:fldChar w:fldCharType="end"/>
      </w:r>
      <w:r w:rsidR="007F6842" w:rsidRPr="0084609E">
        <w:rPr>
          <w:rFonts w:ascii="Helvetica" w:hAnsi="Helvetica" w:cs="Helvetica"/>
          <w:b/>
          <w:bCs/>
          <w:color w:val="EE0000"/>
        </w:rPr>
        <w:t>.</w:t>
      </w:r>
      <w:r w:rsidRPr="0084609E">
        <w:rPr>
          <w:rFonts w:ascii="Helvetica" w:hAnsi="Helvetica" w:cs="Helvetica"/>
          <w:color w:val="EE0000"/>
        </w:rPr>
        <w:t>]</w:t>
      </w:r>
    </w:p>
    <w:tbl>
      <w:tblPr>
        <w:tblStyle w:val="Tabellagriglia4-colore2"/>
        <w:tblW w:w="5000" w:type="pct"/>
        <w:tblBorders>
          <w:top w:val="single" w:sz="4" w:space="0" w:color="4FC3C9"/>
          <w:left w:val="single" w:sz="4" w:space="0" w:color="4FC3C9"/>
          <w:bottom w:val="single" w:sz="4" w:space="0" w:color="4FC3C9"/>
          <w:right w:val="single" w:sz="4" w:space="0" w:color="4FC3C9"/>
          <w:insideH w:val="single" w:sz="4" w:space="0" w:color="4FC3C9"/>
          <w:insideV w:val="single" w:sz="4" w:space="0" w:color="4FC3C9"/>
        </w:tblBorders>
        <w:tblLook w:val="04A0" w:firstRow="1" w:lastRow="0" w:firstColumn="1" w:lastColumn="0" w:noHBand="0" w:noVBand="1"/>
      </w:tblPr>
      <w:tblGrid>
        <w:gridCol w:w="2407"/>
        <w:gridCol w:w="2124"/>
        <w:gridCol w:w="2690"/>
        <w:gridCol w:w="2407"/>
      </w:tblGrid>
      <w:tr w:rsidR="00AD1043" w:rsidRPr="0084609E" w14:paraId="558DF02A" w14:textId="77777777" w:rsidTr="00AD1043">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250" w:type="pct"/>
            <w:tcBorders>
              <w:top w:val="none" w:sz="0" w:space="0" w:color="auto"/>
              <w:left w:val="none" w:sz="0" w:space="0" w:color="auto"/>
              <w:bottom w:val="none" w:sz="0" w:space="0" w:color="auto"/>
              <w:right w:val="none" w:sz="0" w:space="0" w:color="auto"/>
            </w:tcBorders>
            <w:shd w:val="clear" w:color="auto" w:fill="4FC3C9"/>
          </w:tcPr>
          <w:p w14:paraId="46B4BF5F" w14:textId="77777777" w:rsidR="00AD1043" w:rsidRPr="0084609E" w:rsidRDefault="00AD1043">
            <w:pPr>
              <w:spacing w:line="240" w:lineRule="auto"/>
              <w:jc w:val="left"/>
              <w:rPr>
                <w:rFonts w:ascii="Helvetica" w:hAnsi="Helvetica" w:cs="Helvetica"/>
                <w:b w:val="0"/>
                <w:szCs w:val="20"/>
              </w:rPr>
            </w:pPr>
            <w:r w:rsidRPr="0084609E">
              <w:rPr>
                <w:rFonts w:ascii="Helvetica" w:hAnsi="Helvetica" w:cs="Helvetica"/>
                <w:szCs w:val="20"/>
              </w:rPr>
              <w:t>DISCIPLINA</w:t>
            </w:r>
          </w:p>
        </w:tc>
        <w:tc>
          <w:tcPr>
            <w:tcW w:w="1103" w:type="pct"/>
            <w:tcBorders>
              <w:top w:val="none" w:sz="0" w:space="0" w:color="auto"/>
              <w:left w:val="none" w:sz="0" w:space="0" w:color="auto"/>
              <w:bottom w:val="none" w:sz="0" w:space="0" w:color="auto"/>
              <w:right w:val="none" w:sz="0" w:space="0" w:color="auto"/>
            </w:tcBorders>
            <w:shd w:val="clear" w:color="auto" w:fill="4FC3C9"/>
          </w:tcPr>
          <w:p w14:paraId="1F1E7588" w14:textId="77777777" w:rsidR="00AD1043" w:rsidRPr="0084609E" w:rsidRDefault="00AD1043">
            <w:pPr>
              <w:spacing w:line="240" w:lineRule="auto"/>
              <w:jc w:val="left"/>
              <w:cnfStyle w:val="100000000000" w:firstRow="1" w:lastRow="0" w:firstColumn="0" w:lastColumn="0" w:oddVBand="0" w:evenVBand="0" w:oddHBand="0" w:evenHBand="0" w:firstRowFirstColumn="0" w:firstRowLastColumn="0" w:lastRowFirstColumn="0" w:lastRowLastColumn="0"/>
              <w:rPr>
                <w:rFonts w:ascii="Helvetica" w:hAnsi="Helvetica" w:cs="Helvetica"/>
                <w:bCs w:val="0"/>
                <w:szCs w:val="20"/>
              </w:rPr>
            </w:pPr>
            <w:r w:rsidRPr="0084609E">
              <w:rPr>
                <w:rFonts w:ascii="Helvetica" w:hAnsi="Helvetica" w:cs="Helvetica"/>
                <w:bCs w:val="0"/>
                <w:szCs w:val="20"/>
              </w:rPr>
              <w:t>CODIFICA</w:t>
            </w:r>
          </w:p>
        </w:tc>
        <w:tc>
          <w:tcPr>
            <w:tcW w:w="1397" w:type="pct"/>
            <w:tcBorders>
              <w:top w:val="none" w:sz="0" w:space="0" w:color="auto"/>
              <w:left w:val="none" w:sz="0" w:space="0" w:color="auto"/>
              <w:bottom w:val="none" w:sz="0" w:space="0" w:color="auto"/>
              <w:right w:val="none" w:sz="0" w:space="0" w:color="auto"/>
            </w:tcBorders>
            <w:shd w:val="clear" w:color="auto" w:fill="4FC3C9"/>
          </w:tcPr>
          <w:p w14:paraId="6E8FA9F6" w14:textId="77777777" w:rsidR="00AD1043" w:rsidRPr="0084609E" w:rsidRDefault="00AD1043">
            <w:pPr>
              <w:spacing w:line="240" w:lineRule="auto"/>
              <w:jc w:val="left"/>
              <w:cnfStyle w:val="100000000000" w:firstRow="1" w:lastRow="0" w:firstColumn="0" w:lastColumn="0" w:oddVBand="0" w:evenVBand="0" w:oddHBand="0" w:evenHBand="0" w:firstRowFirstColumn="0" w:firstRowLastColumn="0" w:lastRowFirstColumn="0" w:lastRowLastColumn="0"/>
              <w:rPr>
                <w:rFonts w:ascii="Helvetica" w:hAnsi="Helvetica" w:cs="Helvetica"/>
                <w:bCs w:val="0"/>
                <w:szCs w:val="20"/>
              </w:rPr>
            </w:pPr>
            <w:r w:rsidRPr="0084609E">
              <w:rPr>
                <w:rFonts w:ascii="Helvetica" w:hAnsi="Helvetica" w:cs="Helvetica"/>
                <w:bCs w:val="0"/>
                <w:szCs w:val="20"/>
              </w:rPr>
              <w:t>MODELLO DISCIPLINARE</w:t>
            </w:r>
          </w:p>
        </w:tc>
        <w:tc>
          <w:tcPr>
            <w:tcW w:w="1250" w:type="pct"/>
            <w:tcBorders>
              <w:top w:val="none" w:sz="0" w:space="0" w:color="auto"/>
              <w:left w:val="none" w:sz="0" w:space="0" w:color="auto"/>
              <w:bottom w:val="none" w:sz="0" w:space="0" w:color="auto"/>
              <w:right w:val="none" w:sz="0" w:space="0" w:color="auto"/>
            </w:tcBorders>
            <w:shd w:val="clear" w:color="auto" w:fill="4FC3C9"/>
          </w:tcPr>
          <w:p w14:paraId="18782E1E" w14:textId="77777777" w:rsidR="00AD1043" w:rsidRPr="0084609E" w:rsidRDefault="00AD1043">
            <w:pPr>
              <w:spacing w:line="240" w:lineRule="auto"/>
              <w:jc w:val="left"/>
              <w:cnfStyle w:val="100000000000" w:firstRow="1" w:lastRow="0" w:firstColumn="0" w:lastColumn="0" w:oddVBand="0" w:evenVBand="0" w:oddHBand="0" w:evenHBand="0" w:firstRowFirstColumn="0" w:firstRowLastColumn="0" w:lastRowFirstColumn="0" w:lastRowLastColumn="0"/>
              <w:rPr>
                <w:rFonts w:ascii="Helvetica" w:hAnsi="Helvetica" w:cs="Helvetica"/>
                <w:bCs w:val="0"/>
                <w:szCs w:val="20"/>
              </w:rPr>
            </w:pPr>
            <w:r w:rsidRPr="0084609E">
              <w:rPr>
                <w:rFonts w:ascii="Helvetica" w:hAnsi="Helvetica" w:cs="Helvetica"/>
                <w:bCs w:val="0"/>
                <w:szCs w:val="20"/>
              </w:rPr>
              <w:t>DESCRIZIONE</w:t>
            </w:r>
          </w:p>
        </w:tc>
      </w:tr>
      <w:tr w:rsidR="00AD1043" w:rsidRPr="0084609E" w14:paraId="032DC427" w14:textId="77777777" w:rsidTr="00AD1043">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250" w:type="pct"/>
            <w:shd w:val="clear" w:color="auto" w:fill="D9F2F3"/>
          </w:tcPr>
          <w:p w14:paraId="41436F19" w14:textId="77777777" w:rsidR="00AD1043" w:rsidRPr="0084609E" w:rsidRDefault="00AD1043">
            <w:pPr>
              <w:spacing w:line="240" w:lineRule="auto"/>
              <w:jc w:val="left"/>
              <w:rPr>
                <w:rFonts w:ascii="Helvetica" w:hAnsi="Helvetica" w:cs="Helvetica"/>
                <w:szCs w:val="20"/>
              </w:rPr>
            </w:pPr>
            <w:r w:rsidRPr="0084609E">
              <w:rPr>
                <w:rFonts w:ascii="Helvetica" w:hAnsi="Helvetica" w:cs="Helvetica"/>
                <w:szCs w:val="20"/>
              </w:rPr>
              <w:t>Architettura</w:t>
            </w:r>
          </w:p>
        </w:tc>
        <w:tc>
          <w:tcPr>
            <w:tcW w:w="1103" w:type="pct"/>
            <w:shd w:val="clear" w:color="auto" w:fill="D9F2F3"/>
          </w:tcPr>
          <w:p w14:paraId="5309E4E1" w14:textId="77777777" w:rsidR="00AD1043" w:rsidRPr="0084609E" w:rsidRDefault="00AD1043">
            <w:pPr>
              <w:pStyle w:val="descparagrafo"/>
              <w:spacing w:after="0"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color w:val="FF0000"/>
                <w:szCs w:val="20"/>
                <w14:textFill>
                  <w14:solidFill>
                    <w14:srgbClr w14:val="FF0000">
                      <w14:lumMod w14:val="65000"/>
                      <w14:lumOff w14:val="35000"/>
                      <w14:lumMod w14:val="50000"/>
                      <w14:lumOff w14:val="50000"/>
                      <w14:lumMod w14:val="50000"/>
                    </w14:srgbClr>
                  </w14:solidFill>
                </w14:textFill>
              </w:rPr>
            </w:pPr>
            <w:r w:rsidRPr="0084609E">
              <w:rPr>
                <w:rFonts w:ascii="Helvetica" w:hAnsi="Helvetica" w:cs="Helvetica"/>
                <w:color w:val="FF0000"/>
                <w:szCs w:val="20"/>
                <w14:textFill>
                  <w14:solidFill>
                    <w14:srgbClr w14:val="FF0000">
                      <w14:lumMod w14:val="65000"/>
                      <w14:lumOff w14:val="35000"/>
                      <w14:lumMod w14:val="50000"/>
                      <w14:lumOff w14:val="50000"/>
                      <w14:lumMod w14:val="50000"/>
                    </w14:srgbClr>
                  </w14:solidFill>
                </w14:textFill>
              </w:rPr>
              <w:t>[inserire standard di codifica del modello]</w:t>
            </w:r>
          </w:p>
        </w:tc>
        <w:tc>
          <w:tcPr>
            <w:tcW w:w="1397" w:type="pct"/>
            <w:shd w:val="clear" w:color="auto" w:fill="D9F2F3"/>
          </w:tcPr>
          <w:p w14:paraId="3D9E5A90" w14:textId="77777777" w:rsidR="00AD1043" w:rsidRPr="0084609E" w:rsidRDefault="00AD1043">
            <w:pPr>
              <w:pStyle w:val="descparagrafo"/>
              <w:spacing w:after="0"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0"/>
              </w:rPr>
            </w:pPr>
            <w:r w:rsidRPr="0084609E">
              <w:rPr>
                <w:rFonts w:ascii="Helvetica" w:hAnsi="Helvetica" w:cs="Helvetica"/>
                <w:szCs w:val="20"/>
              </w:rPr>
              <w:t>Modello architettonico</w:t>
            </w:r>
          </w:p>
        </w:tc>
        <w:tc>
          <w:tcPr>
            <w:tcW w:w="1250" w:type="pct"/>
            <w:shd w:val="clear" w:color="auto" w:fill="D9F2F3"/>
          </w:tcPr>
          <w:p w14:paraId="7F052372" w14:textId="77777777" w:rsidR="00AD1043" w:rsidRPr="0084609E" w:rsidRDefault="00AD1043">
            <w:pPr>
              <w:pStyle w:val="descparagrafo"/>
              <w:spacing w:after="0"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color w:val="FF0000"/>
                <w:szCs w:val="20"/>
                <w14:textFill>
                  <w14:solidFill>
                    <w14:srgbClr w14:val="FF0000">
                      <w14:lumMod w14:val="65000"/>
                      <w14:lumOff w14:val="35000"/>
                      <w14:lumMod w14:val="50000"/>
                      <w14:lumOff w14:val="50000"/>
                      <w14:lumMod w14:val="50000"/>
                    </w14:srgbClr>
                  </w14:solidFill>
                </w14:textFill>
              </w:rPr>
            </w:pPr>
            <w:r w:rsidRPr="0084609E">
              <w:rPr>
                <w:rFonts w:ascii="Helvetica" w:hAnsi="Helvetica" w:cs="Helvetica"/>
                <w:color w:val="FF0000"/>
                <w:szCs w:val="20"/>
                <w14:textFill>
                  <w14:solidFill>
                    <w14:srgbClr w14:val="FF0000">
                      <w14:lumMod w14:val="65000"/>
                      <w14:lumOff w14:val="35000"/>
                      <w14:lumMod w14:val="50000"/>
                      <w14:lumOff w14:val="50000"/>
                      <w14:lumMod w14:val="50000"/>
                    </w14:srgbClr>
                  </w14:solidFill>
                </w14:textFill>
              </w:rPr>
              <w:t>[eventuale descrizione]</w:t>
            </w:r>
          </w:p>
        </w:tc>
      </w:tr>
      <w:tr w:rsidR="00AD1043" w:rsidRPr="0084609E" w14:paraId="78F98E05" w14:textId="77777777" w:rsidTr="00AD1043">
        <w:trPr>
          <w:trHeight w:val="340"/>
        </w:trPr>
        <w:tc>
          <w:tcPr>
            <w:cnfStyle w:val="001000000000" w:firstRow="0" w:lastRow="0" w:firstColumn="1" w:lastColumn="0" w:oddVBand="0" w:evenVBand="0" w:oddHBand="0" w:evenHBand="0" w:firstRowFirstColumn="0" w:firstRowLastColumn="0" w:lastRowFirstColumn="0" w:lastRowLastColumn="0"/>
            <w:tcW w:w="1250" w:type="pct"/>
          </w:tcPr>
          <w:p w14:paraId="0DCAC9D6" w14:textId="77777777" w:rsidR="00AD1043" w:rsidRPr="0084609E" w:rsidRDefault="00AD1043">
            <w:pPr>
              <w:spacing w:line="240" w:lineRule="auto"/>
              <w:jc w:val="left"/>
              <w:rPr>
                <w:rFonts w:ascii="Helvetica" w:hAnsi="Helvetica" w:cs="Helvetica"/>
                <w:szCs w:val="20"/>
              </w:rPr>
            </w:pPr>
            <w:r w:rsidRPr="0084609E">
              <w:rPr>
                <w:rFonts w:ascii="Helvetica" w:hAnsi="Helvetica" w:cs="Helvetica"/>
                <w:szCs w:val="20"/>
              </w:rPr>
              <w:t xml:space="preserve">Strutture </w:t>
            </w:r>
          </w:p>
        </w:tc>
        <w:tc>
          <w:tcPr>
            <w:tcW w:w="1103" w:type="pct"/>
          </w:tcPr>
          <w:p w14:paraId="37ADDD07" w14:textId="77777777" w:rsidR="00AD1043" w:rsidRPr="0084609E" w:rsidRDefault="00AD1043">
            <w:pPr>
              <w:pStyle w:val="descparagrafo"/>
              <w:spacing w:after="0"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0"/>
              </w:rPr>
            </w:pPr>
            <w:r w:rsidRPr="0084609E">
              <w:rPr>
                <w:rFonts w:ascii="Helvetica" w:hAnsi="Helvetica" w:cs="Helvetica"/>
                <w:szCs w:val="20"/>
              </w:rPr>
              <w:t>…</w:t>
            </w:r>
          </w:p>
        </w:tc>
        <w:tc>
          <w:tcPr>
            <w:tcW w:w="1397" w:type="pct"/>
          </w:tcPr>
          <w:p w14:paraId="24052E8F" w14:textId="77777777" w:rsidR="00AD1043" w:rsidRPr="0084609E" w:rsidRDefault="00AD1043">
            <w:pPr>
              <w:pStyle w:val="descparagrafo"/>
              <w:spacing w:after="0"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0"/>
              </w:rPr>
            </w:pPr>
            <w:r w:rsidRPr="0084609E">
              <w:rPr>
                <w:rFonts w:ascii="Helvetica" w:hAnsi="Helvetica" w:cs="Helvetica"/>
                <w:szCs w:val="20"/>
              </w:rPr>
              <w:t>Modello strutturale</w:t>
            </w:r>
          </w:p>
        </w:tc>
        <w:tc>
          <w:tcPr>
            <w:tcW w:w="1250" w:type="pct"/>
          </w:tcPr>
          <w:p w14:paraId="75D7F5B1" w14:textId="77777777" w:rsidR="00AD1043" w:rsidRPr="0084609E" w:rsidRDefault="00AD1043">
            <w:pPr>
              <w:pStyle w:val="descparagrafo"/>
              <w:spacing w:after="0"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0"/>
              </w:rPr>
            </w:pPr>
          </w:p>
        </w:tc>
      </w:tr>
      <w:tr w:rsidR="00AD1043" w:rsidRPr="0084609E" w14:paraId="21DDDF3C" w14:textId="77777777" w:rsidTr="00AD1043">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250" w:type="pct"/>
            <w:shd w:val="clear" w:color="auto" w:fill="D9F2F3"/>
          </w:tcPr>
          <w:p w14:paraId="18CA4670" w14:textId="77777777" w:rsidR="00AD1043" w:rsidRPr="0084609E" w:rsidRDefault="00AD1043">
            <w:pPr>
              <w:spacing w:line="240" w:lineRule="auto"/>
              <w:jc w:val="left"/>
              <w:rPr>
                <w:rFonts w:ascii="Helvetica" w:hAnsi="Helvetica" w:cs="Helvetica"/>
                <w:szCs w:val="20"/>
              </w:rPr>
            </w:pPr>
            <w:r w:rsidRPr="0084609E">
              <w:rPr>
                <w:rFonts w:ascii="Helvetica" w:hAnsi="Helvetica" w:cs="Helvetica"/>
                <w:szCs w:val="20"/>
              </w:rPr>
              <w:t>Impianti meccanici</w:t>
            </w:r>
          </w:p>
        </w:tc>
        <w:tc>
          <w:tcPr>
            <w:tcW w:w="1103" w:type="pct"/>
            <w:shd w:val="clear" w:color="auto" w:fill="D9F2F3"/>
          </w:tcPr>
          <w:p w14:paraId="22FCEA77" w14:textId="77777777" w:rsidR="00AD1043" w:rsidRPr="0084609E" w:rsidRDefault="00AD1043">
            <w:pPr>
              <w:pStyle w:val="descparagrafo"/>
              <w:spacing w:after="0"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0"/>
              </w:rPr>
            </w:pPr>
            <w:r w:rsidRPr="0084609E">
              <w:rPr>
                <w:rFonts w:ascii="Helvetica" w:hAnsi="Helvetica" w:cs="Helvetica"/>
                <w:szCs w:val="20"/>
              </w:rPr>
              <w:t>…</w:t>
            </w:r>
          </w:p>
        </w:tc>
        <w:tc>
          <w:tcPr>
            <w:tcW w:w="1397" w:type="pct"/>
            <w:shd w:val="clear" w:color="auto" w:fill="D9F2F3"/>
          </w:tcPr>
          <w:p w14:paraId="5BBB9E69" w14:textId="77777777" w:rsidR="00AD1043" w:rsidRPr="0084609E" w:rsidRDefault="00AD1043">
            <w:pPr>
              <w:pStyle w:val="descparagrafo"/>
              <w:spacing w:after="0"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0"/>
              </w:rPr>
            </w:pPr>
            <w:r w:rsidRPr="0084609E">
              <w:rPr>
                <w:rFonts w:ascii="Helvetica" w:hAnsi="Helvetica" w:cs="Helvetica"/>
                <w:szCs w:val="20"/>
              </w:rPr>
              <w:t>…Modello impianti meccanici</w:t>
            </w:r>
          </w:p>
        </w:tc>
        <w:tc>
          <w:tcPr>
            <w:tcW w:w="1250" w:type="pct"/>
            <w:shd w:val="clear" w:color="auto" w:fill="D9F2F3"/>
          </w:tcPr>
          <w:p w14:paraId="47B9116A" w14:textId="77777777" w:rsidR="00AD1043" w:rsidRPr="0084609E" w:rsidRDefault="00AD1043">
            <w:pPr>
              <w:pStyle w:val="descparagrafo"/>
              <w:spacing w:after="0"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0"/>
              </w:rPr>
            </w:pPr>
          </w:p>
        </w:tc>
      </w:tr>
      <w:tr w:rsidR="00AD1043" w:rsidRPr="0084609E" w14:paraId="34BDEFE7" w14:textId="77777777" w:rsidTr="00AD1043">
        <w:trPr>
          <w:trHeight w:val="340"/>
        </w:trPr>
        <w:tc>
          <w:tcPr>
            <w:cnfStyle w:val="001000000000" w:firstRow="0" w:lastRow="0" w:firstColumn="1" w:lastColumn="0" w:oddVBand="0" w:evenVBand="0" w:oddHBand="0" w:evenHBand="0" w:firstRowFirstColumn="0" w:firstRowLastColumn="0" w:lastRowFirstColumn="0" w:lastRowLastColumn="0"/>
            <w:tcW w:w="1250" w:type="pct"/>
          </w:tcPr>
          <w:p w14:paraId="57C9BE76" w14:textId="77777777" w:rsidR="00AD1043" w:rsidRPr="0084609E" w:rsidRDefault="00AD1043">
            <w:pPr>
              <w:spacing w:line="240" w:lineRule="auto"/>
              <w:jc w:val="left"/>
              <w:rPr>
                <w:rFonts w:ascii="Helvetica" w:hAnsi="Helvetica" w:cs="Helvetica"/>
                <w:szCs w:val="20"/>
              </w:rPr>
            </w:pPr>
            <w:r w:rsidRPr="0084609E">
              <w:rPr>
                <w:rFonts w:ascii="Helvetica" w:hAnsi="Helvetica" w:cs="Helvetica"/>
                <w:szCs w:val="20"/>
              </w:rPr>
              <w:t>Impianti speciali</w:t>
            </w:r>
          </w:p>
        </w:tc>
        <w:tc>
          <w:tcPr>
            <w:tcW w:w="1103" w:type="pct"/>
          </w:tcPr>
          <w:p w14:paraId="719CA183" w14:textId="77777777" w:rsidR="00AD1043" w:rsidRPr="0084609E" w:rsidRDefault="00AD1043">
            <w:pPr>
              <w:pStyle w:val="descparagrafo"/>
              <w:spacing w:after="0"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0"/>
              </w:rPr>
            </w:pPr>
            <w:r w:rsidRPr="0084609E">
              <w:rPr>
                <w:rFonts w:ascii="Helvetica" w:hAnsi="Helvetica" w:cs="Helvetica"/>
                <w:szCs w:val="20"/>
              </w:rPr>
              <w:t>…</w:t>
            </w:r>
          </w:p>
        </w:tc>
        <w:tc>
          <w:tcPr>
            <w:tcW w:w="1397" w:type="pct"/>
          </w:tcPr>
          <w:p w14:paraId="20ED06F8" w14:textId="77777777" w:rsidR="00AD1043" w:rsidRPr="0084609E" w:rsidRDefault="00AD1043">
            <w:pPr>
              <w:pStyle w:val="descparagrafo"/>
              <w:spacing w:after="0"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0"/>
              </w:rPr>
            </w:pPr>
            <w:r w:rsidRPr="0084609E">
              <w:rPr>
                <w:rFonts w:ascii="Helvetica" w:hAnsi="Helvetica" w:cs="Helvetica"/>
                <w:szCs w:val="20"/>
              </w:rPr>
              <w:t>Modello impianti speciali</w:t>
            </w:r>
          </w:p>
        </w:tc>
        <w:tc>
          <w:tcPr>
            <w:tcW w:w="1250" w:type="pct"/>
          </w:tcPr>
          <w:p w14:paraId="40310C9E" w14:textId="77777777" w:rsidR="00AD1043" w:rsidRPr="0084609E" w:rsidRDefault="00AD1043">
            <w:pPr>
              <w:pStyle w:val="descparagrafo"/>
              <w:spacing w:after="0"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0"/>
              </w:rPr>
            </w:pPr>
          </w:p>
        </w:tc>
      </w:tr>
      <w:tr w:rsidR="00AD1043" w:rsidRPr="0084609E" w14:paraId="3C8FFF51" w14:textId="77777777" w:rsidTr="00AD1043">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250" w:type="pct"/>
            <w:shd w:val="clear" w:color="auto" w:fill="D9F2F3"/>
          </w:tcPr>
          <w:p w14:paraId="75A936F9" w14:textId="77777777" w:rsidR="00AD1043" w:rsidRPr="0084609E" w:rsidRDefault="00AD1043">
            <w:pPr>
              <w:spacing w:line="240" w:lineRule="auto"/>
              <w:jc w:val="left"/>
              <w:rPr>
                <w:rFonts w:ascii="Helvetica" w:hAnsi="Helvetica" w:cs="Helvetica"/>
                <w:szCs w:val="20"/>
              </w:rPr>
            </w:pPr>
            <w:r w:rsidRPr="0084609E">
              <w:rPr>
                <w:rFonts w:ascii="Helvetica" w:hAnsi="Helvetica" w:cs="Helvetica"/>
                <w:color w:val="FF0000"/>
                <w:szCs w:val="20"/>
                <w14:textFill>
                  <w14:solidFill>
                    <w14:srgbClr w14:val="FF0000">
                      <w14:lumMod w14:val="65000"/>
                      <w14:lumOff w14:val="35000"/>
                      <w14:lumMod w14:val="50000"/>
                      <w14:lumOff w14:val="50000"/>
                      <w14:lumMod w14:val="50000"/>
                    </w14:srgbClr>
                  </w14:solidFill>
                </w14:textFill>
              </w:rPr>
              <w:t>[ulteriori discipline]</w:t>
            </w:r>
          </w:p>
        </w:tc>
        <w:tc>
          <w:tcPr>
            <w:tcW w:w="1103" w:type="pct"/>
            <w:shd w:val="clear" w:color="auto" w:fill="D9F2F3"/>
          </w:tcPr>
          <w:p w14:paraId="77AEE84A" w14:textId="77777777" w:rsidR="00AD1043" w:rsidRPr="0084609E" w:rsidRDefault="00AD1043">
            <w:pPr>
              <w:pStyle w:val="descparagrafo"/>
              <w:spacing w:after="0"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0"/>
              </w:rPr>
            </w:pPr>
            <w:r w:rsidRPr="0084609E">
              <w:rPr>
                <w:rFonts w:ascii="Helvetica" w:hAnsi="Helvetica" w:cs="Helvetica"/>
                <w:szCs w:val="20"/>
              </w:rPr>
              <w:t>…</w:t>
            </w:r>
          </w:p>
        </w:tc>
        <w:tc>
          <w:tcPr>
            <w:tcW w:w="1397" w:type="pct"/>
            <w:shd w:val="clear" w:color="auto" w:fill="D9F2F3"/>
          </w:tcPr>
          <w:p w14:paraId="0C124636" w14:textId="77777777" w:rsidR="00AD1043" w:rsidRPr="0084609E" w:rsidRDefault="00AD1043">
            <w:pPr>
              <w:pStyle w:val="descparagrafo"/>
              <w:spacing w:after="0"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0"/>
              </w:rPr>
            </w:pPr>
            <w:r w:rsidRPr="0084609E">
              <w:rPr>
                <w:rFonts w:ascii="Helvetica" w:hAnsi="Helvetica" w:cs="Helvetica"/>
                <w:color w:val="FF0000"/>
                <w:szCs w:val="20"/>
                <w14:textFill>
                  <w14:solidFill>
                    <w14:srgbClr w14:val="FF0000">
                      <w14:lumMod w14:val="65000"/>
                      <w14:lumOff w14:val="35000"/>
                      <w14:lumMod w14:val="50000"/>
                      <w14:lumOff w14:val="50000"/>
                      <w14:lumMod w14:val="50000"/>
                    </w14:srgbClr>
                  </w14:solidFill>
                </w14:textFill>
              </w:rPr>
              <w:t>[ulteriore modello disciplinare in funzione dello specifico appalto]</w:t>
            </w:r>
          </w:p>
        </w:tc>
        <w:tc>
          <w:tcPr>
            <w:tcW w:w="1250" w:type="pct"/>
            <w:shd w:val="clear" w:color="auto" w:fill="D9F2F3"/>
          </w:tcPr>
          <w:p w14:paraId="341C4BAD" w14:textId="77777777" w:rsidR="00AD1043" w:rsidRPr="0084609E" w:rsidRDefault="00AD1043">
            <w:pPr>
              <w:pStyle w:val="descparagrafo"/>
              <w:spacing w:after="0"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0"/>
              </w:rPr>
            </w:pPr>
          </w:p>
        </w:tc>
      </w:tr>
      <w:tr w:rsidR="00AD1043" w:rsidRPr="0084609E" w14:paraId="368A41E5" w14:textId="77777777" w:rsidTr="00AD1043">
        <w:trPr>
          <w:trHeight w:val="340"/>
        </w:trPr>
        <w:tc>
          <w:tcPr>
            <w:cnfStyle w:val="001000000000" w:firstRow="0" w:lastRow="0" w:firstColumn="1" w:lastColumn="0" w:oddVBand="0" w:evenVBand="0" w:oddHBand="0" w:evenHBand="0" w:firstRowFirstColumn="0" w:firstRowLastColumn="0" w:lastRowFirstColumn="0" w:lastRowLastColumn="0"/>
            <w:tcW w:w="1250" w:type="pct"/>
          </w:tcPr>
          <w:p w14:paraId="7B42AD99" w14:textId="77777777" w:rsidR="00AD1043" w:rsidRPr="0084609E" w:rsidRDefault="00AD1043">
            <w:pPr>
              <w:spacing w:line="240" w:lineRule="auto"/>
              <w:jc w:val="left"/>
              <w:rPr>
                <w:rFonts w:ascii="Helvetica" w:hAnsi="Helvetica" w:cs="Helvetica"/>
                <w:color w:val="FF0000"/>
                <w:szCs w:val="20"/>
                <w14:textFill>
                  <w14:solidFill>
                    <w14:srgbClr w14:val="FF0000">
                      <w14:lumMod w14:val="65000"/>
                      <w14:lumOff w14:val="35000"/>
                      <w14:lumMod w14:val="50000"/>
                      <w14:lumOff w14:val="50000"/>
                      <w14:lumMod w14:val="50000"/>
                    </w14:srgbClr>
                  </w14:solidFill>
                </w14:textFill>
              </w:rPr>
            </w:pPr>
            <w:r w:rsidRPr="0084609E">
              <w:rPr>
                <w:rFonts w:ascii="Helvetica" w:hAnsi="Helvetica" w:cs="Helvetica"/>
                <w:color w:val="000000" w:themeColor="text1"/>
                <w:szCs w:val="20"/>
              </w:rPr>
              <w:t>Coordinamento</w:t>
            </w:r>
          </w:p>
        </w:tc>
        <w:tc>
          <w:tcPr>
            <w:tcW w:w="1103" w:type="pct"/>
          </w:tcPr>
          <w:p w14:paraId="480ACB5B" w14:textId="77777777" w:rsidR="00AD1043" w:rsidRPr="0084609E" w:rsidRDefault="00AD1043">
            <w:pPr>
              <w:pStyle w:val="descparagrafo"/>
              <w:spacing w:after="0"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0"/>
              </w:rPr>
            </w:pPr>
            <w:r w:rsidRPr="0084609E">
              <w:rPr>
                <w:rFonts w:ascii="Helvetica" w:hAnsi="Helvetica" w:cs="Helvetica"/>
                <w:color w:val="FF0000"/>
                <w:szCs w:val="20"/>
                <w14:textFill>
                  <w14:solidFill>
                    <w14:srgbClr w14:val="FF0000">
                      <w14:lumMod w14:val="65000"/>
                      <w14:lumOff w14:val="35000"/>
                      <w14:lumMod w14:val="50000"/>
                      <w14:lumOff w14:val="50000"/>
                      <w14:lumMod w14:val="50000"/>
                    </w14:srgbClr>
                  </w14:solidFill>
                </w14:textFill>
              </w:rPr>
              <w:t>[inserire standard di codifica del modello]</w:t>
            </w:r>
          </w:p>
        </w:tc>
        <w:tc>
          <w:tcPr>
            <w:tcW w:w="1397" w:type="pct"/>
          </w:tcPr>
          <w:p w14:paraId="612836CD" w14:textId="77777777" w:rsidR="00AD1043" w:rsidRPr="0084609E" w:rsidRDefault="00AD1043">
            <w:pPr>
              <w:pStyle w:val="descparagrafo"/>
              <w:spacing w:after="0"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0"/>
              </w:rPr>
            </w:pPr>
            <w:r w:rsidRPr="0084609E">
              <w:rPr>
                <w:rFonts w:ascii="Helvetica" w:hAnsi="Helvetica" w:cs="Helvetica"/>
                <w:szCs w:val="20"/>
              </w:rPr>
              <w:t>Modello di coordinamento</w:t>
            </w:r>
          </w:p>
        </w:tc>
        <w:tc>
          <w:tcPr>
            <w:tcW w:w="1250" w:type="pct"/>
          </w:tcPr>
          <w:p w14:paraId="5ECB4105" w14:textId="77777777" w:rsidR="00AD1043" w:rsidRPr="0084609E" w:rsidRDefault="00AD1043">
            <w:pPr>
              <w:pStyle w:val="descparagrafo"/>
              <w:spacing w:after="0"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szCs w:val="20"/>
              </w:rPr>
            </w:pPr>
            <w:r w:rsidRPr="0084609E">
              <w:rPr>
                <w:rFonts w:ascii="Helvetica" w:hAnsi="Helvetica" w:cs="Helvetica"/>
                <w:szCs w:val="20"/>
              </w:rPr>
              <w:t>Modello federato di coordinamento</w:t>
            </w:r>
          </w:p>
        </w:tc>
      </w:tr>
      <w:tr w:rsidR="00AD1043" w:rsidRPr="0084609E" w14:paraId="03D58C66" w14:textId="77777777" w:rsidTr="00AD1043">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250" w:type="pct"/>
            <w:shd w:val="clear" w:color="auto" w:fill="D9F2F3"/>
          </w:tcPr>
          <w:p w14:paraId="710EC94D" w14:textId="77777777" w:rsidR="00AD1043" w:rsidRPr="0084609E" w:rsidRDefault="00AD1043">
            <w:pPr>
              <w:spacing w:line="240" w:lineRule="auto"/>
              <w:jc w:val="left"/>
              <w:rPr>
                <w:rFonts w:ascii="Helvetica" w:hAnsi="Helvetica" w:cs="Helvetica"/>
                <w:szCs w:val="20"/>
              </w:rPr>
            </w:pPr>
            <w:r w:rsidRPr="0084609E">
              <w:rPr>
                <w:rFonts w:ascii="Helvetica" w:hAnsi="Helvetica" w:cs="Helvetica"/>
                <w:szCs w:val="20"/>
              </w:rPr>
              <w:t>…</w:t>
            </w:r>
          </w:p>
        </w:tc>
        <w:tc>
          <w:tcPr>
            <w:tcW w:w="1103" w:type="pct"/>
            <w:shd w:val="clear" w:color="auto" w:fill="D9F2F3"/>
          </w:tcPr>
          <w:p w14:paraId="5F4D8A61" w14:textId="77777777" w:rsidR="00AD1043" w:rsidRPr="0084609E" w:rsidRDefault="00AD1043">
            <w:pPr>
              <w:pStyle w:val="descparagrafo"/>
              <w:spacing w:after="0"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0"/>
              </w:rPr>
            </w:pPr>
            <w:r w:rsidRPr="0084609E">
              <w:rPr>
                <w:rFonts w:ascii="Helvetica" w:hAnsi="Helvetica" w:cs="Helvetica"/>
                <w:szCs w:val="20"/>
              </w:rPr>
              <w:t>…</w:t>
            </w:r>
          </w:p>
        </w:tc>
        <w:tc>
          <w:tcPr>
            <w:tcW w:w="1397" w:type="pct"/>
            <w:shd w:val="clear" w:color="auto" w:fill="D9F2F3"/>
          </w:tcPr>
          <w:p w14:paraId="3CC28B5F" w14:textId="77777777" w:rsidR="00AD1043" w:rsidRPr="0084609E" w:rsidRDefault="00AD1043">
            <w:pPr>
              <w:pStyle w:val="descparagrafo"/>
              <w:spacing w:after="0"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0"/>
              </w:rPr>
            </w:pPr>
            <w:r w:rsidRPr="0084609E">
              <w:rPr>
                <w:rFonts w:ascii="Helvetica" w:hAnsi="Helvetica" w:cs="Helvetica"/>
                <w:szCs w:val="20"/>
              </w:rPr>
              <w:t>…</w:t>
            </w:r>
          </w:p>
        </w:tc>
        <w:tc>
          <w:tcPr>
            <w:tcW w:w="1250" w:type="pct"/>
            <w:shd w:val="clear" w:color="auto" w:fill="D9F2F3"/>
          </w:tcPr>
          <w:p w14:paraId="0E699714" w14:textId="77777777" w:rsidR="00AD1043" w:rsidRPr="0084609E" w:rsidRDefault="00AD1043">
            <w:pPr>
              <w:pStyle w:val="descparagrafo"/>
              <w:spacing w:after="0"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szCs w:val="20"/>
              </w:rPr>
            </w:pPr>
          </w:p>
        </w:tc>
      </w:tr>
    </w:tbl>
    <w:p w14:paraId="2568F611" w14:textId="5B4CB832" w:rsidR="00AD1043" w:rsidRPr="0084609E" w:rsidRDefault="00AD1043" w:rsidP="00A35063">
      <w:pPr>
        <w:pStyle w:val="Didascalia"/>
        <w:jc w:val="center"/>
        <w:rPr>
          <w:rFonts w:ascii="Helvetica" w:hAnsi="Helvetica" w:cs="Helvetica"/>
        </w:rPr>
      </w:pPr>
      <w:bookmarkStart w:id="81" w:name="_Ref230616471"/>
      <w:bookmarkStart w:id="82" w:name="_Toc230619817"/>
      <w:bookmarkStart w:id="83" w:name="_Toc234846582"/>
      <w:r w:rsidRPr="0084609E">
        <w:rPr>
          <w:rFonts w:ascii="Helvetica" w:hAnsi="Helvetica" w:cs="Helvetica"/>
        </w:rPr>
        <w:t xml:space="preserve">Tabella </w:t>
      </w:r>
      <w:r w:rsidR="00B503FA" w:rsidRPr="0084609E">
        <w:rPr>
          <w:rFonts w:ascii="Helvetica" w:hAnsi="Helvetica" w:cs="Helvetica"/>
        </w:rPr>
        <w:fldChar w:fldCharType="begin"/>
      </w:r>
      <w:r w:rsidR="00B503FA" w:rsidRPr="0084609E">
        <w:rPr>
          <w:rFonts w:ascii="Helvetica" w:hAnsi="Helvetica" w:cs="Helvetica"/>
        </w:rPr>
        <w:instrText xml:space="preserve"> SEQ Tabella \* ARABIC </w:instrText>
      </w:r>
      <w:r w:rsidR="00B503FA" w:rsidRPr="0084609E">
        <w:rPr>
          <w:rFonts w:ascii="Helvetica" w:hAnsi="Helvetica" w:cs="Helvetica"/>
        </w:rPr>
        <w:fldChar w:fldCharType="separate"/>
      </w:r>
      <w:r w:rsidR="00A00EDA">
        <w:rPr>
          <w:rFonts w:ascii="Helvetica" w:hAnsi="Helvetica" w:cs="Helvetica"/>
          <w:noProof/>
        </w:rPr>
        <w:t>8</w:t>
      </w:r>
      <w:r w:rsidR="00B503FA" w:rsidRPr="0084609E">
        <w:rPr>
          <w:rFonts w:ascii="Helvetica" w:hAnsi="Helvetica" w:cs="Helvetica"/>
        </w:rPr>
        <w:fldChar w:fldCharType="end"/>
      </w:r>
      <w:r w:rsidR="001268E8" w:rsidRPr="0084609E">
        <w:rPr>
          <w:rFonts w:ascii="Helvetica" w:hAnsi="Helvetica" w:cs="Helvetica"/>
        </w:rPr>
        <w:t xml:space="preserve">: </w:t>
      </w:r>
      <w:r w:rsidRPr="0084609E">
        <w:rPr>
          <w:rFonts w:ascii="Helvetica" w:hAnsi="Helvetica" w:cs="Helvetica"/>
        </w:rPr>
        <w:t>Esempio di strutturazione dei modelli informativi</w:t>
      </w:r>
      <w:bookmarkEnd w:id="81"/>
      <w:bookmarkEnd w:id="82"/>
      <w:bookmarkEnd w:id="83"/>
    </w:p>
    <w:p w14:paraId="3F445EB2" w14:textId="77777777" w:rsidR="00F61414" w:rsidRPr="0084609E" w:rsidRDefault="00F61414" w:rsidP="00F61414">
      <w:pPr>
        <w:pStyle w:val="Titolo2"/>
        <w:rPr>
          <w:rFonts w:cs="Helvetica"/>
        </w:rPr>
      </w:pPr>
      <w:bookmarkStart w:id="84" w:name="_Ref77763000"/>
      <w:bookmarkStart w:id="85" w:name="_Ref77763003"/>
      <w:bookmarkStart w:id="86" w:name="_Toc230104076"/>
      <w:bookmarkStart w:id="87" w:name="_Toc234846548"/>
      <w:r w:rsidRPr="0084609E">
        <w:rPr>
          <w:rFonts w:cs="Helvetica"/>
        </w:rPr>
        <w:lastRenderedPageBreak/>
        <w:t>D.3.2 Denominazione dei modelli</w:t>
      </w:r>
      <w:bookmarkEnd w:id="84"/>
      <w:bookmarkEnd w:id="85"/>
      <w:r w:rsidRPr="0084609E">
        <w:rPr>
          <w:rFonts w:cs="Helvetica"/>
        </w:rPr>
        <w:t xml:space="preserve"> e degli elaborati</w:t>
      </w:r>
      <w:bookmarkEnd w:id="86"/>
      <w:bookmarkEnd w:id="87"/>
    </w:p>
    <w:p w14:paraId="11B03591" w14:textId="143140F1" w:rsidR="00E126E7" w:rsidRPr="0084609E" w:rsidRDefault="00326918" w:rsidP="005D28BF">
      <w:pPr>
        <w:rPr>
          <w:rFonts w:ascii="Helvetica" w:hAnsi="Helvetica" w:cs="Helvetica"/>
          <w:color w:val="EE0000"/>
        </w:rPr>
      </w:pPr>
      <w:r w:rsidRPr="0084609E">
        <w:rPr>
          <w:rFonts w:ascii="Helvetica" w:hAnsi="Helvetica" w:cs="Helvetica"/>
          <w:color w:val="EE0000"/>
        </w:rPr>
        <w:t>[</w:t>
      </w:r>
      <w:r w:rsidR="004F3659" w:rsidRPr="0084609E">
        <w:rPr>
          <w:rFonts w:ascii="Helvetica" w:hAnsi="Helvetica" w:cs="Helvetica"/>
          <w:color w:val="EE0000"/>
        </w:rPr>
        <w:t>Si richiede all’Offerente di specificare, all’interno dell’</w:t>
      </w:r>
      <w:proofErr w:type="spellStart"/>
      <w:r w:rsidR="004F3659" w:rsidRPr="0084609E">
        <w:rPr>
          <w:rFonts w:ascii="Helvetica" w:hAnsi="Helvetica" w:cs="Helvetica"/>
          <w:color w:val="EE0000"/>
        </w:rPr>
        <w:t>oGI</w:t>
      </w:r>
      <w:proofErr w:type="spellEnd"/>
      <w:r w:rsidR="004F3659" w:rsidRPr="0084609E">
        <w:rPr>
          <w:rFonts w:ascii="Helvetica" w:hAnsi="Helvetica" w:cs="Helvetica"/>
          <w:color w:val="EE0000"/>
        </w:rPr>
        <w:t xml:space="preserve">, una proposta di denominazione per i modelli e gli elaborati prodotti per il </w:t>
      </w:r>
      <w:r w:rsidR="004F3659" w:rsidRPr="0084609E">
        <w:rPr>
          <w:rFonts w:ascii="Helvetica" w:hAnsi="Helvetica" w:cs="Helvetica"/>
          <w:color w:val="FF0000"/>
        </w:rPr>
        <w:t>presente incarico</w:t>
      </w:r>
      <w:r w:rsidR="00A35063" w:rsidRPr="0084609E">
        <w:rPr>
          <w:rFonts w:ascii="Helvetica" w:hAnsi="Helvetica" w:cs="Helvetica"/>
          <w:color w:val="FF0000"/>
        </w:rPr>
        <w:t>.]</w:t>
      </w:r>
    </w:p>
    <w:p w14:paraId="25926594" w14:textId="77777777" w:rsidR="00DC7282" w:rsidRPr="0084609E" w:rsidRDefault="00DC7282" w:rsidP="005D28BF">
      <w:pPr>
        <w:rPr>
          <w:rFonts w:ascii="Helvetica" w:hAnsi="Helvetica" w:cs="Helvetica"/>
          <w:color w:val="000000" w:themeColor="text1"/>
        </w:rPr>
      </w:pPr>
    </w:p>
    <w:p w14:paraId="02FAB3E7" w14:textId="77777777" w:rsidR="009D5CC1" w:rsidRPr="0084609E" w:rsidRDefault="009D5CC1" w:rsidP="009D5CC1">
      <w:pPr>
        <w:pStyle w:val="Titolo2"/>
        <w:rPr>
          <w:rFonts w:cs="Helvetica"/>
        </w:rPr>
      </w:pPr>
      <w:bookmarkStart w:id="88" w:name="_Ref133585208"/>
      <w:bookmarkStart w:id="89" w:name="_Ref133585210"/>
      <w:bookmarkStart w:id="90" w:name="_Toc230104077"/>
      <w:bookmarkStart w:id="91" w:name="_Toc234846549"/>
      <w:r w:rsidRPr="0084609E">
        <w:rPr>
          <w:rFonts w:cs="Helvetica"/>
        </w:rPr>
        <w:t>D.3.3 Elaborati non estratti dai modelli informativi</w:t>
      </w:r>
      <w:bookmarkEnd w:id="88"/>
      <w:bookmarkEnd w:id="89"/>
      <w:bookmarkEnd w:id="90"/>
      <w:bookmarkEnd w:id="91"/>
    </w:p>
    <w:p w14:paraId="35D120F2" w14:textId="49E4D4CB" w:rsidR="002B06C4" w:rsidRPr="0084609E" w:rsidRDefault="009D5CC1" w:rsidP="002B06C4">
      <w:pPr>
        <w:rPr>
          <w:rFonts w:ascii="Helvetica" w:hAnsi="Helvetica" w:cs="Helvetica"/>
          <w:color w:val="EE0000"/>
        </w:rPr>
      </w:pPr>
      <w:r w:rsidRPr="0084609E">
        <w:rPr>
          <w:rFonts w:ascii="Helvetica" w:hAnsi="Helvetica" w:cs="Helvetica"/>
          <w:color w:val="EE0000"/>
        </w:rPr>
        <w:t>[Si richiede all’Offerente di specificare</w:t>
      </w:r>
      <w:r w:rsidR="002B06C4" w:rsidRPr="0084609E">
        <w:rPr>
          <w:rFonts w:ascii="Helvetica" w:hAnsi="Helvetica" w:cs="Helvetica"/>
          <w:color w:val="EE0000"/>
        </w:rPr>
        <w:t xml:space="preserve"> in forma matriciale, nella</w:t>
      </w:r>
      <w:r w:rsidR="00A35063" w:rsidRPr="0084609E">
        <w:rPr>
          <w:rFonts w:ascii="Helvetica" w:hAnsi="Helvetica" w:cs="Helvetica"/>
          <w:color w:val="EE0000"/>
        </w:rPr>
        <w:t xml:space="preserve"> </w:t>
      </w:r>
      <w:r w:rsidR="00A35063" w:rsidRPr="0084609E">
        <w:rPr>
          <w:rFonts w:ascii="Helvetica" w:hAnsi="Helvetica" w:cs="Helvetica"/>
          <w:color w:val="EE0000"/>
        </w:rPr>
        <w:fldChar w:fldCharType="begin"/>
      </w:r>
      <w:r w:rsidR="00A35063" w:rsidRPr="0084609E">
        <w:rPr>
          <w:rFonts w:ascii="Helvetica" w:hAnsi="Helvetica" w:cs="Helvetica"/>
          <w:color w:val="EE0000"/>
        </w:rPr>
        <w:instrText xml:space="preserve"> REF _Ref230616837 \h </w:instrText>
      </w:r>
      <w:r w:rsidR="0084609E">
        <w:rPr>
          <w:rFonts w:ascii="Helvetica" w:hAnsi="Helvetica" w:cs="Helvetica"/>
          <w:color w:val="EE0000"/>
        </w:rPr>
        <w:instrText xml:space="preserve"> \* MERGEFORMAT </w:instrText>
      </w:r>
      <w:r w:rsidR="00A35063" w:rsidRPr="0084609E">
        <w:rPr>
          <w:rFonts w:ascii="Helvetica" w:hAnsi="Helvetica" w:cs="Helvetica"/>
          <w:color w:val="EE0000"/>
        </w:rPr>
      </w:r>
      <w:r w:rsidR="00A35063" w:rsidRPr="0084609E">
        <w:rPr>
          <w:rFonts w:ascii="Helvetica" w:hAnsi="Helvetica" w:cs="Helvetica"/>
          <w:color w:val="EE0000"/>
        </w:rPr>
        <w:fldChar w:fldCharType="separate"/>
      </w:r>
      <w:r w:rsidR="00A00EDA" w:rsidRPr="00A00EDA">
        <w:rPr>
          <w:rFonts w:ascii="Helvetica" w:hAnsi="Helvetica" w:cs="Helvetica"/>
          <w:color w:val="EE0000"/>
        </w:rPr>
        <w:t>Tabella 9</w:t>
      </w:r>
      <w:r w:rsidR="00A00EDA" w:rsidRPr="0084609E">
        <w:rPr>
          <w:rFonts w:ascii="Helvetica" w:hAnsi="Helvetica" w:cs="Helvetica"/>
        </w:rPr>
        <w:t>: Elaborati non estratti dai modelli informativi</w:t>
      </w:r>
      <w:r w:rsidR="00A35063" w:rsidRPr="0084609E">
        <w:rPr>
          <w:rFonts w:ascii="Helvetica" w:hAnsi="Helvetica" w:cs="Helvetica"/>
          <w:color w:val="EE0000"/>
        </w:rPr>
        <w:fldChar w:fldCharType="end"/>
      </w:r>
      <w:r w:rsidR="002B06C4" w:rsidRPr="0084609E">
        <w:rPr>
          <w:rFonts w:ascii="Helvetica" w:hAnsi="Helvetica" w:cs="Helvetica"/>
          <w:color w:val="EE0000"/>
        </w:rPr>
        <w:t>, gli elaborati che non saranno estratti direttamente dai modelli informativi, indicandone l’origine, la modalità di produzione e come verrà garantita la coerenza geometrica e informativa con i modelli.</w:t>
      </w:r>
    </w:p>
    <w:p w14:paraId="32E9AE3E" w14:textId="77777777" w:rsidR="002B06C4" w:rsidRPr="0084609E" w:rsidRDefault="002B06C4" w:rsidP="002B06C4">
      <w:pPr>
        <w:rPr>
          <w:rFonts w:ascii="Helvetica" w:hAnsi="Helvetica" w:cs="Helvetica"/>
          <w:color w:val="EE0000"/>
        </w:rPr>
      </w:pPr>
      <w:r w:rsidRPr="0084609E">
        <w:rPr>
          <w:rFonts w:ascii="Helvetica" w:hAnsi="Helvetica" w:cs="Helvetica"/>
          <w:color w:val="EE0000"/>
        </w:rPr>
        <w:t xml:space="preserve">Le modalità di produzione di un elaborato potranno essere le seguenti: </w:t>
      </w:r>
    </w:p>
    <w:p w14:paraId="49CE618E" w14:textId="77777777" w:rsidR="002B06C4" w:rsidRPr="0084609E" w:rsidRDefault="002B06C4" w:rsidP="004070BD">
      <w:pPr>
        <w:pStyle w:val="Paragrafoelenco"/>
        <w:numPr>
          <w:ilvl w:val="0"/>
          <w:numId w:val="17"/>
        </w:numPr>
        <w:spacing w:after="40"/>
        <w:ind w:left="284" w:hanging="284"/>
        <w:rPr>
          <w:rFonts w:ascii="Helvetica" w:hAnsi="Helvetica" w:cs="Helvetica"/>
          <w:color w:val="EE0000"/>
        </w:rPr>
      </w:pPr>
      <w:r w:rsidRPr="0084609E">
        <w:rPr>
          <w:rFonts w:ascii="Helvetica" w:hAnsi="Helvetica" w:cs="Helvetica"/>
          <w:color w:val="EE0000"/>
        </w:rPr>
        <w:t>Elaborato estratto direttamente dai modelli informativi;</w:t>
      </w:r>
    </w:p>
    <w:p w14:paraId="0D81670C" w14:textId="77777777" w:rsidR="002B06C4" w:rsidRPr="0084609E" w:rsidRDefault="002B06C4" w:rsidP="004070BD">
      <w:pPr>
        <w:pStyle w:val="Paragrafoelenco"/>
        <w:numPr>
          <w:ilvl w:val="0"/>
          <w:numId w:val="17"/>
        </w:numPr>
        <w:spacing w:after="40"/>
        <w:ind w:left="284" w:hanging="284"/>
        <w:rPr>
          <w:rFonts w:ascii="Helvetica" w:hAnsi="Helvetica" w:cs="Helvetica"/>
          <w:color w:val="EE0000"/>
        </w:rPr>
      </w:pPr>
      <w:r w:rsidRPr="0084609E">
        <w:rPr>
          <w:rFonts w:ascii="Helvetica" w:hAnsi="Helvetica" w:cs="Helvetica"/>
          <w:color w:val="EE0000"/>
        </w:rPr>
        <w:t>Elaborato estratto dai modelli informativi e successivamente rielaborato in ambiente esterno a quello del modello informativo;</w:t>
      </w:r>
    </w:p>
    <w:p w14:paraId="14481449" w14:textId="5941D278" w:rsidR="00A35063" w:rsidRPr="002E27F5" w:rsidRDefault="002B06C4" w:rsidP="002E27F5">
      <w:pPr>
        <w:pStyle w:val="Paragrafoelenco"/>
        <w:numPr>
          <w:ilvl w:val="0"/>
          <w:numId w:val="17"/>
        </w:numPr>
        <w:ind w:left="284" w:hanging="284"/>
        <w:rPr>
          <w:rFonts w:ascii="Helvetica" w:hAnsi="Helvetica" w:cs="Helvetica"/>
          <w:color w:val="EE0000"/>
        </w:rPr>
      </w:pPr>
      <w:r w:rsidRPr="0084609E">
        <w:rPr>
          <w:rFonts w:ascii="Helvetica" w:hAnsi="Helvetica" w:cs="Helvetica"/>
          <w:color w:val="EE0000"/>
        </w:rPr>
        <w:t>Elaborato prodotto esternamente ai modelli informativi.</w:t>
      </w:r>
      <w:r w:rsidR="00A35063" w:rsidRPr="0084609E">
        <w:rPr>
          <w:rFonts w:ascii="Helvetica" w:hAnsi="Helvetica" w:cs="Helvetica"/>
          <w:color w:val="FF0000"/>
        </w:rPr>
        <w:t>]</w:t>
      </w:r>
    </w:p>
    <w:tbl>
      <w:tblPr>
        <w:tblStyle w:val="Tabellagriglia4-colore2"/>
        <w:tblW w:w="5000" w:type="pct"/>
        <w:tblBorders>
          <w:top w:val="single" w:sz="4" w:space="0" w:color="4FC3C9"/>
          <w:left w:val="single" w:sz="4" w:space="0" w:color="4FC3C9"/>
          <w:bottom w:val="single" w:sz="4" w:space="0" w:color="4FC3C9"/>
          <w:right w:val="single" w:sz="4" w:space="0" w:color="4FC3C9"/>
          <w:insideH w:val="single" w:sz="4" w:space="0" w:color="4FC3C9"/>
          <w:insideV w:val="single" w:sz="4" w:space="0" w:color="4FC3C9"/>
        </w:tblBorders>
        <w:tblLook w:val="04A0" w:firstRow="1" w:lastRow="0" w:firstColumn="1" w:lastColumn="0" w:noHBand="0" w:noVBand="1"/>
      </w:tblPr>
      <w:tblGrid>
        <w:gridCol w:w="3209"/>
        <w:gridCol w:w="3209"/>
        <w:gridCol w:w="3210"/>
      </w:tblGrid>
      <w:tr w:rsidR="00A35063" w:rsidRPr="0084609E" w14:paraId="1B9E0FA2" w14:textId="77777777" w:rsidTr="00A35063">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666" w:type="pct"/>
            <w:tcBorders>
              <w:top w:val="none" w:sz="0" w:space="0" w:color="auto"/>
              <w:left w:val="none" w:sz="0" w:space="0" w:color="auto"/>
              <w:bottom w:val="none" w:sz="0" w:space="0" w:color="auto"/>
              <w:right w:val="none" w:sz="0" w:space="0" w:color="auto"/>
            </w:tcBorders>
            <w:shd w:val="clear" w:color="auto" w:fill="4FC3C9"/>
            <w:vAlign w:val="center"/>
          </w:tcPr>
          <w:p w14:paraId="33BD210F" w14:textId="77777777" w:rsidR="00A35063" w:rsidRPr="0084609E" w:rsidRDefault="00A35063">
            <w:pPr>
              <w:spacing w:line="240" w:lineRule="auto"/>
              <w:jc w:val="left"/>
              <w:rPr>
                <w:rFonts w:ascii="Helvetica" w:hAnsi="Helvetica" w:cs="Helvetica"/>
                <w:b w:val="0"/>
              </w:rPr>
            </w:pPr>
            <w:r w:rsidRPr="0084609E">
              <w:rPr>
                <w:rFonts w:ascii="Helvetica" w:hAnsi="Helvetica" w:cs="Helvetica"/>
              </w:rPr>
              <w:t>ELABORATO</w:t>
            </w:r>
          </w:p>
        </w:tc>
        <w:tc>
          <w:tcPr>
            <w:tcW w:w="1666" w:type="pct"/>
            <w:tcBorders>
              <w:top w:val="none" w:sz="0" w:space="0" w:color="auto"/>
              <w:left w:val="none" w:sz="0" w:space="0" w:color="auto"/>
              <w:bottom w:val="none" w:sz="0" w:space="0" w:color="auto"/>
              <w:right w:val="none" w:sz="0" w:space="0" w:color="auto"/>
            </w:tcBorders>
            <w:shd w:val="clear" w:color="auto" w:fill="4FC3C9"/>
            <w:vAlign w:val="center"/>
          </w:tcPr>
          <w:p w14:paraId="79AA1742" w14:textId="77777777" w:rsidR="00A35063" w:rsidRPr="0084609E" w:rsidRDefault="00A35063">
            <w:pPr>
              <w:spacing w:line="240" w:lineRule="auto"/>
              <w:jc w:val="left"/>
              <w:cnfStyle w:val="100000000000" w:firstRow="1" w:lastRow="0" w:firstColumn="0" w:lastColumn="0" w:oddVBand="0" w:evenVBand="0" w:oddHBand="0" w:evenHBand="0" w:firstRowFirstColumn="0" w:firstRowLastColumn="0" w:lastRowFirstColumn="0" w:lastRowLastColumn="0"/>
              <w:rPr>
                <w:rFonts w:ascii="Helvetica" w:hAnsi="Helvetica" w:cs="Helvetica"/>
                <w:b w:val="0"/>
              </w:rPr>
            </w:pPr>
            <w:r w:rsidRPr="0084609E">
              <w:rPr>
                <w:rFonts w:ascii="Helvetica" w:hAnsi="Helvetica" w:cs="Helvetica"/>
              </w:rPr>
              <w:t>ORIGINE</w:t>
            </w:r>
          </w:p>
        </w:tc>
        <w:tc>
          <w:tcPr>
            <w:tcW w:w="1667" w:type="pct"/>
            <w:tcBorders>
              <w:top w:val="none" w:sz="0" w:space="0" w:color="auto"/>
              <w:left w:val="none" w:sz="0" w:space="0" w:color="auto"/>
              <w:bottom w:val="none" w:sz="0" w:space="0" w:color="auto"/>
              <w:right w:val="none" w:sz="0" w:space="0" w:color="auto"/>
            </w:tcBorders>
            <w:shd w:val="clear" w:color="auto" w:fill="4FC3C9"/>
            <w:vAlign w:val="center"/>
          </w:tcPr>
          <w:p w14:paraId="0D4B44E0" w14:textId="77777777" w:rsidR="00A35063" w:rsidRPr="0084609E" w:rsidRDefault="00A35063">
            <w:pPr>
              <w:spacing w:line="240" w:lineRule="auto"/>
              <w:jc w:val="left"/>
              <w:cnfStyle w:val="100000000000" w:firstRow="1" w:lastRow="0" w:firstColumn="0" w:lastColumn="0" w:oddVBand="0" w:evenVBand="0" w:oddHBand="0" w:evenHBand="0" w:firstRowFirstColumn="0" w:firstRowLastColumn="0" w:lastRowFirstColumn="0" w:lastRowLastColumn="0"/>
              <w:rPr>
                <w:rFonts w:ascii="Helvetica" w:hAnsi="Helvetica" w:cs="Helvetica"/>
                <w:b w:val="0"/>
              </w:rPr>
            </w:pPr>
            <w:r w:rsidRPr="0084609E">
              <w:rPr>
                <w:rFonts w:ascii="Helvetica" w:hAnsi="Helvetica" w:cs="Helvetica"/>
              </w:rPr>
              <w:t>GARANZIA DI COERENZA</w:t>
            </w:r>
          </w:p>
        </w:tc>
      </w:tr>
      <w:tr w:rsidR="00A35063" w:rsidRPr="0084609E" w14:paraId="12ABEEDA" w14:textId="77777777" w:rsidTr="00A35063">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666" w:type="pct"/>
            <w:shd w:val="clear" w:color="auto" w:fill="D9F2F3"/>
            <w:vAlign w:val="center"/>
          </w:tcPr>
          <w:p w14:paraId="19CA6D8E" w14:textId="77777777" w:rsidR="00A35063" w:rsidRPr="0084609E" w:rsidRDefault="00A35063">
            <w:pPr>
              <w:spacing w:line="240" w:lineRule="auto"/>
              <w:jc w:val="left"/>
              <w:rPr>
                <w:rFonts w:ascii="Helvetica" w:hAnsi="Helvetica" w:cs="Helvetica"/>
              </w:rPr>
            </w:pPr>
          </w:p>
        </w:tc>
        <w:tc>
          <w:tcPr>
            <w:tcW w:w="1666" w:type="pct"/>
            <w:shd w:val="clear" w:color="auto" w:fill="D9F2F3"/>
            <w:vAlign w:val="center"/>
          </w:tcPr>
          <w:p w14:paraId="05D9A0CE" w14:textId="77777777" w:rsidR="00A35063" w:rsidRPr="0084609E" w:rsidRDefault="00A35063">
            <w:pPr>
              <w:pStyle w:val="descparagrafo"/>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rPr>
            </w:pPr>
          </w:p>
        </w:tc>
        <w:tc>
          <w:tcPr>
            <w:tcW w:w="1667" w:type="pct"/>
            <w:shd w:val="clear" w:color="auto" w:fill="D9F2F3"/>
            <w:vAlign w:val="center"/>
          </w:tcPr>
          <w:p w14:paraId="08FAA581" w14:textId="77777777" w:rsidR="00A35063" w:rsidRPr="0084609E" w:rsidRDefault="00A35063">
            <w:pPr>
              <w:pStyle w:val="descparagrafo"/>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rPr>
            </w:pPr>
          </w:p>
        </w:tc>
      </w:tr>
      <w:tr w:rsidR="00A35063" w:rsidRPr="0084609E" w14:paraId="6E771810" w14:textId="77777777" w:rsidTr="00A35063">
        <w:trPr>
          <w:trHeight w:val="340"/>
        </w:trPr>
        <w:tc>
          <w:tcPr>
            <w:cnfStyle w:val="001000000000" w:firstRow="0" w:lastRow="0" w:firstColumn="1" w:lastColumn="0" w:oddVBand="0" w:evenVBand="0" w:oddHBand="0" w:evenHBand="0" w:firstRowFirstColumn="0" w:firstRowLastColumn="0" w:lastRowFirstColumn="0" w:lastRowLastColumn="0"/>
            <w:tcW w:w="1666" w:type="pct"/>
            <w:vAlign w:val="center"/>
          </w:tcPr>
          <w:p w14:paraId="68F6E261" w14:textId="77777777" w:rsidR="00A35063" w:rsidRPr="0084609E" w:rsidRDefault="00A35063">
            <w:pPr>
              <w:spacing w:line="240" w:lineRule="auto"/>
              <w:jc w:val="left"/>
              <w:rPr>
                <w:rFonts w:ascii="Helvetica" w:hAnsi="Helvetica" w:cs="Helvetica"/>
              </w:rPr>
            </w:pPr>
          </w:p>
        </w:tc>
        <w:tc>
          <w:tcPr>
            <w:tcW w:w="1666" w:type="pct"/>
            <w:vAlign w:val="center"/>
          </w:tcPr>
          <w:p w14:paraId="6257A47D" w14:textId="77777777" w:rsidR="00A35063" w:rsidRPr="0084609E" w:rsidRDefault="00A35063">
            <w:pPr>
              <w:pStyle w:val="descparagrafo"/>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rPr>
            </w:pPr>
          </w:p>
        </w:tc>
        <w:tc>
          <w:tcPr>
            <w:tcW w:w="1667" w:type="pct"/>
            <w:vAlign w:val="center"/>
          </w:tcPr>
          <w:p w14:paraId="574E35E9" w14:textId="77777777" w:rsidR="00A35063" w:rsidRPr="0084609E" w:rsidRDefault="00A35063">
            <w:pPr>
              <w:pStyle w:val="descparagrafo"/>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w:hAnsi="Helvetica" w:cs="Helvetica"/>
              </w:rPr>
            </w:pPr>
          </w:p>
        </w:tc>
      </w:tr>
      <w:tr w:rsidR="00A35063" w:rsidRPr="0084609E" w14:paraId="0892243A" w14:textId="77777777" w:rsidTr="00A35063">
        <w:trPr>
          <w:cnfStyle w:val="000000100000" w:firstRow="0" w:lastRow="0" w:firstColumn="0" w:lastColumn="0" w:oddVBand="0" w:evenVBand="0" w:oddHBand="1" w:evenHBand="0" w:firstRowFirstColumn="0" w:firstRowLastColumn="0" w:lastRowFirstColumn="0" w:lastRowLastColumn="0"/>
          <w:trHeight w:hRule="exact" w:val="380"/>
        </w:trPr>
        <w:tc>
          <w:tcPr>
            <w:cnfStyle w:val="001000000000" w:firstRow="0" w:lastRow="0" w:firstColumn="1" w:lastColumn="0" w:oddVBand="0" w:evenVBand="0" w:oddHBand="0" w:evenHBand="0" w:firstRowFirstColumn="0" w:firstRowLastColumn="0" w:lastRowFirstColumn="0" w:lastRowLastColumn="0"/>
            <w:tcW w:w="1666" w:type="pct"/>
            <w:shd w:val="clear" w:color="auto" w:fill="D9F2F3"/>
            <w:vAlign w:val="center"/>
          </w:tcPr>
          <w:p w14:paraId="69E317A5" w14:textId="77777777" w:rsidR="00A35063" w:rsidRPr="0084609E" w:rsidRDefault="00A35063">
            <w:pPr>
              <w:spacing w:line="240" w:lineRule="auto"/>
              <w:jc w:val="left"/>
              <w:rPr>
                <w:rFonts w:ascii="Helvetica" w:hAnsi="Helvetica" w:cs="Helvetica"/>
              </w:rPr>
            </w:pPr>
          </w:p>
        </w:tc>
        <w:tc>
          <w:tcPr>
            <w:tcW w:w="1666" w:type="pct"/>
            <w:shd w:val="clear" w:color="auto" w:fill="D9F2F3"/>
            <w:vAlign w:val="center"/>
          </w:tcPr>
          <w:p w14:paraId="480EFC44" w14:textId="77777777" w:rsidR="00A35063" w:rsidRPr="0084609E" w:rsidRDefault="00A35063">
            <w:pPr>
              <w:pStyle w:val="descparagrafo"/>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rPr>
            </w:pPr>
          </w:p>
        </w:tc>
        <w:tc>
          <w:tcPr>
            <w:tcW w:w="1667" w:type="pct"/>
            <w:shd w:val="clear" w:color="auto" w:fill="D9F2F3"/>
            <w:vAlign w:val="center"/>
          </w:tcPr>
          <w:p w14:paraId="01F0A90E" w14:textId="77777777" w:rsidR="00A35063" w:rsidRPr="0084609E" w:rsidRDefault="00A35063">
            <w:pPr>
              <w:pStyle w:val="descparagrafo"/>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w:hAnsi="Helvetica" w:cs="Helvetica"/>
              </w:rPr>
            </w:pPr>
          </w:p>
        </w:tc>
      </w:tr>
    </w:tbl>
    <w:p w14:paraId="1082BF89" w14:textId="15EFB426" w:rsidR="009D5CC1" w:rsidRPr="0084609E" w:rsidRDefault="00A35063" w:rsidP="00A35063">
      <w:pPr>
        <w:pStyle w:val="Didascalia"/>
        <w:jc w:val="center"/>
        <w:rPr>
          <w:rFonts w:ascii="Helvetica" w:hAnsi="Helvetica" w:cs="Helvetica"/>
        </w:rPr>
      </w:pPr>
      <w:bookmarkStart w:id="92" w:name="_Ref230616837"/>
      <w:bookmarkStart w:id="93" w:name="_Toc230619818"/>
      <w:bookmarkStart w:id="94" w:name="_Toc234846583"/>
      <w:r w:rsidRPr="0084609E">
        <w:rPr>
          <w:rFonts w:ascii="Helvetica" w:hAnsi="Helvetica" w:cs="Helvetica"/>
        </w:rPr>
        <w:t xml:space="preserve">Tabella </w:t>
      </w:r>
      <w:r w:rsidR="00B503FA" w:rsidRPr="0084609E">
        <w:rPr>
          <w:rFonts w:ascii="Helvetica" w:hAnsi="Helvetica" w:cs="Helvetica"/>
        </w:rPr>
        <w:fldChar w:fldCharType="begin"/>
      </w:r>
      <w:r w:rsidR="00B503FA" w:rsidRPr="0084609E">
        <w:rPr>
          <w:rFonts w:ascii="Helvetica" w:hAnsi="Helvetica" w:cs="Helvetica"/>
        </w:rPr>
        <w:instrText xml:space="preserve"> SEQ Tabella \* ARABIC </w:instrText>
      </w:r>
      <w:r w:rsidR="00B503FA" w:rsidRPr="0084609E">
        <w:rPr>
          <w:rFonts w:ascii="Helvetica" w:hAnsi="Helvetica" w:cs="Helvetica"/>
        </w:rPr>
        <w:fldChar w:fldCharType="separate"/>
      </w:r>
      <w:r w:rsidR="00A00EDA">
        <w:rPr>
          <w:rFonts w:ascii="Helvetica" w:hAnsi="Helvetica" w:cs="Helvetica"/>
          <w:noProof/>
        </w:rPr>
        <w:t>9</w:t>
      </w:r>
      <w:r w:rsidR="00B503FA" w:rsidRPr="0084609E">
        <w:rPr>
          <w:rFonts w:ascii="Helvetica" w:hAnsi="Helvetica" w:cs="Helvetica"/>
        </w:rPr>
        <w:fldChar w:fldCharType="end"/>
      </w:r>
      <w:r w:rsidRPr="0084609E">
        <w:rPr>
          <w:rFonts w:ascii="Helvetica" w:hAnsi="Helvetica" w:cs="Helvetica"/>
        </w:rPr>
        <w:t>: Elaborati non estratti dai modelli informativi</w:t>
      </w:r>
      <w:bookmarkEnd w:id="92"/>
      <w:bookmarkEnd w:id="93"/>
      <w:bookmarkEnd w:id="94"/>
    </w:p>
    <w:p w14:paraId="06533D1F" w14:textId="77777777" w:rsidR="001B65D6" w:rsidRPr="0084609E" w:rsidRDefault="001B65D6" w:rsidP="001B65D6">
      <w:pPr>
        <w:pStyle w:val="Titolo2"/>
        <w:rPr>
          <w:rFonts w:cs="Helvetica"/>
        </w:rPr>
      </w:pPr>
      <w:bookmarkStart w:id="95" w:name="_Ref228111380"/>
      <w:bookmarkStart w:id="96" w:name="_Toc230104078"/>
      <w:bookmarkStart w:id="97" w:name="_Toc234846550"/>
      <w:r w:rsidRPr="0084609E">
        <w:rPr>
          <w:rFonts w:cs="Helvetica"/>
        </w:rPr>
        <w:t>D.3.4 Programmazione temporale della modellazione e del processo informativo</w:t>
      </w:r>
      <w:bookmarkEnd w:id="95"/>
      <w:bookmarkEnd w:id="96"/>
      <w:bookmarkEnd w:id="97"/>
    </w:p>
    <w:p w14:paraId="2BCA2DFE" w14:textId="415BCCD4" w:rsidR="001B65D6" w:rsidRPr="0084609E" w:rsidRDefault="00423CF1" w:rsidP="001B65D6">
      <w:pPr>
        <w:rPr>
          <w:rFonts w:ascii="Helvetica" w:hAnsi="Helvetica" w:cs="Helvetica"/>
          <w:color w:val="EE0000"/>
        </w:rPr>
      </w:pPr>
      <w:r w:rsidRPr="0084609E">
        <w:rPr>
          <w:rFonts w:ascii="Helvetica" w:hAnsi="Helvetica" w:cs="Helvetica"/>
          <w:color w:val="EE0000"/>
        </w:rPr>
        <w:t>[Si richiede all’Offerente di definire in sede di redazione dell’</w:t>
      </w:r>
      <w:proofErr w:type="spellStart"/>
      <w:r w:rsidRPr="0084609E">
        <w:rPr>
          <w:rFonts w:ascii="Helvetica" w:hAnsi="Helvetica" w:cs="Helvetica"/>
          <w:color w:val="EE0000"/>
        </w:rPr>
        <w:t>oGI</w:t>
      </w:r>
      <w:proofErr w:type="spellEnd"/>
      <w:r w:rsidRPr="0084609E">
        <w:rPr>
          <w:rFonts w:ascii="Helvetica" w:hAnsi="Helvetica" w:cs="Helvetica"/>
          <w:color w:val="EE0000"/>
        </w:rPr>
        <w:t xml:space="preserve"> una proposta di Piano generale di consegna delle informazioni (MIDP - Master Information Delivery Plan) con indicazioni dei tempi di consegna, delle riunioni di coordinamento e delle principali scadenze legate al presente incarico, in accordo con le tempistiche indicate nella</w:t>
      </w:r>
      <w:r w:rsidR="0046383C" w:rsidRPr="0084609E">
        <w:rPr>
          <w:rFonts w:ascii="Helvetica" w:hAnsi="Helvetica" w:cs="Helvetica"/>
          <w:color w:val="EE0000"/>
        </w:rPr>
        <w:t xml:space="preserve"> Tabella 1</w:t>
      </w:r>
      <w:r w:rsidR="00F45E9B">
        <w:rPr>
          <w:rFonts w:ascii="Helvetica" w:hAnsi="Helvetica" w:cs="Helvetica"/>
          <w:color w:val="EE0000"/>
        </w:rPr>
        <w:t>6</w:t>
      </w:r>
      <w:r w:rsidR="0046383C" w:rsidRPr="0084609E">
        <w:rPr>
          <w:rFonts w:ascii="Helvetica" w:hAnsi="Helvetica" w:cs="Helvetica"/>
          <w:color w:val="EE0000"/>
        </w:rPr>
        <w:t xml:space="preserve"> del Capitolato informativo.</w:t>
      </w:r>
      <w:r w:rsidRPr="0084609E">
        <w:rPr>
          <w:rFonts w:ascii="Helvetica" w:hAnsi="Helvetica" w:cs="Helvetica"/>
          <w:color w:val="EE0000"/>
        </w:rPr>
        <w:t>]</w:t>
      </w:r>
    </w:p>
    <w:p w14:paraId="73CB3E63" w14:textId="0ED53DBB" w:rsidR="00373B4C" w:rsidRPr="0084609E" w:rsidRDefault="00373B4C" w:rsidP="00373B4C">
      <w:pPr>
        <w:rPr>
          <w:rFonts w:ascii="Helvetica" w:hAnsi="Helvetica" w:cs="Helvetica"/>
        </w:rPr>
      </w:pPr>
      <w:r w:rsidRPr="0084609E">
        <w:rPr>
          <w:rFonts w:ascii="Helvetica" w:hAnsi="Helvetica" w:cs="Helvetica"/>
        </w:rPr>
        <w:t xml:space="preserve">Il Committente mette a disposizione del presente Capitolato Informativo il template relativo a tale documento: </w:t>
      </w:r>
      <w:r w:rsidRPr="0084609E">
        <w:rPr>
          <w:rStyle w:val="RifincrociatiCarattere"/>
          <w:rFonts w:cs="Helvetica"/>
        </w:rPr>
        <w:fldChar w:fldCharType="begin"/>
      </w:r>
      <w:r w:rsidRPr="0084609E">
        <w:rPr>
          <w:rStyle w:val="RifincrociatiCarattere"/>
          <w:rFonts w:cs="Helvetica"/>
        </w:rPr>
        <w:instrText xml:space="preserve"> REF _Ref228039862 \h  \* MERGEFORMAT </w:instrText>
      </w:r>
      <w:r w:rsidRPr="0084609E">
        <w:rPr>
          <w:rStyle w:val="RifincrociatiCarattere"/>
          <w:rFonts w:cs="Helvetica"/>
        </w:rPr>
      </w:r>
      <w:r w:rsidRPr="0084609E">
        <w:rPr>
          <w:rStyle w:val="RifincrociatiCarattere"/>
          <w:rFonts w:cs="Helvetica"/>
        </w:rPr>
        <w:fldChar w:fldCharType="separate"/>
      </w:r>
      <w:r w:rsidR="00A00EDA" w:rsidRPr="00A00EDA">
        <w:rPr>
          <w:rStyle w:val="RifincrociatiCarattere"/>
        </w:rPr>
        <w:t>Allegato 6: Piano generale di consegna delle informazioni (MIDP)</w:t>
      </w:r>
      <w:r w:rsidRPr="0084609E">
        <w:rPr>
          <w:rStyle w:val="RifincrociatiCarattere"/>
          <w:rFonts w:cs="Helvetica"/>
        </w:rPr>
        <w:fldChar w:fldCharType="end"/>
      </w:r>
      <w:r w:rsidRPr="0084609E">
        <w:rPr>
          <w:rFonts w:ascii="Helvetica" w:hAnsi="Helvetica" w:cs="Helvetica"/>
        </w:rPr>
        <w:t xml:space="preserve"> da compilare a cura dell’Affidata</w:t>
      </w:r>
      <w:r w:rsidR="00F45E9B">
        <w:rPr>
          <w:rFonts w:ascii="Helvetica" w:hAnsi="Helvetica" w:cs="Helvetica"/>
        </w:rPr>
        <w:t>r</w:t>
      </w:r>
      <w:r w:rsidRPr="0084609E">
        <w:rPr>
          <w:rFonts w:ascii="Helvetica" w:hAnsi="Helvetica" w:cs="Helvetica"/>
        </w:rPr>
        <w:t xml:space="preserve">io per la prima proposta di MIDP. </w:t>
      </w:r>
    </w:p>
    <w:p w14:paraId="1208B9C4" w14:textId="77777777" w:rsidR="00373B4C" w:rsidRPr="0084609E" w:rsidRDefault="00373B4C" w:rsidP="001B65D6">
      <w:pPr>
        <w:rPr>
          <w:rFonts w:ascii="Helvetica" w:hAnsi="Helvetica" w:cs="Helvetica"/>
          <w:color w:val="FF0000"/>
        </w:rPr>
      </w:pPr>
    </w:p>
    <w:p w14:paraId="05421DF9" w14:textId="77777777" w:rsidR="003F052E" w:rsidRPr="0084609E" w:rsidRDefault="003F052E" w:rsidP="003F052E">
      <w:pPr>
        <w:pStyle w:val="Titolo2"/>
        <w:rPr>
          <w:rFonts w:cs="Helvetica"/>
        </w:rPr>
      </w:pPr>
      <w:bookmarkStart w:id="98" w:name="_Toc33629631"/>
      <w:bookmarkStart w:id="99" w:name="_Toc230104079"/>
      <w:bookmarkStart w:id="100" w:name="_Toc234846551"/>
      <w:r w:rsidRPr="0084609E">
        <w:rPr>
          <w:rFonts w:cs="Helvetica"/>
        </w:rPr>
        <w:t>D.3.5 Dimensione massima dei file di modellazione</w:t>
      </w:r>
      <w:bookmarkEnd w:id="98"/>
      <w:bookmarkEnd w:id="99"/>
      <w:bookmarkEnd w:id="100"/>
    </w:p>
    <w:p w14:paraId="5878532D" w14:textId="77777777" w:rsidR="003F052E" w:rsidRPr="0084609E" w:rsidRDefault="003F052E" w:rsidP="003F052E">
      <w:pPr>
        <w:rPr>
          <w:rFonts w:ascii="Helvetica" w:hAnsi="Helvetica" w:cs="Helvetica"/>
        </w:rPr>
      </w:pPr>
      <w:r w:rsidRPr="0084609E">
        <w:rPr>
          <w:rFonts w:ascii="Helvetica" w:hAnsi="Helvetica" w:cs="Helvetica"/>
        </w:rPr>
        <w:t>Si rimanda al Capitolato Informativo del servizio in oggetto.</w:t>
      </w:r>
    </w:p>
    <w:p w14:paraId="7880EE47" w14:textId="77777777" w:rsidR="003F052E" w:rsidRPr="0084609E" w:rsidRDefault="003F052E" w:rsidP="001B65D6">
      <w:pPr>
        <w:rPr>
          <w:rFonts w:ascii="Helvetica" w:hAnsi="Helvetica" w:cs="Helvetica"/>
          <w:color w:val="FF0000"/>
        </w:rPr>
      </w:pPr>
    </w:p>
    <w:p w14:paraId="502FA998" w14:textId="77777777" w:rsidR="00F53065" w:rsidRPr="0084609E" w:rsidRDefault="00F53065" w:rsidP="00F53065">
      <w:pPr>
        <w:pStyle w:val="Titolo2"/>
        <w:rPr>
          <w:rFonts w:cs="Helvetica"/>
        </w:rPr>
      </w:pPr>
      <w:bookmarkStart w:id="101" w:name="_Toc33629633"/>
      <w:bookmarkStart w:id="102" w:name="_Toc230104080"/>
      <w:bookmarkStart w:id="103" w:name="_Toc234846552"/>
      <w:r w:rsidRPr="0084609E">
        <w:rPr>
          <w:rFonts w:cs="Helvetica"/>
        </w:rPr>
        <w:t>D.4. Politiche per la tutela e la sicurezza del contenuto informativo</w:t>
      </w:r>
      <w:bookmarkEnd w:id="101"/>
      <w:bookmarkEnd w:id="102"/>
      <w:bookmarkEnd w:id="103"/>
    </w:p>
    <w:p w14:paraId="5326E5ED" w14:textId="77777777" w:rsidR="00AB040A" w:rsidRPr="0084609E" w:rsidRDefault="00AB040A" w:rsidP="00AB040A">
      <w:pPr>
        <w:rPr>
          <w:rFonts w:ascii="Helvetica" w:hAnsi="Helvetica" w:cs="Helvetica"/>
          <w:color w:val="FF0000"/>
        </w:rPr>
      </w:pPr>
      <w:r w:rsidRPr="0084609E">
        <w:rPr>
          <w:rFonts w:ascii="Helvetica" w:hAnsi="Helvetica" w:cs="Helvetica"/>
          <w:color w:val="FF0000"/>
        </w:rPr>
        <w:t>[L’Offerente dovrà definire nella presente sezione le misure di sicurezza previste e modulate in base alle necessità dell’incarico riguardo a riservatezza, integrità, accessibilità, rispetto alle conseguenze di eventuali perdite, accessi e modifiche non autorizzate alle informazioni. Tutte le informazioni relative al presente incarico dovranno essere trattate con riserbo e sicurezza e non possono essere rese pubbliche, come previsto dal Contratto. Tutta la catena di fornitura deve adottare tali politiche per la tutela e la sicurezza del contenuto informativo. Tutte le informazioni dell’opera saranno conservate e scambiate all’interno dell’</w:t>
      </w:r>
      <w:proofErr w:type="spellStart"/>
      <w:r w:rsidRPr="0084609E">
        <w:rPr>
          <w:rFonts w:ascii="Helvetica" w:hAnsi="Helvetica" w:cs="Helvetica"/>
          <w:color w:val="FF0000"/>
        </w:rPr>
        <w:t>ACDat</w:t>
      </w:r>
      <w:proofErr w:type="spellEnd"/>
      <w:r w:rsidRPr="0084609E">
        <w:rPr>
          <w:rFonts w:ascii="Helvetica" w:hAnsi="Helvetica" w:cs="Helvetica"/>
          <w:color w:val="FF0000"/>
        </w:rPr>
        <w:t xml:space="preserve"> messo a </w:t>
      </w:r>
      <w:r w:rsidRPr="0084609E">
        <w:rPr>
          <w:rFonts w:ascii="Helvetica" w:hAnsi="Helvetica" w:cs="Helvetica"/>
          <w:color w:val="FF0000"/>
        </w:rPr>
        <w:lastRenderedPageBreak/>
        <w:t>disposizione dal Committente. Per tali fini è richiesta la nomina di un responsabile per la sicurezza dei dati da parte dell’Affidatario. Quest’ultimo dovrà dare prova, durante l’esecuzione, di aver adottato misure di sicurezza nel rispetto delle normative vigenti in ottemperanza alle indicazioni dettate dall’art. 28 del regolamento UE 2016/679 (GDPR).]</w:t>
      </w:r>
    </w:p>
    <w:p w14:paraId="17165E63" w14:textId="77777777" w:rsidR="00F53065" w:rsidRPr="0084609E" w:rsidRDefault="00F53065" w:rsidP="001B65D6">
      <w:pPr>
        <w:rPr>
          <w:rFonts w:ascii="Helvetica" w:hAnsi="Helvetica" w:cs="Helvetica"/>
          <w:color w:val="FF0000"/>
        </w:rPr>
      </w:pPr>
    </w:p>
    <w:p w14:paraId="141AACE0" w14:textId="77777777" w:rsidR="0093419A" w:rsidRPr="0084609E" w:rsidRDefault="0093419A" w:rsidP="0093419A">
      <w:pPr>
        <w:pStyle w:val="Titolo2"/>
        <w:rPr>
          <w:rFonts w:cs="Helvetica"/>
        </w:rPr>
      </w:pPr>
      <w:bookmarkStart w:id="104" w:name="_Toc33629634"/>
      <w:bookmarkStart w:id="105" w:name="_Toc230104081"/>
      <w:bookmarkStart w:id="106" w:name="_Toc234846553"/>
      <w:r w:rsidRPr="0084609E">
        <w:rPr>
          <w:rFonts w:cs="Helvetica"/>
        </w:rPr>
        <w:t>D.4.1. Riferimenti normativi</w:t>
      </w:r>
      <w:bookmarkEnd w:id="104"/>
      <w:bookmarkEnd w:id="105"/>
      <w:bookmarkEnd w:id="106"/>
    </w:p>
    <w:p w14:paraId="149178C3" w14:textId="77777777" w:rsidR="00124238" w:rsidRPr="0084609E" w:rsidRDefault="00124238" w:rsidP="00124238">
      <w:pPr>
        <w:pStyle w:val="Corpotesto"/>
        <w:spacing w:before="0" w:after="40"/>
        <w:rPr>
          <w:rFonts w:ascii="Helvetica" w:eastAsiaTheme="minorHAnsi" w:hAnsi="Helvetica" w:cs="Helvetica"/>
        </w:rPr>
      </w:pPr>
      <w:r w:rsidRPr="0084609E">
        <w:rPr>
          <w:rFonts w:ascii="Helvetica" w:eastAsiaTheme="minorHAnsi" w:hAnsi="Helvetica" w:cs="Helvetica"/>
        </w:rPr>
        <w:t>Si riportano di seguito alcune normative tecniche di carattere generale in materia di sicurezza, a cui l’Offerente può fare riferimento al fine di garantire integrità e riservatezza del contenuto informativo digitale oggetto di questo Capitolato Informativo. L’elenco non è esaustivo e va inteso unicamente a titolo indicativo ed esemplificativo.</w:t>
      </w:r>
    </w:p>
    <w:p w14:paraId="2BD282AB" w14:textId="77777777" w:rsidR="00124238" w:rsidRPr="0084609E" w:rsidRDefault="00124238" w:rsidP="00124238">
      <w:pPr>
        <w:pStyle w:val="Corpotesto"/>
        <w:spacing w:before="0" w:after="40"/>
        <w:rPr>
          <w:rFonts w:ascii="Helvetica" w:eastAsiaTheme="minorHAnsi" w:hAnsi="Helvetica" w:cs="Helvetica"/>
          <w:b/>
          <w:bCs/>
        </w:rPr>
      </w:pPr>
      <w:r w:rsidRPr="0084609E">
        <w:rPr>
          <w:rFonts w:ascii="Helvetica" w:eastAsiaTheme="minorHAnsi" w:hAnsi="Helvetica" w:cs="Helvetica"/>
          <w:b/>
          <w:bCs/>
        </w:rPr>
        <w:t xml:space="preserve">Per i sistemi di gestione per la sicurezza delle informazioni: </w:t>
      </w:r>
    </w:p>
    <w:p w14:paraId="45EBABF1" w14:textId="77777777" w:rsidR="00124238" w:rsidRPr="0084609E" w:rsidRDefault="00124238" w:rsidP="004070BD">
      <w:pPr>
        <w:pStyle w:val="Paragrafoelenco"/>
        <w:widowControl w:val="0"/>
        <w:numPr>
          <w:ilvl w:val="0"/>
          <w:numId w:val="18"/>
        </w:numPr>
        <w:autoSpaceDE w:val="0"/>
        <w:autoSpaceDN w:val="0"/>
        <w:spacing w:after="40"/>
        <w:ind w:left="426" w:hanging="426"/>
        <w:contextualSpacing w:val="0"/>
        <w:jc w:val="left"/>
        <w:rPr>
          <w:rFonts w:ascii="Helvetica" w:hAnsi="Helvetica" w:cs="Helvetica"/>
          <w:szCs w:val="20"/>
          <w:lang w:val="en-US"/>
        </w:rPr>
      </w:pPr>
      <w:r w:rsidRPr="0084609E">
        <w:rPr>
          <w:rFonts w:ascii="Helvetica" w:hAnsi="Helvetica" w:cs="Helvetica"/>
          <w:szCs w:val="20"/>
          <w:lang w:val="en-US"/>
        </w:rPr>
        <w:t xml:space="preserve">ISO/IEC 27000:2018 Information Technology – Security Techniques – Information Security management systems – Overview and vocabulary </w:t>
      </w:r>
    </w:p>
    <w:p w14:paraId="7D3023E0" w14:textId="77777777" w:rsidR="00124238" w:rsidRPr="0084609E" w:rsidRDefault="00124238" w:rsidP="004070BD">
      <w:pPr>
        <w:pStyle w:val="Paragrafoelenco"/>
        <w:widowControl w:val="0"/>
        <w:numPr>
          <w:ilvl w:val="0"/>
          <w:numId w:val="18"/>
        </w:numPr>
        <w:autoSpaceDE w:val="0"/>
        <w:autoSpaceDN w:val="0"/>
        <w:spacing w:after="40"/>
        <w:ind w:left="426" w:hanging="426"/>
        <w:contextualSpacing w:val="0"/>
        <w:jc w:val="left"/>
        <w:rPr>
          <w:rFonts w:ascii="Helvetica" w:hAnsi="Helvetica" w:cs="Helvetica"/>
          <w:szCs w:val="20"/>
          <w:lang w:val="en-US"/>
        </w:rPr>
      </w:pPr>
      <w:r w:rsidRPr="0084609E">
        <w:rPr>
          <w:rFonts w:ascii="Helvetica" w:hAnsi="Helvetica" w:cs="Helvetica"/>
          <w:szCs w:val="20"/>
          <w:lang w:val="en-US"/>
        </w:rPr>
        <w:t xml:space="preserve">ISO/IEC 27001:2022 Information Technology – Security Techniques – Information Security management systems – Requirements </w:t>
      </w:r>
    </w:p>
    <w:p w14:paraId="3ADD34B9" w14:textId="77777777" w:rsidR="00124238" w:rsidRPr="0084609E" w:rsidRDefault="00124238" w:rsidP="004070BD">
      <w:pPr>
        <w:pStyle w:val="Paragrafoelenco"/>
        <w:widowControl w:val="0"/>
        <w:numPr>
          <w:ilvl w:val="0"/>
          <w:numId w:val="18"/>
        </w:numPr>
        <w:autoSpaceDE w:val="0"/>
        <w:autoSpaceDN w:val="0"/>
        <w:spacing w:after="40"/>
        <w:ind w:left="426" w:hanging="426"/>
        <w:contextualSpacing w:val="0"/>
        <w:jc w:val="left"/>
        <w:rPr>
          <w:rFonts w:ascii="Helvetica" w:hAnsi="Helvetica" w:cs="Helvetica"/>
          <w:szCs w:val="20"/>
          <w:lang w:val="en-US"/>
        </w:rPr>
      </w:pPr>
      <w:r w:rsidRPr="0084609E">
        <w:rPr>
          <w:rFonts w:ascii="Helvetica" w:hAnsi="Helvetica" w:cs="Helvetica"/>
          <w:szCs w:val="20"/>
          <w:lang w:val="en-US"/>
        </w:rPr>
        <w:t>ISO/IEC 27002:2022 Information security, cybersecurity and privacy protection Guidance on managing information security risks.</w:t>
      </w:r>
    </w:p>
    <w:p w14:paraId="533C69DC" w14:textId="77777777" w:rsidR="00124238" w:rsidRPr="0084609E" w:rsidRDefault="00124238" w:rsidP="004070BD">
      <w:pPr>
        <w:pStyle w:val="Paragrafoelenco"/>
        <w:widowControl w:val="0"/>
        <w:numPr>
          <w:ilvl w:val="0"/>
          <w:numId w:val="18"/>
        </w:numPr>
        <w:autoSpaceDE w:val="0"/>
        <w:autoSpaceDN w:val="0"/>
        <w:spacing w:after="40"/>
        <w:ind w:left="426" w:hanging="426"/>
        <w:contextualSpacing w:val="0"/>
        <w:jc w:val="left"/>
        <w:rPr>
          <w:rFonts w:ascii="Helvetica" w:hAnsi="Helvetica" w:cs="Helvetica"/>
          <w:szCs w:val="20"/>
          <w:lang w:val="en-US"/>
        </w:rPr>
      </w:pPr>
      <w:r w:rsidRPr="0084609E">
        <w:rPr>
          <w:rFonts w:ascii="Helvetica" w:hAnsi="Helvetica" w:cs="Helvetica"/>
          <w:szCs w:val="20"/>
          <w:lang w:val="en-US"/>
        </w:rPr>
        <w:t>ISO/IEC 27005:2022 Information security, cybersecurity and privacy protection Guidance on managing information security risks.</w:t>
      </w:r>
    </w:p>
    <w:p w14:paraId="4FB5EFCB" w14:textId="77777777" w:rsidR="00124238" w:rsidRPr="0084609E" w:rsidRDefault="00124238" w:rsidP="004070BD">
      <w:pPr>
        <w:pStyle w:val="Paragrafoelenco"/>
        <w:widowControl w:val="0"/>
        <w:numPr>
          <w:ilvl w:val="0"/>
          <w:numId w:val="18"/>
        </w:numPr>
        <w:autoSpaceDE w:val="0"/>
        <w:autoSpaceDN w:val="0"/>
        <w:spacing w:after="40"/>
        <w:ind w:left="426" w:hanging="426"/>
        <w:contextualSpacing w:val="0"/>
        <w:jc w:val="left"/>
        <w:rPr>
          <w:rFonts w:ascii="Helvetica" w:hAnsi="Helvetica" w:cs="Helvetica"/>
          <w:szCs w:val="20"/>
          <w:lang w:val="en-US"/>
        </w:rPr>
      </w:pPr>
      <w:r w:rsidRPr="0084609E">
        <w:rPr>
          <w:rFonts w:ascii="Helvetica" w:hAnsi="Helvetica" w:cs="Helvetica"/>
          <w:szCs w:val="20"/>
          <w:lang w:val="en-US"/>
        </w:rPr>
        <w:t xml:space="preserve">ISO/IEC 27007:2020 Information Technology – Security Techniques – Guidelines </w:t>
      </w:r>
      <w:proofErr w:type="spellStart"/>
      <w:r w:rsidRPr="0084609E">
        <w:rPr>
          <w:rFonts w:ascii="Helvetica" w:hAnsi="Helvetica" w:cs="Helvetica"/>
          <w:szCs w:val="20"/>
          <w:lang w:val="en-US"/>
        </w:rPr>
        <w:t>fo</w:t>
      </w:r>
      <w:proofErr w:type="spellEnd"/>
      <w:r w:rsidRPr="0084609E">
        <w:rPr>
          <w:rFonts w:ascii="Helvetica" w:hAnsi="Helvetica" w:cs="Helvetica"/>
          <w:szCs w:val="20"/>
          <w:lang w:val="en-US"/>
        </w:rPr>
        <w:t xml:space="preserve"> information security management systems auditing </w:t>
      </w:r>
    </w:p>
    <w:p w14:paraId="11BD148B" w14:textId="77777777" w:rsidR="00124238" w:rsidRPr="0084609E" w:rsidRDefault="00124238" w:rsidP="004070BD">
      <w:pPr>
        <w:pStyle w:val="Paragrafoelenco"/>
        <w:widowControl w:val="0"/>
        <w:numPr>
          <w:ilvl w:val="0"/>
          <w:numId w:val="18"/>
        </w:numPr>
        <w:autoSpaceDE w:val="0"/>
        <w:autoSpaceDN w:val="0"/>
        <w:spacing w:after="40"/>
        <w:ind w:left="426" w:hanging="426"/>
        <w:contextualSpacing w:val="0"/>
        <w:jc w:val="left"/>
        <w:rPr>
          <w:rFonts w:ascii="Helvetica" w:hAnsi="Helvetica" w:cs="Helvetica"/>
          <w:szCs w:val="20"/>
          <w:lang w:val="en-US"/>
        </w:rPr>
      </w:pPr>
      <w:r w:rsidRPr="0084609E">
        <w:rPr>
          <w:rFonts w:ascii="Helvetica" w:hAnsi="Helvetica" w:cs="Helvetica"/>
          <w:szCs w:val="20"/>
          <w:lang w:val="en-US"/>
        </w:rPr>
        <w:t xml:space="preserve">ISO/IEC TR 27008:2019 Information technology - Security techniques - Guidelines for auditors on information security controls </w:t>
      </w:r>
    </w:p>
    <w:p w14:paraId="1DC9CB26" w14:textId="77777777" w:rsidR="00124238" w:rsidRPr="0084609E" w:rsidRDefault="00124238" w:rsidP="004070BD">
      <w:pPr>
        <w:pStyle w:val="Paragrafoelenco"/>
        <w:widowControl w:val="0"/>
        <w:numPr>
          <w:ilvl w:val="0"/>
          <w:numId w:val="18"/>
        </w:numPr>
        <w:autoSpaceDE w:val="0"/>
        <w:autoSpaceDN w:val="0"/>
        <w:spacing w:after="40"/>
        <w:ind w:left="426" w:hanging="426"/>
        <w:contextualSpacing w:val="0"/>
        <w:jc w:val="left"/>
        <w:rPr>
          <w:rFonts w:ascii="Helvetica" w:hAnsi="Helvetica" w:cs="Helvetica"/>
          <w:szCs w:val="20"/>
        </w:rPr>
      </w:pPr>
      <w:r w:rsidRPr="0084609E">
        <w:rPr>
          <w:rFonts w:ascii="Helvetica" w:hAnsi="Helvetica" w:cs="Helvetica"/>
          <w:szCs w:val="20"/>
        </w:rPr>
        <w:t xml:space="preserve">UNI EN ISO 19650-5:2020 Organizzazione e digitalizzazione delle informazioni relative all'edilizia e alle opere di ingegneria civile, incluso il Building Information </w:t>
      </w:r>
      <w:proofErr w:type="spellStart"/>
      <w:r w:rsidRPr="0084609E">
        <w:rPr>
          <w:rFonts w:ascii="Helvetica" w:hAnsi="Helvetica" w:cs="Helvetica"/>
          <w:szCs w:val="20"/>
        </w:rPr>
        <w:t>Modelling</w:t>
      </w:r>
      <w:proofErr w:type="spellEnd"/>
      <w:r w:rsidRPr="0084609E">
        <w:rPr>
          <w:rFonts w:ascii="Helvetica" w:hAnsi="Helvetica" w:cs="Helvetica"/>
          <w:szCs w:val="20"/>
        </w:rPr>
        <w:t xml:space="preserve"> (BIM) - Gestione informativa mediante il Building Information </w:t>
      </w:r>
      <w:proofErr w:type="spellStart"/>
      <w:r w:rsidRPr="0084609E">
        <w:rPr>
          <w:rFonts w:ascii="Helvetica" w:hAnsi="Helvetica" w:cs="Helvetica"/>
          <w:szCs w:val="20"/>
        </w:rPr>
        <w:t>Modelling</w:t>
      </w:r>
      <w:proofErr w:type="spellEnd"/>
      <w:r w:rsidRPr="0084609E">
        <w:rPr>
          <w:rFonts w:ascii="Helvetica" w:hAnsi="Helvetica" w:cs="Helvetica"/>
          <w:szCs w:val="20"/>
        </w:rPr>
        <w:t xml:space="preserve"> - Parte 5: Approccio orientato alla sicurezza per la gestione informativa.</w:t>
      </w:r>
    </w:p>
    <w:p w14:paraId="6183428D" w14:textId="77777777" w:rsidR="00124238" w:rsidRPr="0084609E" w:rsidRDefault="00124238" w:rsidP="00124238">
      <w:pPr>
        <w:pStyle w:val="Corpotesto"/>
        <w:spacing w:before="0" w:after="40"/>
        <w:rPr>
          <w:rFonts w:ascii="Helvetica" w:eastAsiaTheme="minorHAnsi" w:hAnsi="Helvetica" w:cs="Helvetica"/>
          <w:b/>
          <w:bCs/>
        </w:rPr>
      </w:pPr>
      <w:r w:rsidRPr="0084609E">
        <w:rPr>
          <w:rFonts w:ascii="Helvetica" w:eastAsiaTheme="minorHAnsi" w:hAnsi="Helvetica" w:cs="Helvetica"/>
          <w:b/>
          <w:bCs/>
        </w:rPr>
        <w:t xml:space="preserve">Per la privacy: </w:t>
      </w:r>
    </w:p>
    <w:p w14:paraId="039CFB96" w14:textId="77777777" w:rsidR="00124238" w:rsidRPr="0084609E" w:rsidRDefault="00124238" w:rsidP="004070BD">
      <w:pPr>
        <w:pStyle w:val="Paragrafoelenco"/>
        <w:widowControl w:val="0"/>
        <w:numPr>
          <w:ilvl w:val="0"/>
          <w:numId w:val="18"/>
        </w:numPr>
        <w:autoSpaceDE w:val="0"/>
        <w:autoSpaceDN w:val="0"/>
        <w:spacing w:after="40"/>
        <w:ind w:left="426" w:hanging="426"/>
        <w:contextualSpacing w:val="0"/>
        <w:jc w:val="left"/>
        <w:rPr>
          <w:rFonts w:ascii="Helvetica" w:hAnsi="Helvetica" w:cs="Helvetica"/>
          <w:szCs w:val="20"/>
          <w:lang w:val="en-US"/>
        </w:rPr>
      </w:pPr>
      <w:r w:rsidRPr="0084609E">
        <w:rPr>
          <w:rFonts w:ascii="Helvetica" w:hAnsi="Helvetica" w:cs="Helvetica"/>
          <w:szCs w:val="20"/>
          <w:lang w:val="en-US"/>
        </w:rPr>
        <w:t xml:space="preserve">ISO/IEC 29100:2011 Information technology - Security techniques - Privacy framework1 </w:t>
      </w:r>
    </w:p>
    <w:p w14:paraId="386C4D3C" w14:textId="77777777" w:rsidR="00124238" w:rsidRPr="0084609E" w:rsidRDefault="00124238" w:rsidP="004070BD">
      <w:pPr>
        <w:pStyle w:val="Paragrafoelenco"/>
        <w:widowControl w:val="0"/>
        <w:numPr>
          <w:ilvl w:val="0"/>
          <w:numId w:val="18"/>
        </w:numPr>
        <w:autoSpaceDE w:val="0"/>
        <w:autoSpaceDN w:val="0"/>
        <w:spacing w:after="40"/>
        <w:ind w:left="426" w:hanging="426"/>
        <w:contextualSpacing w:val="0"/>
        <w:jc w:val="left"/>
        <w:rPr>
          <w:rFonts w:ascii="Helvetica" w:hAnsi="Helvetica" w:cs="Helvetica"/>
          <w:szCs w:val="20"/>
        </w:rPr>
      </w:pPr>
      <w:r w:rsidRPr="0084609E">
        <w:rPr>
          <w:rFonts w:ascii="Helvetica" w:hAnsi="Helvetica" w:cs="Helvetica"/>
          <w:szCs w:val="20"/>
        </w:rPr>
        <w:t xml:space="preserve">Per i profili professionali: </w:t>
      </w:r>
    </w:p>
    <w:p w14:paraId="2DDBC2ED" w14:textId="77777777" w:rsidR="00124238" w:rsidRPr="0084609E" w:rsidRDefault="00124238" w:rsidP="004070BD">
      <w:pPr>
        <w:pStyle w:val="Paragrafoelenco"/>
        <w:widowControl w:val="0"/>
        <w:numPr>
          <w:ilvl w:val="0"/>
          <w:numId w:val="18"/>
        </w:numPr>
        <w:autoSpaceDE w:val="0"/>
        <w:autoSpaceDN w:val="0"/>
        <w:spacing w:after="40"/>
        <w:ind w:left="426" w:hanging="426"/>
        <w:contextualSpacing w:val="0"/>
        <w:jc w:val="left"/>
        <w:rPr>
          <w:rFonts w:ascii="Helvetica" w:hAnsi="Helvetica" w:cs="Helvetica"/>
          <w:szCs w:val="20"/>
        </w:rPr>
      </w:pPr>
      <w:r w:rsidRPr="0084609E">
        <w:rPr>
          <w:rFonts w:ascii="Helvetica" w:hAnsi="Helvetica" w:cs="Helvetica"/>
          <w:szCs w:val="20"/>
        </w:rPr>
        <w:t xml:space="preserve">UNI 11506:2013 Attività professionali non regolamentate - Figure professionali operanti nel settore ICT - Definizione dei requisiti di conoscenza, abilità e competenze </w:t>
      </w:r>
    </w:p>
    <w:p w14:paraId="62D1C68D" w14:textId="77777777" w:rsidR="00124238" w:rsidRPr="0084609E" w:rsidRDefault="00124238" w:rsidP="004070BD">
      <w:pPr>
        <w:pStyle w:val="Paragrafoelenco"/>
        <w:widowControl w:val="0"/>
        <w:numPr>
          <w:ilvl w:val="0"/>
          <w:numId w:val="18"/>
        </w:numPr>
        <w:autoSpaceDE w:val="0"/>
        <w:autoSpaceDN w:val="0"/>
        <w:spacing w:after="40"/>
        <w:ind w:left="426" w:hanging="426"/>
        <w:contextualSpacing w:val="0"/>
        <w:jc w:val="left"/>
        <w:rPr>
          <w:rFonts w:ascii="Helvetica" w:hAnsi="Helvetica" w:cs="Helvetica"/>
          <w:szCs w:val="20"/>
        </w:rPr>
      </w:pPr>
      <w:r w:rsidRPr="0084609E">
        <w:rPr>
          <w:rFonts w:ascii="Helvetica" w:hAnsi="Helvetica" w:cs="Helvetica"/>
          <w:szCs w:val="20"/>
        </w:rPr>
        <w:t xml:space="preserve">UNI 11621-2:2016 Attività professionali non regolamentate - Profili professionali per l’IC - Parte 2: Profili professionali di "seconda generazione" </w:t>
      </w:r>
    </w:p>
    <w:p w14:paraId="24BB01DD" w14:textId="77777777" w:rsidR="00124238" w:rsidRPr="0084609E" w:rsidRDefault="00124238" w:rsidP="004070BD">
      <w:pPr>
        <w:pStyle w:val="Paragrafoelenco"/>
        <w:widowControl w:val="0"/>
        <w:numPr>
          <w:ilvl w:val="0"/>
          <w:numId w:val="18"/>
        </w:numPr>
        <w:autoSpaceDE w:val="0"/>
        <w:autoSpaceDN w:val="0"/>
        <w:spacing w:after="40"/>
        <w:ind w:left="426" w:hanging="426"/>
        <w:contextualSpacing w:val="0"/>
        <w:jc w:val="left"/>
        <w:rPr>
          <w:rFonts w:ascii="Helvetica" w:hAnsi="Helvetica" w:cs="Helvetica"/>
          <w:szCs w:val="20"/>
        </w:rPr>
      </w:pPr>
      <w:r w:rsidRPr="0084609E">
        <w:rPr>
          <w:rFonts w:ascii="Helvetica" w:hAnsi="Helvetica" w:cs="Helvetica"/>
          <w:szCs w:val="20"/>
        </w:rPr>
        <w:t xml:space="preserve">UNI 11621-4:2016 Attività professionali non regolamentate - Profili professionali per l’IC - Parte 4: Profili professionali relativi alla sicurezza delle informazioni </w:t>
      </w:r>
    </w:p>
    <w:p w14:paraId="354351AE" w14:textId="77777777" w:rsidR="00124238" w:rsidRPr="0084609E" w:rsidRDefault="00124238" w:rsidP="00124238">
      <w:pPr>
        <w:pStyle w:val="Corpotesto"/>
        <w:spacing w:before="0" w:after="40"/>
        <w:rPr>
          <w:rFonts w:ascii="Helvetica" w:eastAsiaTheme="minorHAnsi" w:hAnsi="Helvetica" w:cs="Helvetica"/>
          <w:b/>
          <w:bCs/>
        </w:rPr>
      </w:pPr>
      <w:r w:rsidRPr="0084609E">
        <w:rPr>
          <w:rFonts w:ascii="Helvetica" w:eastAsiaTheme="minorHAnsi" w:hAnsi="Helvetica" w:cs="Helvetica"/>
          <w:b/>
          <w:bCs/>
        </w:rPr>
        <w:lastRenderedPageBreak/>
        <w:t xml:space="preserve">Per le tecniche e tecnologie: </w:t>
      </w:r>
    </w:p>
    <w:p w14:paraId="72A1443E" w14:textId="77777777" w:rsidR="00124238" w:rsidRPr="0084609E" w:rsidRDefault="00124238" w:rsidP="004070BD">
      <w:pPr>
        <w:pStyle w:val="Paragrafoelenco"/>
        <w:widowControl w:val="0"/>
        <w:numPr>
          <w:ilvl w:val="0"/>
          <w:numId w:val="18"/>
        </w:numPr>
        <w:autoSpaceDE w:val="0"/>
        <w:autoSpaceDN w:val="0"/>
        <w:spacing w:after="40"/>
        <w:ind w:left="426" w:hanging="426"/>
        <w:contextualSpacing w:val="0"/>
        <w:jc w:val="left"/>
        <w:rPr>
          <w:rFonts w:ascii="Helvetica" w:hAnsi="Helvetica" w:cs="Helvetica"/>
          <w:szCs w:val="20"/>
          <w:lang w:val="en-US"/>
        </w:rPr>
      </w:pPr>
      <w:r w:rsidRPr="0084609E">
        <w:rPr>
          <w:rFonts w:ascii="Helvetica" w:hAnsi="Helvetica" w:cs="Helvetica"/>
          <w:szCs w:val="20"/>
          <w:lang w:val="en-US"/>
        </w:rPr>
        <w:t xml:space="preserve">ISO/IEC 9798-1:2010 Information technology - Security techniques - Entity authentication - Part 1: General </w:t>
      </w:r>
    </w:p>
    <w:p w14:paraId="2FC3FC08" w14:textId="77777777" w:rsidR="00124238" w:rsidRPr="0084609E" w:rsidRDefault="00124238" w:rsidP="004070BD">
      <w:pPr>
        <w:pStyle w:val="Paragrafoelenco"/>
        <w:widowControl w:val="0"/>
        <w:numPr>
          <w:ilvl w:val="0"/>
          <w:numId w:val="18"/>
        </w:numPr>
        <w:autoSpaceDE w:val="0"/>
        <w:autoSpaceDN w:val="0"/>
        <w:spacing w:after="40"/>
        <w:ind w:left="426" w:hanging="426"/>
        <w:contextualSpacing w:val="0"/>
        <w:jc w:val="left"/>
        <w:rPr>
          <w:rFonts w:ascii="Helvetica" w:hAnsi="Helvetica" w:cs="Helvetica"/>
          <w:szCs w:val="20"/>
          <w:lang w:val="en-US"/>
        </w:rPr>
      </w:pPr>
      <w:r w:rsidRPr="0084609E">
        <w:rPr>
          <w:rFonts w:ascii="Helvetica" w:hAnsi="Helvetica" w:cs="Helvetica"/>
          <w:szCs w:val="20"/>
          <w:lang w:val="en-US"/>
        </w:rPr>
        <w:t xml:space="preserve">ISO/IEC 18033:2015 Information technology - Security techniques - Encryption algorithms - Part 1: General </w:t>
      </w:r>
    </w:p>
    <w:p w14:paraId="0CA87BFA" w14:textId="77777777" w:rsidR="00124238" w:rsidRPr="0084609E" w:rsidRDefault="00124238" w:rsidP="004070BD">
      <w:pPr>
        <w:pStyle w:val="Paragrafoelenco"/>
        <w:widowControl w:val="0"/>
        <w:numPr>
          <w:ilvl w:val="0"/>
          <w:numId w:val="18"/>
        </w:numPr>
        <w:autoSpaceDE w:val="0"/>
        <w:autoSpaceDN w:val="0"/>
        <w:spacing w:after="40"/>
        <w:ind w:left="426" w:hanging="426"/>
        <w:contextualSpacing w:val="0"/>
        <w:jc w:val="left"/>
        <w:rPr>
          <w:rFonts w:ascii="Helvetica" w:hAnsi="Helvetica" w:cs="Helvetica"/>
          <w:szCs w:val="20"/>
          <w:lang w:val="en-US"/>
        </w:rPr>
      </w:pPr>
      <w:r w:rsidRPr="0084609E">
        <w:rPr>
          <w:rFonts w:ascii="Helvetica" w:hAnsi="Helvetica" w:cs="Helvetica"/>
          <w:szCs w:val="20"/>
          <w:lang w:val="en-US"/>
        </w:rPr>
        <w:t xml:space="preserve">ISO/IEC 27039:2015 Information technology - Security techniques - Selection, deployment and operations of intrusion detection systems (IDPS) </w:t>
      </w:r>
    </w:p>
    <w:p w14:paraId="36A8DAB8" w14:textId="77777777" w:rsidR="00124238" w:rsidRPr="0084609E" w:rsidRDefault="00124238" w:rsidP="004070BD">
      <w:pPr>
        <w:pStyle w:val="Paragrafoelenco"/>
        <w:widowControl w:val="0"/>
        <w:numPr>
          <w:ilvl w:val="0"/>
          <w:numId w:val="18"/>
        </w:numPr>
        <w:autoSpaceDE w:val="0"/>
        <w:autoSpaceDN w:val="0"/>
        <w:spacing w:after="40"/>
        <w:ind w:left="426" w:hanging="426"/>
        <w:contextualSpacing w:val="0"/>
        <w:jc w:val="left"/>
        <w:rPr>
          <w:rFonts w:ascii="Helvetica" w:hAnsi="Helvetica" w:cs="Helvetica"/>
          <w:szCs w:val="20"/>
          <w:lang w:val="en-US"/>
        </w:rPr>
      </w:pPr>
      <w:r w:rsidRPr="0084609E">
        <w:rPr>
          <w:rFonts w:ascii="Helvetica" w:hAnsi="Helvetica" w:cs="Helvetica"/>
          <w:szCs w:val="20"/>
          <w:lang w:val="en-US"/>
        </w:rPr>
        <w:t xml:space="preserve">ISO/IEC 27040:2015 Information technology - Security techniques - Storage security </w:t>
      </w:r>
    </w:p>
    <w:p w14:paraId="010ABDA9" w14:textId="06DBA7D4" w:rsidR="0093419A" w:rsidRPr="0084609E" w:rsidRDefault="00124238" w:rsidP="00124238">
      <w:pPr>
        <w:rPr>
          <w:rFonts w:ascii="Helvetica" w:hAnsi="Helvetica" w:cs="Helvetica"/>
          <w:szCs w:val="20"/>
          <w:lang w:val="en-US"/>
        </w:rPr>
      </w:pPr>
      <w:r w:rsidRPr="0084609E">
        <w:rPr>
          <w:rFonts w:ascii="Helvetica" w:hAnsi="Helvetica" w:cs="Helvetica"/>
          <w:szCs w:val="20"/>
          <w:lang w:val="en-US"/>
        </w:rPr>
        <w:t>ISO/IEC 29115:2013 Information technology - Security techniques - Entity authentication assurance framework.</w:t>
      </w:r>
    </w:p>
    <w:p w14:paraId="36CC3673" w14:textId="77777777" w:rsidR="00F57630" w:rsidRPr="0084609E" w:rsidRDefault="00F57630" w:rsidP="00124238">
      <w:pPr>
        <w:rPr>
          <w:rFonts w:ascii="Helvetica" w:hAnsi="Helvetica" w:cs="Helvetica"/>
          <w:szCs w:val="20"/>
          <w:lang w:val="en-US"/>
        </w:rPr>
      </w:pPr>
    </w:p>
    <w:p w14:paraId="3A079177" w14:textId="4B3C4E09" w:rsidR="002817AE" w:rsidRPr="0084609E" w:rsidRDefault="002817AE" w:rsidP="002817AE">
      <w:pPr>
        <w:pStyle w:val="Titolo2"/>
        <w:rPr>
          <w:rFonts w:cs="Helvetica"/>
        </w:rPr>
      </w:pPr>
      <w:bookmarkStart w:id="107" w:name="_Toc230104082"/>
      <w:bookmarkStart w:id="108" w:name="_Toc234846554"/>
      <w:r w:rsidRPr="0084609E">
        <w:rPr>
          <w:rFonts w:cs="Helvetica"/>
        </w:rPr>
        <w:t>D.4.2 Specifiche aggiuntive in materia di sicurezza</w:t>
      </w:r>
      <w:bookmarkEnd w:id="107"/>
      <w:bookmarkEnd w:id="108"/>
      <w:r w:rsidRPr="0084609E">
        <w:rPr>
          <w:rFonts w:cs="Helvetica"/>
        </w:rPr>
        <w:t xml:space="preserve"> </w:t>
      </w:r>
    </w:p>
    <w:p w14:paraId="37F1A14C" w14:textId="77777777" w:rsidR="00F57630" w:rsidRPr="0084609E" w:rsidRDefault="00F57630" w:rsidP="00F57630">
      <w:pPr>
        <w:rPr>
          <w:rFonts w:ascii="Helvetica" w:hAnsi="Helvetica" w:cs="Helvetica"/>
          <w:color w:val="FF0000"/>
        </w:rPr>
      </w:pPr>
      <w:r w:rsidRPr="0084609E">
        <w:rPr>
          <w:rFonts w:ascii="Helvetica" w:hAnsi="Helvetica" w:cs="Helvetica"/>
          <w:color w:val="FF0000"/>
        </w:rPr>
        <w:t>[L’Offerente dovrà definire nell’</w:t>
      </w:r>
      <w:proofErr w:type="spellStart"/>
      <w:r w:rsidRPr="0084609E">
        <w:rPr>
          <w:rFonts w:ascii="Helvetica" w:hAnsi="Helvetica" w:cs="Helvetica"/>
          <w:color w:val="FF0000"/>
        </w:rPr>
        <w:t>oGI</w:t>
      </w:r>
      <w:proofErr w:type="spellEnd"/>
      <w:r w:rsidRPr="0084609E">
        <w:rPr>
          <w:rFonts w:ascii="Helvetica" w:hAnsi="Helvetica" w:cs="Helvetica"/>
          <w:color w:val="FF0000"/>
        </w:rPr>
        <w:t xml:space="preserve"> le misure di sicurezza previste riguardo a riservatezza, integrità, accessibilità, rispetto alle conseguenze di eventuali perdite o accessi non autorizzati alle informazioni.]</w:t>
      </w:r>
    </w:p>
    <w:p w14:paraId="4BC5B175" w14:textId="77777777" w:rsidR="00F57630" w:rsidRPr="0084609E" w:rsidRDefault="00F57630" w:rsidP="00F57630">
      <w:pPr>
        <w:rPr>
          <w:rFonts w:ascii="Helvetica" w:hAnsi="Helvetica" w:cs="Helvetica"/>
        </w:rPr>
      </w:pPr>
      <w:r w:rsidRPr="0084609E">
        <w:rPr>
          <w:rFonts w:ascii="Helvetica" w:hAnsi="Helvetica" w:cs="Helvetica"/>
        </w:rPr>
        <w:t xml:space="preserve">L’Offerente dovrà dotarsi di copertura assicurativa atta a coprire i danni per ritardi e/o costi maggiori derivanti da errori di trasmissione e dall'utilizzo delle informazioni durante il processo BIM e i danni causati da prodotti software in seguito ed a causa di un loro difettoso funzionamento. </w:t>
      </w:r>
    </w:p>
    <w:p w14:paraId="7A35AEF7" w14:textId="77777777" w:rsidR="00F57630" w:rsidRPr="0084609E" w:rsidRDefault="00F57630" w:rsidP="00F57630">
      <w:pPr>
        <w:rPr>
          <w:rFonts w:ascii="Helvetica" w:hAnsi="Helvetica" w:cs="Helvetica"/>
        </w:rPr>
      </w:pPr>
      <w:r w:rsidRPr="0084609E">
        <w:rPr>
          <w:rFonts w:ascii="Helvetica" w:hAnsi="Helvetica" w:cs="Helvetica"/>
        </w:rPr>
        <w:t xml:space="preserve">Tutte le informazioni dell’opera dovranno essere trattate con riserbo e sicurezza e non possono essere rese pubbliche senza uno specifico consenso del Committente. Tutta la catena di fornitura deve adottare tali politiche per la tutela e la sicurezza del contenuto informativo. Tutte le informazioni saranno conservate e scambiate nel </w:t>
      </w:r>
      <w:proofErr w:type="spellStart"/>
      <w:r w:rsidRPr="0084609E">
        <w:rPr>
          <w:rFonts w:ascii="Helvetica" w:hAnsi="Helvetica" w:cs="Helvetica"/>
        </w:rPr>
        <w:t>ACDat</w:t>
      </w:r>
      <w:proofErr w:type="spellEnd"/>
      <w:r w:rsidRPr="0084609E">
        <w:rPr>
          <w:rFonts w:ascii="Helvetica" w:hAnsi="Helvetica" w:cs="Helvetica"/>
        </w:rPr>
        <w:t xml:space="preserve"> messo a disposizione del Committente.</w:t>
      </w:r>
    </w:p>
    <w:p w14:paraId="78863549" w14:textId="77777777" w:rsidR="00F57630" w:rsidRPr="0084609E" w:rsidRDefault="00F57630" w:rsidP="00F57630">
      <w:pPr>
        <w:rPr>
          <w:rFonts w:ascii="Helvetica" w:hAnsi="Helvetica" w:cs="Helvetica"/>
        </w:rPr>
      </w:pPr>
      <w:r w:rsidRPr="0084609E">
        <w:rPr>
          <w:rFonts w:ascii="Helvetica" w:hAnsi="Helvetica" w:cs="Helvetica"/>
        </w:rPr>
        <w:t>L’Offerente dovrà dare prova, durante l’esecuzione, di aver adottato misure di sicurezza nel rispetto delle normative vigenti e nel rispetto delle indicazioni dettate dall’art. 28 del regolamento UE 2016/679 (GDPR).</w:t>
      </w:r>
    </w:p>
    <w:p w14:paraId="4FB71F97" w14:textId="77777777" w:rsidR="00F57630" w:rsidRPr="0084609E" w:rsidRDefault="00F57630" w:rsidP="00F57630">
      <w:pPr>
        <w:rPr>
          <w:rFonts w:ascii="Helvetica" w:hAnsi="Helvetica" w:cs="Helvetica"/>
        </w:rPr>
      </w:pPr>
      <w:r w:rsidRPr="0084609E">
        <w:rPr>
          <w:rFonts w:ascii="Helvetica" w:hAnsi="Helvetica" w:cs="Helvetica"/>
        </w:rPr>
        <w:t>Si richiede all’Offerente di applicare iniziative a favore della riservatezza e sicurezza dei dati soprattutto per quanto riguarda gli aspetti di politiche per la tutela e la sicurezza del contenuto informativo.</w:t>
      </w:r>
    </w:p>
    <w:p w14:paraId="3F43B740" w14:textId="77777777" w:rsidR="00F57630" w:rsidRPr="0084609E" w:rsidRDefault="00F57630" w:rsidP="00F57630">
      <w:pPr>
        <w:rPr>
          <w:rFonts w:ascii="Helvetica" w:hAnsi="Helvetica" w:cs="Helvetica"/>
        </w:rPr>
      </w:pPr>
      <w:r w:rsidRPr="0084609E">
        <w:rPr>
          <w:rFonts w:ascii="Helvetica" w:hAnsi="Helvetica" w:cs="Helvetica"/>
        </w:rPr>
        <w:t>Si richiede di individuare misure specifiche in merito alla sicurezza informatica, al fine di garantire la disponibilità, l’integrità e la riservatezza del contenuto informativo digitale all’interno del processo.</w:t>
      </w:r>
    </w:p>
    <w:p w14:paraId="23D9F276" w14:textId="77777777" w:rsidR="00F57630" w:rsidRPr="0084609E" w:rsidRDefault="00F57630" w:rsidP="00F57630">
      <w:pPr>
        <w:rPr>
          <w:rFonts w:ascii="Helvetica" w:hAnsi="Helvetica" w:cs="Helvetica"/>
        </w:rPr>
      </w:pPr>
      <w:r w:rsidRPr="0084609E">
        <w:rPr>
          <w:rFonts w:ascii="Helvetica" w:hAnsi="Helvetica" w:cs="Helvetica"/>
        </w:rPr>
        <w:t>Durante l’esecuzione dell’Appalto, si richiede all’Affidatario di effettuare il salvataggio con backup dei dati per l’archiviazione su supporto fisso esterno con cadenza prefissata.</w:t>
      </w:r>
    </w:p>
    <w:p w14:paraId="7B375508" w14:textId="77777777" w:rsidR="00F57630" w:rsidRPr="0084609E" w:rsidRDefault="00F57630" w:rsidP="00F57630">
      <w:pPr>
        <w:rPr>
          <w:rFonts w:ascii="Helvetica" w:hAnsi="Helvetica" w:cs="Helvetica"/>
          <w:color w:val="FF0000"/>
        </w:rPr>
      </w:pPr>
      <w:r w:rsidRPr="0084609E">
        <w:rPr>
          <w:rFonts w:ascii="Helvetica" w:hAnsi="Helvetica" w:cs="Helvetica"/>
          <w:color w:val="FF0000"/>
        </w:rPr>
        <w:t>[L’</w:t>
      </w:r>
      <w:proofErr w:type="spellStart"/>
      <w:r w:rsidRPr="0084609E">
        <w:rPr>
          <w:rFonts w:ascii="Helvetica" w:hAnsi="Helvetica" w:cs="Helvetica"/>
          <w:color w:val="FF0000"/>
        </w:rPr>
        <w:t>oGI</w:t>
      </w:r>
      <w:proofErr w:type="spellEnd"/>
      <w:r w:rsidRPr="0084609E">
        <w:rPr>
          <w:rFonts w:ascii="Helvetica" w:hAnsi="Helvetica" w:cs="Helvetica"/>
          <w:color w:val="FF0000"/>
        </w:rPr>
        <w:t xml:space="preserve"> dovrà specificare le soluzioni proposte dall’Offerente rispetto alle tematiche sopra indicate.]</w:t>
      </w:r>
    </w:p>
    <w:p w14:paraId="585B4B69" w14:textId="77777777" w:rsidR="00F57630" w:rsidRPr="0084609E" w:rsidRDefault="00F57630" w:rsidP="00124238">
      <w:pPr>
        <w:rPr>
          <w:rFonts w:ascii="Helvetica" w:hAnsi="Helvetica" w:cs="Helvetica"/>
          <w:color w:val="FF0000"/>
        </w:rPr>
      </w:pPr>
    </w:p>
    <w:p w14:paraId="7F8A4E97" w14:textId="77777777" w:rsidR="00940545" w:rsidRPr="0084609E" w:rsidRDefault="00940545" w:rsidP="00940545">
      <w:pPr>
        <w:pStyle w:val="Titolo2"/>
        <w:rPr>
          <w:rFonts w:cs="Helvetica"/>
        </w:rPr>
      </w:pPr>
      <w:bookmarkStart w:id="109" w:name="_Toc230104083"/>
      <w:bookmarkStart w:id="110" w:name="_Toc234846555"/>
      <w:r w:rsidRPr="0084609E">
        <w:rPr>
          <w:rFonts w:cs="Helvetica"/>
        </w:rPr>
        <w:t>D.5. Proprietà del modello</w:t>
      </w:r>
      <w:bookmarkEnd w:id="109"/>
      <w:bookmarkEnd w:id="110"/>
    </w:p>
    <w:p w14:paraId="05B98C7E" w14:textId="3D252ACF" w:rsidR="00DC3E92" w:rsidRPr="0084609E" w:rsidRDefault="00CD5675" w:rsidP="00977922">
      <w:pPr>
        <w:rPr>
          <w:rFonts w:ascii="Helvetica" w:hAnsi="Helvetica" w:cs="Helvetica"/>
        </w:rPr>
      </w:pPr>
      <w:r w:rsidRPr="0084609E">
        <w:rPr>
          <w:rFonts w:ascii="Helvetica" w:hAnsi="Helvetica" w:cs="Helvetica"/>
        </w:rPr>
        <w:t>Si rimanda al Capitolato Informativo del servizio in oggetto.</w:t>
      </w:r>
    </w:p>
    <w:p w14:paraId="7D15A111" w14:textId="77777777" w:rsidR="002B4E18" w:rsidRPr="0084609E" w:rsidRDefault="002B4E18" w:rsidP="00DC3E92">
      <w:pPr>
        <w:rPr>
          <w:rFonts w:ascii="Helvetica" w:hAnsi="Helvetica" w:cs="Helvetica"/>
        </w:rPr>
      </w:pPr>
    </w:p>
    <w:p w14:paraId="52B64A2C" w14:textId="77777777" w:rsidR="00887EBC" w:rsidRPr="0084609E" w:rsidRDefault="00887EBC" w:rsidP="00887EBC">
      <w:pPr>
        <w:pStyle w:val="Titolo2"/>
        <w:rPr>
          <w:rFonts w:cs="Helvetica"/>
        </w:rPr>
      </w:pPr>
      <w:bookmarkStart w:id="111" w:name="_Toc33629637"/>
      <w:bookmarkStart w:id="112" w:name="_Ref76725344"/>
      <w:bookmarkStart w:id="113" w:name="_Ref76725348"/>
      <w:bookmarkStart w:id="114" w:name="_Ref87438485"/>
      <w:bookmarkStart w:id="115" w:name="_Ref87438491"/>
      <w:bookmarkStart w:id="116" w:name="_Ref228040344"/>
      <w:bookmarkStart w:id="117" w:name="_Toc230104084"/>
      <w:bookmarkStart w:id="118" w:name="_Toc234846556"/>
      <w:r w:rsidRPr="0084609E">
        <w:rPr>
          <w:rFonts w:cs="Helvetica"/>
        </w:rPr>
        <w:t>D.6. Modalità di condivisione di dati, informazioni e contenuti informativi</w:t>
      </w:r>
      <w:bookmarkEnd w:id="111"/>
      <w:bookmarkEnd w:id="112"/>
      <w:bookmarkEnd w:id="113"/>
      <w:bookmarkEnd w:id="114"/>
      <w:bookmarkEnd w:id="115"/>
      <w:bookmarkEnd w:id="116"/>
      <w:bookmarkEnd w:id="117"/>
      <w:bookmarkEnd w:id="118"/>
    </w:p>
    <w:p w14:paraId="10E0F493" w14:textId="5A5C4C1C" w:rsidR="00DC3E92" w:rsidRPr="0084609E" w:rsidRDefault="00CD5675" w:rsidP="00AE132F">
      <w:pPr>
        <w:rPr>
          <w:rFonts w:ascii="Helvetica" w:hAnsi="Helvetica" w:cs="Helvetica"/>
        </w:rPr>
      </w:pPr>
      <w:r w:rsidRPr="0084609E">
        <w:rPr>
          <w:rFonts w:ascii="Helvetica" w:hAnsi="Helvetica" w:cs="Helvetica"/>
        </w:rPr>
        <w:t>Si rimanda al Capitolato Informativo del servizio in oggetto.</w:t>
      </w:r>
    </w:p>
    <w:p w14:paraId="44ACFA1F" w14:textId="77777777" w:rsidR="00525774" w:rsidRPr="0084609E" w:rsidRDefault="00525774" w:rsidP="00DC3E92">
      <w:pPr>
        <w:rPr>
          <w:rFonts w:ascii="Helvetica" w:hAnsi="Helvetica" w:cs="Helvetica"/>
          <w:i/>
          <w:iCs/>
        </w:rPr>
      </w:pPr>
    </w:p>
    <w:p w14:paraId="4C10E905" w14:textId="77777777" w:rsidR="00946546" w:rsidRPr="0084609E" w:rsidRDefault="00946546" w:rsidP="00946546">
      <w:pPr>
        <w:pStyle w:val="Titolo2"/>
        <w:rPr>
          <w:rFonts w:cs="Helvetica"/>
        </w:rPr>
      </w:pPr>
      <w:bookmarkStart w:id="119" w:name="_Toc230104085"/>
      <w:bookmarkStart w:id="120" w:name="_Toc234846557"/>
      <w:r w:rsidRPr="0084609E">
        <w:rPr>
          <w:rFonts w:cs="Helvetica"/>
        </w:rPr>
        <w:lastRenderedPageBreak/>
        <w:t>D.6.1. Denominazione dei file</w:t>
      </w:r>
      <w:bookmarkEnd w:id="119"/>
      <w:bookmarkEnd w:id="120"/>
      <w:r w:rsidRPr="0084609E">
        <w:rPr>
          <w:rFonts w:cs="Helvetica"/>
        </w:rPr>
        <w:t xml:space="preserve"> </w:t>
      </w:r>
    </w:p>
    <w:p w14:paraId="23C30C56" w14:textId="77777777" w:rsidR="00946546" w:rsidRPr="0084609E" w:rsidRDefault="00946546" w:rsidP="00946546">
      <w:pPr>
        <w:rPr>
          <w:rFonts w:ascii="Helvetica" w:hAnsi="Helvetica" w:cs="Helvetica"/>
        </w:rPr>
      </w:pPr>
      <w:r w:rsidRPr="0084609E">
        <w:rPr>
          <w:rFonts w:ascii="Helvetica" w:hAnsi="Helvetica" w:cs="Helvetica"/>
        </w:rPr>
        <w:t>Si rimanda al Capitolato Informativo del servizio in oggetto.</w:t>
      </w:r>
    </w:p>
    <w:p w14:paraId="0DDC00A1" w14:textId="77777777" w:rsidR="00946546" w:rsidRPr="0084609E" w:rsidRDefault="00946546" w:rsidP="00DC3E92">
      <w:pPr>
        <w:rPr>
          <w:rFonts w:ascii="Helvetica" w:hAnsi="Helvetica" w:cs="Helvetica"/>
          <w:i/>
          <w:iCs/>
        </w:rPr>
      </w:pPr>
    </w:p>
    <w:p w14:paraId="63B536AD" w14:textId="77777777" w:rsidR="00C74BC2" w:rsidRPr="0084609E" w:rsidRDefault="00C74BC2" w:rsidP="00C74BC2">
      <w:pPr>
        <w:pStyle w:val="Titolo2"/>
        <w:rPr>
          <w:rFonts w:cs="Helvetica"/>
        </w:rPr>
      </w:pPr>
      <w:bookmarkStart w:id="121" w:name="_Toc230104086"/>
      <w:bookmarkStart w:id="122" w:name="_Toc234846558"/>
      <w:r w:rsidRPr="0084609E">
        <w:rPr>
          <w:rFonts w:cs="Helvetica"/>
        </w:rPr>
        <w:t>D.6.2. Procedure di consegna e validazione del contenuto informativo</w:t>
      </w:r>
      <w:bookmarkEnd w:id="121"/>
      <w:bookmarkEnd w:id="122"/>
      <w:r w:rsidRPr="0084609E">
        <w:rPr>
          <w:rFonts w:cs="Helvetica"/>
        </w:rPr>
        <w:t xml:space="preserve"> </w:t>
      </w:r>
    </w:p>
    <w:p w14:paraId="35F7CA95" w14:textId="77777777" w:rsidR="00C74BC2" w:rsidRPr="0084609E" w:rsidRDefault="00C74BC2" w:rsidP="00C74BC2">
      <w:pPr>
        <w:rPr>
          <w:rFonts w:ascii="Helvetica" w:hAnsi="Helvetica" w:cs="Helvetica"/>
        </w:rPr>
      </w:pPr>
      <w:r w:rsidRPr="0084609E">
        <w:rPr>
          <w:rFonts w:ascii="Helvetica" w:hAnsi="Helvetica" w:cs="Helvetica"/>
        </w:rPr>
        <w:t>Si rimanda al Capitolato Informativo del servizio in oggetto.</w:t>
      </w:r>
    </w:p>
    <w:p w14:paraId="53F11B68" w14:textId="77777777" w:rsidR="00C74BC2" w:rsidRPr="0084609E" w:rsidRDefault="00C74BC2" w:rsidP="00DC3E92">
      <w:pPr>
        <w:rPr>
          <w:rFonts w:ascii="Helvetica" w:hAnsi="Helvetica" w:cs="Helvetica"/>
          <w:i/>
          <w:iCs/>
        </w:rPr>
      </w:pPr>
    </w:p>
    <w:p w14:paraId="0DFCA448" w14:textId="77777777" w:rsidR="009B2E08" w:rsidRPr="0084609E" w:rsidRDefault="009B2E08" w:rsidP="009B2E08">
      <w:pPr>
        <w:pStyle w:val="Titolo2"/>
        <w:rPr>
          <w:rFonts w:cs="Helvetica"/>
        </w:rPr>
      </w:pPr>
      <w:bookmarkStart w:id="123" w:name="_Toc33629640"/>
      <w:bookmarkStart w:id="124" w:name="_Toc230104087"/>
      <w:bookmarkStart w:id="125" w:name="_Toc234846559"/>
      <w:r w:rsidRPr="0084609E">
        <w:rPr>
          <w:rFonts w:cs="Helvetica"/>
        </w:rPr>
        <w:t>E.7 Modalità di programmazione e gestione dei contenuti informativi di eventuali sub-affidatari</w:t>
      </w:r>
      <w:bookmarkEnd w:id="123"/>
      <w:bookmarkEnd w:id="124"/>
      <w:bookmarkEnd w:id="125"/>
    </w:p>
    <w:p w14:paraId="4697C59F" w14:textId="6CA03BA9" w:rsidR="009B2E08" w:rsidRPr="0084609E" w:rsidRDefault="009B2E08" w:rsidP="00DC3E92">
      <w:pPr>
        <w:rPr>
          <w:rFonts w:ascii="Helvetica" w:hAnsi="Helvetica" w:cs="Helvetica"/>
        </w:rPr>
      </w:pPr>
      <w:r w:rsidRPr="0084609E">
        <w:rPr>
          <w:rFonts w:ascii="Helvetica" w:hAnsi="Helvetica" w:cs="Helvetica"/>
        </w:rPr>
        <w:t>Si rimanda al Capitolato Informativo del servizio in oggetto.</w:t>
      </w:r>
    </w:p>
    <w:p w14:paraId="5F6318BC" w14:textId="77777777" w:rsidR="009B2E08" w:rsidRPr="0084609E" w:rsidRDefault="009B2E08" w:rsidP="00DC3E92">
      <w:pPr>
        <w:rPr>
          <w:rFonts w:ascii="Helvetica" w:hAnsi="Helvetica" w:cs="Helvetica"/>
          <w:i/>
          <w:iCs/>
        </w:rPr>
      </w:pPr>
    </w:p>
    <w:p w14:paraId="176FD8CA" w14:textId="77777777" w:rsidR="00CB0DA7" w:rsidRPr="0084609E" w:rsidRDefault="00CB0DA7" w:rsidP="00CB0DA7">
      <w:pPr>
        <w:pStyle w:val="Titolo2"/>
        <w:rPr>
          <w:rFonts w:cs="Helvetica"/>
        </w:rPr>
      </w:pPr>
      <w:bookmarkStart w:id="126" w:name="_Ref24619013"/>
      <w:bookmarkStart w:id="127" w:name="_Ref24619017"/>
      <w:bookmarkStart w:id="128" w:name="_Toc33629641"/>
      <w:bookmarkStart w:id="129" w:name="_Toc230104088"/>
      <w:bookmarkStart w:id="130" w:name="_Toc234846560"/>
      <w:r w:rsidRPr="0084609E">
        <w:rPr>
          <w:rFonts w:cs="Helvetica"/>
        </w:rPr>
        <w:t>E.8. Procedure di verifica, validazione di modelli, oggetti e/o elaborati</w:t>
      </w:r>
      <w:bookmarkEnd w:id="126"/>
      <w:bookmarkEnd w:id="127"/>
      <w:bookmarkEnd w:id="128"/>
      <w:bookmarkEnd w:id="129"/>
      <w:bookmarkEnd w:id="130"/>
    </w:p>
    <w:p w14:paraId="0E27F7EC" w14:textId="77777777" w:rsidR="00130378" w:rsidRPr="0084609E" w:rsidRDefault="00130378" w:rsidP="00130378">
      <w:pPr>
        <w:rPr>
          <w:rFonts w:ascii="Helvetica" w:hAnsi="Helvetica" w:cs="Helvetica"/>
        </w:rPr>
      </w:pPr>
      <w:r w:rsidRPr="0084609E">
        <w:rPr>
          <w:rFonts w:ascii="Helvetica" w:hAnsi="Helvetica" w:cs="Helvetica"/>
        </w:rPr>
        <w:t>Nella presente sezione vengono definite le procedure di verifica informativa a carico del Committente e a carico dell’Affidatario. Inoltre, il Committente richiede all’Offerente di illustrare nell’</w:t>
      </w:r>
      <w:proofErr w:type="spellStart"/>
      <w:r w:rsidRPr="0084609E">
        <w:rPr>
          <w:rFonts w:ascii="Helvetica" w:hAnsi="Helvetica" w:cs="Helvetica"/>
        </w:rPr>
        <w:t>oGI</w:t>
      </w:r>
      <w:proofErr w:type="spellEnd"/>
      <w:r w:rsidRPr="0084609E">
        <w:rPr>
          <w:rFonts w:ascii="Helvetica" w:hAnsi="Helvetica" w:cs="Helvetica"/>
        </w:rPr>
        <w:t xml:space="preserve"> la strutturazione delle attività di verifica informativa interna, prima della condivisione con il Committente. </w:t>
      </w:r>
    </w:p>
    <w:p w14:paraId="13D91F80" w14:textId="77777777" w:rsidR="00CB0DA7" w:rsidRPr="0084609E" w:rsidRDefault="00CB0DA7" w:rsidP="00DC3E92">
      <w:pPr>
        <w:rPr>
          <w:rFonts w:ascii="Helvetica" w:hAnsi="Helvetica" w:cs="Helvetica"/>
          <w:i/>
          <w:iCs/>
        </w:rPr>
      </w:pPr>
    </w:p>
    <w:p w14:paraId="5DD8F5D5" w14:textId="77777777" w:rsidR="002A7047" w:rsidRPr="0084609E" w:rsidRDefault="002A7047" w:rsidP="002A7047">
      <w:pPr>
        <w:pStyle w:val="Titolo2"/>
        <w:rPr>
          <w:rFonts w:cs="Helvetica"/>
        </w:rPr>
      </w:pPr>
      <w:bookmarkStart w:id="131" w:name="_Toc33629642"/>
      <w:bookmarkStart w:id="132" w:name="_Toc230104089"/>
      <w:bookmarkStart w:id="133" w:name="_Toc234846561"/>
      <w:r w:rsidRPr="0084609E">
        <w:rPr>
          <w:rFonts w:cs="Helvetica"/>
        </w:rPr>
        <w:t>E.8.1. Definizione delle procedure di validazione</w:t>
      </w:r>
      <w:bookmarkEnd w:id="131"/>
      <w:r w:rsidRPr="0084609E">
        <w:rPr>
          <w:rFonts w:cs="Helvetica"/>
        </w:rPr>
        <w:t xml:space="preserve"> del Committente</w:t>
      </w:r>
      <w:bookmarkEnd w:id="132"/>
      <w:bookmarkEnd w:id="133"/>
    </w:p>
    <w:p w14:paraId="1E891EA6" w14:textId="77777777" w:rsidR="002A7047" w:rsidRPr="0084609E" w:rsidRDefault="002A7047" w:rsidP="002A7047">
      <w:pPr>
        <w:rPr>
          <w:rFonts w:ascii="Helvetica" w:hAnsi="Helvetica" w:cs="Helvetica"/>
        </w:rPr>
      </w:pPr>
      <w:r w:rsidRPr="0084609E">
        <w:rPr>
          <w:rFonts w:ascii="Helvetica" w:hAnsi="Helvetica" w:cs="Helvetica"/>
        </w:rPr>
        <w:t>Si rimanda al Capitolato Informativo del servizio in oggetto.</w:t>
      </w:r>
    </w:p>
    <w:p w14:paraId="18AC0A52" w14:textId="77777777" w:rsidR="00CB0DA7" w:rsidRPr="0084609E" w:rsidRDefault="00CB0DA7" w:rsidP="00DC3E92">
      <w:pPr>
        <w:rPr>
          <w:rFonts w:ascii="Helvetica" w:hAnsi="Helvetica" w:cs="Helvetica"/>
          <w:i/>
          <w:iCs/>
        </w:rPr>
      </w:pPr>
    </w:p>
    <w:p w14:paraId="0C607B4E" w14:textId="77777777" w:rsidR="006439FE" w:rsidRPr="0084609E" w:rsidRDefault="006439FE" w:rsidP="006439FE">
      <w:pPr>
        <w:pStyle w:val="Titolo2"/>
        <w:rPr>
          <w:rFonts w:cs="Helvetica"/>
        </w:rPr>
      </w:pPr>
      <w:bookmarkStart w:id="134" w:name="_Toc33629643"/>
      <w:bookmarkStart w:id="135" w:name="_Ref87449792"/>
      <w:bookmarkStart w:id="136" w:name="_Ref87449795"/>
      <w:bookmarkStart w:id="137" w:name="_Toc230104090"/>
      <w:bookmarkStart w:id="138" w:name="_Toc234846562"/>
      <w:r w:rsidRPr="0084609E">
        <w:rPr>
          <w:rFonts w:cs="Helvetica"/>
        </w:rPr>
        <w:t>E.8.2. Definizione dell’articolazione delle operazioni di verifica</w:t>
      </w:r>
      <w:bookmarkEnd w:id="134"/>
      <w:r w:rsidRPr="0084609E">
        <w:rPr>
          <w:rFonts w:cs="Helvetica"/>
        </w:rPr>
        <w:t xml:space="preserve"> dell’Affidatario</w:t>
      </w:r>
      <w:bookmarkEnd w:id="135"/>
      <w:bookmarkEnd w:id="136"/>
      <w:bookmarkEnd w:id="137"/>
      <w:bookmarkEnd w:id="138"/>
    </w:p>
    <w:p w14:paraId="2B065AC9" w14:textId="3F1A9429" w:rsidR="00ED6456" w:rsidRPr="0084609E" w:rsidRDefault="00A67AF6" w:rsidP="00ED6456">
      <w:pPr>
        <w:rPr>
          <w:rFonts w:ascii="Helvetica" w:hAnsi="Helvetica" w:cs="Helvetica"/>
          <w:color w:val="FF0000"/>
        </w:rPr>
      </w:pPr>
      <w:r w:rsidRPr="0084609E">
        <w:rPr>
          <w:rFonts w:ascii="Helvetica" w:hAnsi="Helvetica" w:cs="Helvetica"/>
          <w:color w:val="FF0000"/>
        </w:rPr>
        <w:t>[</w:t>
      </w:r>
      <w:r w:rsidR="00ED6456" w:rsidRPr="0084609E">
        <w:rPr>
          <w:rFonts w:ascii="Helvetica" w:hAnsi="Helvetica" w:cs="Helvetica"/>
          <w:color w:val="FF0000"/>
        </w:rPr>
        <w:t>L’O</w:t>
      </w:r>
      <w:r w:rsidR="000B01D1" w:rsidRPr="0084609E">
        <w:rPr>
          <w:rFonts w:ascii="Helvetica" w:hAnsi="Helvetica" w:cs="Helvetica"/>
          <w:color w:val="FF0000"/>
        </w:rPr>
        <w:t xml:space="preserve">fferente </w:t>
      </w:r>
      <w:r w:rsidR="00ED6456" w:rsidRPr="0084609E">
        <w:rPr>
          <w:rFonts w:ascii="Helvetica" w:hAnsi="Helvetica" w:cs="Helvetica"/>
          <w:color w:val="FF0000"/>
        </w:rPr>
        <w:t xml:space="preserve">è tenuto a specificare </w:t>
      </w:r>
      <w:r w:rsidRPr="0084609E">
        <w:rPr>
          <w:rFonts w:ascii="Helvetica" w:hAnsi="Helvetica" w:cs="Helvetica"/>
          <w:color w:val="FF0000"/>
        </w:rPr>
        <w:t>in questa sezione</w:t>
      </w:r>
      <w:r w:rsidR="00ED6456" w:rsidRPr="0084609E">
        <w:rPr>
          <w:rFonts w:ascii="Helvetica" w:hAnsi="Helvetica" w:cs="Helvetica"/>
          <w:color w:val="FF0000"/>
        </w:rPr>
        <w:t xml:space="preserve"> le procedure di verifica informativa per i modelli, gli oggetti e gli elaborati informativi che intende produrre. Tali procedure, se ritenuto necessario dal Committente, saranno ulteriormente dettagliate </w:t>
      </w:r>
      <w:r w:rsidR="00DF7EC9" w:rsidRPr="0084609E">
        <w:rPr>
          <w:rFonts w:ascii="Helvetica" w:hAnsi="Helvetica" w:cs="Helvetica"/>
          <w:color w:val="FF0000"/>
        </w:rPr>
        <w:t>durante la fase di redazione del</w:t>
      </w:r>
      <w:r w:rsidR="00ED6456" w:rsidRPr="0084609E">
        <w:rPr>
          <w:rFonts w:ascii="Helvetica" w:hAnsi="Helvetica" w:cs="Helvetica"/>
          <w:color w:val="FF0000"/>
        </w:rPr>
        <w:t xml:space="preserve"> </w:t>
      </w:r>
      <w:proofErr w:type="spellStart"/>
      <w:r w:rsidR="00ED6456" w:rsidRPr="0084609E">
        <w:rPr>
          <w:rFonts w:ascii="Helvetica" w:hAnsi="Helvetica" w:cs="Helvetica"/>
          <w:color w:val="FF0000"/>
        </w:rPr>
        <w:t>pGI</w:t>
      </w:r>
      <w:proofErr w:type="spellEnd"/>
      <w:r w:rsidR="00ED6456" w:rsidRPr="0084609E">
        <w:rPr>
          <w:rFonts w:ascii="Helvetica" w:hAnsi="Helvetica" w:cs="Helvetica"/>
          <w:color w:val="FF0000"/>
        </w:rPr>
        <w:t>.</w:t>
      </w:r>
      <w:r w:rsidR="00F715A8" w:rsidRPr="0084609E">
        <w:rPr>
          <w:rFonts w:ascii="Helvetica" w:hAnsi="Helvetica" w:cs="Helvetica"/>
          <w:color w:val="FF0000"/>
        </w:rPr>
        <w:t xml:space="preserve"> </w:t>
      </w:r>
      <w:r w:rsidR="00ED6456" w:rsidRPr="0084609E">
        <w:rPr>
          <w:rFonts w:ascii="Helvetica" w:hAnsi="Helvetica" w:cs="Helvetica"/>
          <w:color w:val="FF0000"/>
        </w:rPr>
        <w:t>Si richiede quindi di dettagliare</w:t>
      </w:r>
      <w:r w:rsidR="00602225" w:rsidRPr="0084609E">
        <w:rPr>
          <w:rFonts w:ascii="Helvetica" w:hAnsi="Helvetica" w:cs="Helvetica"/>
          <w:color w:val="FF0000"/>
        </w:rPr>
        <w:t xml:space="preserve"> per ogni fase di riferimento dell’Appalto</w:t>
      </w:r>
      <w:r w:rsidR="00ED6456" w:rsidRPr="0084609E">
        <w:rPr>
          <w:rFonts w:ascii="Helvetica" w:hAnsi="Helvetica" w:cs="Helvetica"/>
          <w:color w:val="FF0000"/>
        </w:rPr>
        <w:t>:</w:t>
      </w:r>
    </w:p>
    <w:p w14:paraId="2DD59222" w14:textId="1B5E516F" w:rsidR="00ED6456" w:rsidRPr="0084609E" w:rsidRDefault="00ED6456" w:rsidP="004070BD">
      <w:pPr>
        <w:pStyle w:val="Paragrafoelenco"/>
        <w:numPr>
          <w:ilvl w:val="0"/>
          <w:numId w:val="7"/>
        </w:numPr>
        <w:rPr>
          <w:rFonts w:ascii="Helvetica" w:hAnsi="Helvetica" w:cs="Helvetica"/>
          <w:color w:val="FF0000"/>
        </w:rPr>
      </w:pPr>
      <w:r w:rsidRPr="0084609E">
        <w:rPr>
          <w:rFonts w:ascii="Helvetica" w:hAnsi="Helvetica" w:cs="Helvetica"/>
          <w:color w:val="FF0000"/>
        </w:rPr>
        <w:t>Modalità con cui i modelli, gli oggetti e gli elaborati informativi vengono sottoposti a processo di verifica informativa prima della condivisione nell’</w:t>
      </w:r>
      <w:proofErr w:type="spellStart"/>
      <w:r w:rsidRPr="0084609E">
        <w:rPr>
          <w:rFonts w:ascii="Helvetica" w:hAnsi="Helvetica" w:cs="Helvetica"/>
          <w:color w:val="FF0000"/>
        </w:rPr>
        <w:t>ACDat</w:t>
      </w:r>
      <w:proofErr w:type="spellEnd"/>
      <w:r w:rsidRPr="0084609E">
        <w:rPr>
          <w:rFonts w:ascii="Helvetica" w:hAnsi="Helvetica" w:cs="Helvetica"/>
          <w:color w:val="FF0000"/>
        </w:rPr>
        <w:t xml:space="preserve">: controllo degli errori geometrici, informativi, coerenza con il presente CI ed il </w:t>
      </w:r>
      <w:proofErr w:type="spellStart"/>
      <w:r w:rsidRPr="0084609E">
        <w:rPr>
          <w:rFonts w:ascii="Helvetica" w:hAnsi="Helvetica" w:cs="Helvetica"/>
          <w:color w:val="FF0000"/>
        </w:rPr>
        <w:t>pGI</w:t>
      </w:r>
      <w:proofErr w:type="spellEnd"/>
      <w:r w:rsidRPr="0084609E">
        <w:rPr>
          <w:rFonts w:ascii="Helvetica" w:hAnsi="Helvetica" w:cs="Helvetica"/>
          <w:color w:val="FF0000"/>
        </w:rPr>
        <w:t>, etc.;</w:t>
      </w:r>
    </w:p>
    <w:p w14:paraId="7553F645" w14:textId="6F72EFA1" w:rsidR="00ED6456" w:rsidRPr="0084609E" w:rsidRDefault="00ED6456" w:rsidP="004070BD">
      <w:pPr>
        <w:pStyle w:val="Paragrafoelenco"/>
        <w:numPr>
          <w:ilvl w:val="0"/>
          <w:numId w:val="7"/>
        </w:numPr>
        <w:rPr>
          <w:rFonts w:ascii="Helvetica" w:hAnsi="Helvetica" w:cs="Helvetica"/>
          <w:color w:val="FF0000"/>
        </w:rPr>
      </w:pPr>
      <w:r w:rsidRPr="0084609E">
        <w:rPr>
          <w:rFonts w:ascii="Helvetica" w:hAnsi="Helvetica" w:cs="Helvetica"/>
          <w:color w:val="FF0000"/>
        </w:rPr>
        <w:t xml:space="preserve">Strumenti con i quali verranno effettuate le attività di verifica informativa prima della condivisione, in rispetto con quanto descritto </w:t>
      </w:r>
      <w:r w:rsidR="00DF7EC9" w:rsidRPr="0084609E">
        <w:rPr>
          <w:rFonts w:ascii="Helvetica" w:hAnsi="Helvetica" w:cs="Helvetica"/>
          <w:color w:val="FF0000"/>
        </w:rPr>
        <w:t xml:space="preserve">al paragrafo </w:t>
      </w:r>
      <w:r w:rsidR="00DF7EC9" w:rsidRPr="0084609E">
        <w:rPr>
          <w:rFonts w:ascii="Helvetica" w:hAnsi="Helvetica" w:cs="Helvetica"/>
          <w:b/>
          <w:bCs/>
          <w:i/>
          <w:iCs/>
          <w:color w:val="FF0000"/>
        </w:rPr>
        <w:fldChar w:fldCharType="begin"/>
      </w:r>
      <w:r w:rsidR="00DF7EC9" w:rsidRPr="0084609E">
        <w:rPr>
          <w:rFonts w:ascii="Helvetica" w:hAnsi="Helvetica" w:cs="Helvetica"/>
          <w:b/>
          <w:bCs/>
          <w:i/>
          <w:iCs/>
          <w:color w:val="FF0000"/>
        </w:rPr>
        <w:instrText xml:space="preserve"> REF _Ref192502351 \h  \* MERGEFORMAT </w:instrText>
      </w:r>
      <w:r w:rsidR="00DF7EC9" w:rsidRPr="0084609E">
        <w:rPr>
          <w:rFonts w:ascii="Helvetica" w:hAnsi="Helvetica" w:cs="Helvetica"/>
          <w:b/>
          <w:bCs/>
          <w:i/>
          <w:iCs/>
          <w:color w:val="FF0000"/>
        </w:rPr>
      </w:r>
      <w:r w:rsidR="00DF7EC9" w:rsidRPr="0084609E">
        <w:rPr>
          <w:rFonts w:ascii="Helvetica" w:hAnsi="Helvetica" w:cs="Helvetica"/>
          <w:b/>
          <w:bCs/>
          <w:i/>
          <w:iCs/>
          <w:color w:val="FF0000"/>
        </w:rPr>
        <w:fldChar w:fldCharType="separate"/>
      </w:r>
      <w:r w:rsidR="00A00EDA" w:rsidRPr="00A00EDA">
        <w:rPr>
          <w:rFonts w:ascii="Helvetica" w:hAnsi="Helvetica" w:cs="Helvetica"/>
          <w:b/>
          <w:bCs/>
          <w:i/>
          <w:iCs/>
          <w:color w:val="FF0000"/>
        </w:rPr>
        <w:t>C.1.2 Infrastruttura software</w:t>
      </w:r>
      <w:r w:rsidR="00DF7EC9" w:rsidRPr="0084609E">
        <w:rPr>
          <w:rFonts w:ascii="Helvetica" w:hAnsi="Helvetica" w:cs="Helvetica"/>
          <w:b/>
          <w:bCs/>
          <w:i/>
          <w:iCs/>
          <w:color w:val="FF0000"/>
        </w:rPr>
        <w:fldChar w:fldCharType="end"/>
      </w:r>
      <w:r w:rsidR="00DF7EC9" w:rsidRPr="0084609E">
        <w:rPr>
          <w:rFonts w:ascii="Helvetica" w:hAnsi="Helvetica" w:cs="Helvetica"/>
          <w:b/>
          <w:bCs/>
          <w:i/>
          <w:iCs/>
          <w:color w:val="FF0000"/>
        </w:rPr>
        <w:t>;</w:t>
      </w:r>
    </w:p>
    <w:p w14:paraId="7C81494F" w14:textId="75BBCA17" w:rsidR="00A67AF6" w:rsidRPr="0084609E" w:rsidRDefault="00ED6456" w:rsidP="004070BD">
      <w:pPr>
        <w:pStyle w:val="Paragrafoelenco"/>
        <w:numPr>
          <w:ilvl w:val="0"/>
          <w:numId w:val="7"/>
        </w:numPr>
        <w:rPr>
          <w:rFonts w:ascii="Helvetica" w:hAnsi="Helvetica" w:cs="Helvetica"/>
          <w:b/>
          <w:bCs/>
          <w:i/>
          <w:iCs/>
          <w:color w:val="FF0000"/>
        </w:rPr>
      </w:pPr>
      <w:r w:rsidRPr="0084609E">
        <w:rPr>
          <w:rFonts w:ascii="Helvetica" w:hAnsi="Helvetica" w:cs="Helvetica"/>
          <w:color w:val="FF0000"/>
        </w:rPr>
        <w:t>Definizione della frequenza temporale con cui i contenuti informativi sono soggetti alle attività di verifica informativa, in rispetto del paragrafo</w:t>
      </w:r>
      <w:r w:rsidR="00D1043D" w:rsidRPr="0084609E">
        <w:rPr>
          <w:rFonts w:ascii="Helvetica" w:hAnsi="Helvetica" w:cs="Helvetica"/>
          <w:b/>
          <w:bCs/>
          <w:i/>
          <w:iCs/>
          <w:color w:val="FF0000"/>
        </w:rPr>
        <w:t xml:space="preserve"> </w:t>
      </w:r>
      <w:r w:rsidR="00D1043D" w:rsidRPr="0084609E">
        <w:rPr>
          <w:rFonts w:ascii="Helvetica" w:hAnsi="Helvetica" w:cs="Helvetica"/>
          <w:b/>
          <w:bCs/>
          <w:i/>
          <w:iCs/>
          <w:color w:val="EE0000"/>
        </w:rPr>
        <w:fldChar w:fldCharType="begin"/>
      </w:r>
      <w:r w:rsidR="00D1043D" w:rsidRPr="0084609E">
        <w:rPr>
          <w:rFonts w:ascii="Helvetica" w:hAnsi="Helvetica" w:cs="Helvetica"/>
          <w:b/>
          <w:bCs/>
          <w:i/>
          <w:iCs/>
          <w:color w:val="EE0000"/>
        </w:rPr>
        <w:instrText xml:space="preserve"> REF _Ref228111380 \h  \* MERGEFORMAT </w:instrText>
      </w:r>
      <w:r w:rsidR="00D1043D" w:rsidRPr="0084609E">
        <w:rPr>
          <w:rFonts w:ascii="Helvetica" w:hAnsi="Helvetica" w:cs="Helvetica"/>
          <w:b/>
          <w:bCs/>
          <w:i/>
          <w:iCs/>
          <w:color w:val="EE0000"/>
        </w:rPr>
      </w:r>
      <w:r w:rsidR="00D1043D" w:rsidRPr="0084609E">
        <w:rPr>
          <w:rFonts w:ascii="Helvetica" w:hAnsi="Helvetica" w:cs="Helvetica"/>
          <w:b/>
          <w:bCs/>
          <w:i/>
          <w:iCs/>
          <w:color w:val="EE0000"/>
        </w:rPr>
        <w:fldChar w:fldCharType="separate"/>
      </w:r>
      <w:r w:rsidR="00A00EDA" w:rsidRPr="00A00EDA">
        <w:rPr>
          <w:rFonts w:ascii="Helvetica" w:hAnsi="Helvetica" w:cs="Helvetica"/>
          <w:color w:val="EE0000"/>
        </w:rPr>
        <w:t>D.3.4 Programmazione temporale della modellazione e del processo informativo</w:t>
      </w:r>
      <w:r w:rsidR="00D1043D" w:rsidRPr="0084609E">
        <w:rPr>
          <w:rFonts w:ascii="Helvetica" w:hAnsi="Helvetica" w:cs="Helvetica"/>
          <w:b/>
          <w:bCs/>
          <w:i/>
          <w:iCs/>
          <w:color w:val="EE0000"/>
        </w:rPr>
        <w:fldChar w:fldCharType="end"/>
      </w:r>
      <w:r w:rsidR="00DF7EC9" w:rsidRPr="0084609E">
        <w:rPr>
          <w:rFonts w:ascii="Helvetica" w:hAnsi="Helvetica" w:cs="Helvetica"/>
          <w:b/>
          <w:bCs/>
          <w:i/>
          <w:iCs/>
          <w:color w:val="EE0000"/>
        </w:rPr>
        <w:t>.</w:t>
      </w:r>
      <w:r w:rsidR="00A67AF6" w:rsidRPr="0084609E">
        <w:rPr>
          <w:rFonts w:ascii="Helvetica" w:hAnsi="Helvetica" w:cs="Helvetica"/>
          <w:color w:val="EE0000"/>
        </w:rPr>
        <w:t>]</w:t>
      </w:r>
    </w:p>
    <w:p w14:paraId="74E44205" w14:textId="77777777" w:rsidR="00A67AF6" w:rsidRPr="0084609E" w:rsidRDefault="00A67AF6" w:rsidP="00A67AF6">
      <w:pPr>
        <w:ind w:left="360"/>
        <w:rPr>
          <w:rFonts w:ascii="Helvetica" w:hAnsi="Helvetica" w:cs="Helvetica"/>
          <w:b/>
          <w:bCs/>
          <w:i/>
          <w:iCs/>
        </w:rPr>
      </w:pPr>
    </w:p>
    <w:p w14:paraId="0879F89C" w14:textId="77777777" w:rsidR="002246E0" w:rsidRPr="0084609E" w:rsidRDefault="002246E0" w:rsidP="002246E0">
      <w:pPr>
        <w:pStyle w:val="Titolo2"/>
        <w:rPr>
          <w:rFonts w:cs="Helvetica"/>
        </w:rPr>
      </w:pPr>
      <w:bookmarkStart w:id="139" w:name="_Toc230104091"/>
      <w:bookmarkStart w:id="140" w:name="_Toc234846563"/>
      <w:r w:rsidRPr="0084609E">
        <w:rPr>
          <w:rFonts w:cs="Helvetica"/>
        </w:rPr>
        <w:t>E.8.3. Specifiche aggiuntive per le verifiche di primo e secondo e terzo livello LV1/LV2</w:t>
      </w:r>
      <w:bookmarkEnd w:id="139"/>
      <w:bookmarkEnd w:id="140"/>
    </w:p>
    <w:p w14:paraId="5526BDBC" w14:textId="77777777" w:rsidR="002246E0" w:rsidRPr="0084609E" w:rsidRDefault="002246E0" w:rsidP="002246E0">
      <w:pPr>
        <w:rPr>
          <w:rFonts w:ascii="Helvetica" w:hAnsi="Helvetica" w:cs="Helvetica"/>
        </w:rPr>
      </w:pPr>
      <w:r w:rsidRPr="0084609E">
        <w:rPr>
          <w:rFonts w:ascii="Helvetica" w:hAnsi="Helvetica" w:cs="Helvetica"/>
        </w:rPr>
        <w:t>Si rimanda al Capitolato Informativo del servizio in oggetto.</w:t>
      </w:r>
    </w:p>
    <w:p w14:paraId="5D0E2E96" w14:textId="77777777" w:rsidR="000E2B65" w:rsidRPr="0084609E" w:rsidRDefault="000E2B65" w:rsidP="002246E0">
      <w:pPr>
        <w:rPr>
          <w:rFonts w:ascii="Helvetica" w:hAnsi="Helvetica" w:cs="Helvetica"/>
          <w:b/>
          <w:bCs/>
          <w:i/>
          <w:iCs/>
        </w:rPr>
      </w:pPr>
    </w:p>
    <w:p w14:paraId="3AAC1F3A" w14:textId="77777777" w:rsidR="007872F2" w:rsidRPr="0084609E" w:rsidRDefault="007872F2" w:rsidP="007872F2">
      <w:pPr>
        <w:pStyle w:val="Titolo2"/>
        <w:rPr>
          <w:rFonts w:cs="Helvetica"/>
        </w:rPr>
      </w:pPr>
      <w:bookmarkStart w:id="141" w:name="_Ref227964247"/>
      <w:bookmarkStart w:id="142" w:name="_Toc230104092"/>
      <w:bookmarkStart w:id="143" w:name="_Toc234846564"/>
      <w:r w:rsidRPr="0084609E">
        <w:rPr>
          <w:rFonts w:cs="Helvetica"/>
        </w:rPr>
        <w:lastRenderedPageBreak/>
        <w:t>E.9. Procedure di coordinamento e di analisi e risoluzione delle interferenze geometriche e delle incoerenze informative</w:t>
      </w:r>
      <w:bookmarkEnd w:id="141"/>
      <w:bookmarkEnd w:id="142"/>
      <w:bookmarkEnd w:id="143"/>
    </w:p>
    <w:p w14:paraId="72F93B46" w14:textId="77777777" w:rsidR="00D31BC0" w:rsidRPr="0084609E" w:rsidRDefault="00D31BC0" w:rsidP="00D31BC0">
      <w:pPr>
        <w:rPr>
          <w:rFonts w:ascii="Helvetica" w:hAnsi="Helvetica" w:cs="Helvetica"/>
        </w:rPr>
      </w:pPr>
      <w:r w:rsidRPr="0084609E">
        <w:rPr>
          <w:rFonts w:ascii="Helvetica" w:hAnsi="Helvetica" w:cs="Helvetica"/>
        </w:rPr>
        <w:t xml:space="preserve">In questa sezione si chiede all’Affidatario di descrivere le modalità di coordinamento, inteso come individuazione e di risoluzione delle interferenze geometriche e delle incoerenze informative. </w:t>
      </w:r>
    </w:p>
    <w:p w14:paraId="059EDDB5" w14:textId="77777777" w:rsidR="007872F2" w:rsidRPr="0084609E" w:rsidRDefault="007872F2" w:rsidP="002246E0">
      <w:pPr>
        <w:rPr>
          <w:rFonts w:ascii="Helvetica" w:hAnsi="Helvetica" w:cs="Helvetica"/>
          <w:b/>
          <w:bCs/>
          <w:i/>
          <w:iCs/>
        </w:rPr>
      </w:pPr>
    </w:p>
    <w:p w14:paraId="47B2BCF7" w14:textId="77777777" w:rsidR="00330492" w:rsidRPr="0084609E" w:rsidRDefault="00330492" w:rsidP="00330492">
      <w:pPr>
        <w:pStyle w:val="Titolo2"/>
        <w:rPr>
          <w:rFonts w:cs="Helvetica"/>
        </w:rPr>
      </w:pPr>
      <w:bookmarkStart w:id="144" w:name="_Toc230104093"/>
      <w:bookmarkStart w:id="145" w:name="_Toc234846565"/>
      <w:r w:rsidRPr="0084609E">
        <w:rPr>
          <w:rFonts w:cs="Helvetica"/>
        </w:rPr>
        <w:t>E.9.1. Definizione delle procedure di coordinamento informativo da parte dell’Affidatario</w:t>
      </w:r>
      <w:bookmarkEnd w:id="144"/>
      <w:bookmarkEnd w:id="145"/>
    </w:p>
    <w:p w14:paraId="29A9411E" w14:textId="77777777" w:rsidR="00330492" w:rsidRPr="0084609E" w:rsidRDefault="00330492" w:rsidP="00330492">
      <w:pPr>
        <w:rPr>
          <w:rFonts w:ascii="Helvetica" w:hAnsi="Helvetica" w:cs="Helvetica"/>
          <w:color w:val="FF0000"/>
        </w:rPr>
      </w:pPr>
      <w:r w:rsidRPr="0084609E">
        <w:rPr>
          <w:rFonts w:ascii="Helvetica" w:hAnsi="Helvetica" w:cs="Helvetica"/>
          <w:color w:val="FF0000"/>
        </w:rPr>
        <w:t>[Si richiede all’Affidatario di effettuare, per tutte le fasi del presente Appalto, le attività di coordinamento informativo individuate nei livelli di coordinamento informativo definite nella UNI 11337-5:2017: LC1, LC2 e LC3.</w:t>
      </w:r>
    </w:p>
    <w:p w14:paraId="5D33D524" w14:textId="77777777" w:rsidR="00330492" w:rsidRPr="0084609E" w:rsidRDefault="00330492" w:rsidP="00330492">
      <w:pPr>
        <w:rPr>
          <w:rFonts w:ascii="Helvetica" w:hAnsi="Helvetica" w:cs="Helvetica"/>
          <w:color w:val="FF0000"/>
        </w:rPr>
      </w:pPr>
      <w:r w:rsidRPr="0084609E">
        <w:rPr>
          <w:rFonts w:ascii="Helvetica" w:hAnsi="Helvetica" w:cs="Helvetica"/>
          <w:color w:val="FF0000"/>
        </w:rPr>
        <w:t xml:space="preserve">Il coordinamento tra i modelli informativi e tra i modelli e gli elaborati informativi, così come tra modelli informativi e regolamenti o vincoli avverrà attraverso: </w:t>
      </w:r>
    </w:p>
    <w:p w14:paraId="2884BD97" w14:textId="77777777" w:rsidR="00330492" w:rsidRPr="0084609E" w:rsidRDefault="00330492" w:rsidP="004070BD">
      <w:pPr>
        <w:pStyle w:val="Paragrafoelenco"/>
        <w:numPr>
          <w:ilvl w:val="0"/>
          <w:numId w:val="8"/>
        </w:numPr>
        <w:rPr>
          <w:rFonts w:ascii="Helvetica" w:hAnsi="Helvetica" w:cs="Helvetica"/>
          <w:color w:val="FF0000"/>
        </w:rPr>
      </w:pPr>
      <w:r w:rsidRPr="0084609E">
        <w:rPr>
          <w:rFonts w:ascii="Helvetica" w:hAnsi="Helvetica" w:cs="Helvetica"/>
          <w:color w:val="FF0000"/>
        </w:rPr>
        <w:t>analisi delle interferenze geometriche (</w:t>
      </w:r>
      <w:proofErr w:type="spellStart"/>
      <w:r w:rsidRPr="0084609E">
        <w:rPr>
          <w:rFonts w:ascii="Helvetica" w:hAnsi="Helvetica" w:cs="Helvetica"/>
          <w:color w:val="FF0000"/>
        </w:rPr>
        <w:t>clash</w:t>
      </w:r>
      <w:proofErr w:type="spellEnd"/>
      <w:r w:rsidRPr="0084609E">
        <w:rPr>
          <w:rFonts w:ascii="Helvetica" w:hAnsi="Helvetica" w:cs="Helvetica"/>
          <w:color w:val="FF0000"/>
        </w:rPr>
        <w:t xml:space="preserve"> </w:t>
      </w:r>
      <w:proofErr w:type="spellStart"/>
      <w:r w:rsidRPr="0084609E">
        <w:rPr>
          <w:rFonts w:ascii="Helvetica" w:hAnsi="Helvetica" w:cs="Helvetica"/>
          <w:color w:val="FF0000"/>
        </w:rPr>
        <w:t>detection</w:t>
      </w:r>
      <w:proofErr w:type="spellEnd"/>
      <w:r w:rsidRPr="0084609E">
        <w:rPr>
          <w:rFonts w:ascii="Helvetica" w:hAnsi="Helvetica" w:cs="Helvetica"/>
          <w:color w:val="FF0000"/>
        </w:rPr>
        <w:t xml:space="preserve">); </w:t>
      </w:r>
    </w:p>
    <w:p w14:paraId="076A18D5" w14:textId="77777777" w:rsidR="00330492" w:rsidRPr="0084609E" w:rsidRDefault="00330492" w:rsidP="004070BD">
      <w:pPr>
        <w:pStyle w:val="Paragrafoelenco"/>
        <w:numPr>
          <w:ilvl w:val="0"/>
          <w:numId w:val="8"/>
        </w:numPr>
        <w:rPr>
          <w:rFonts w:ascii="Helvetica" w:hAnsi="Helvetica" w:cs="Helvetica"/>
          <w:color w:val="FF0000"/>
        </w:rPr>
      </w:pPr>
      <w:r w:rsidRPr="0084609E">
        <w:rPr>
          <w:rFonts w:ascii="Helvetica" w:hAnsi="Helvetica" w:cs="Helvetica"/>
          <w:color w:val="FF0000"/>
        </w:rPr>
        <w:t xml:space="preserve">analisi delle incoerenze informative (model and code checking); </w:t>
      </w:r>
    </w:p>
    <w:p w14:paraId="0C476817" w14:textId="77777777" w:rsidR="00330492" w:rsidRPr="0084609E" w:rsidRDefault="00330492" w:rsidP="004070BD">
      <w:pPr>
        <w:pStyle w:val="Paragrafoelenco"/>
        <w:numPr>
          <w:ilvl w:val="0"/>
          <w:numId w:val="8"/>
        </w:numPr>
        <w:rPr>
          <w:rFonts w:ascii="Helvetica" w:hAnsi="Helvetica" w:cs="Helvetica"/>
          <w:color w:val="FF0000"/>
        </w:rPr>
      </w:pPr>
      <w:r w:rsidRPr="0084609E">
        <w:rPr>
          <w:rFonts w:ascii="Helvetica" w:hAnsi="Helvetica" w:cs="Helvetica"/>
          <w:color w:val="FF0000"/>
        </w:rPr>
        <w:t>risoluzione di interferenze geometriche e incoerenze informative.</w:t>
      </w:r>
    </w:p>
    <w:p w14:paraId="2A71037D" w14:textId="77777777" w:rsidR="00330492" w:rsidRPr="0084609E" w:rsidRDefault="00330492" w:rsidP="00330492">
      <w:pPr>
        <w:rPr>
          <w:rFonts w:ascii="Helvetica" w:hAnsi="Helvetica" w:cs="Helvetica"/>
          <w:color w:val="FF0000"/>
        </w:rPr>
      </w:pPr>
      <w:r w:rsidRPr="0084609E">
        <w:rPr>
          <w:rFonts w:ascii="Helvetica" w:hAnsi="Helvetica" w:cs="Helvetica"/>
          <w:color w:val="FF0000"/>
        </w:rPr>
        <w:t xml:space="preserve">L’Offerente è tenuto a specificare nella propria </w:t>
      </w:r>
      <w:proofErr w:type="spellStart"/>
      <w:r w:rsidRPr="0084609E">
        <w:rPr>
          <w:rFonts w:ascii="Helvetica" w:hAnsi="Helvetica" w:cs="Helvetica"/>
          <w:color w:val="FF0000"/>
        </w:rPr>
        <w:t>oGI</w:t>
      </w:r>
      <w:proofErr w:type="spellEnd"/>
      <w:r w:rsidRPr="0084609E">
        <w:rPr>
          <w:rFonts w:ascii="Helvetica" w:hAnsi="Helvetica" w:cs="Helvetica"/>
          <w:color w:val="FF0000"/>
        </w:rPr>
        <w:t xml:space="preserve"> le procedure di coordinamento informativo per i modelli e gli elaborati informativi che intende produrre. Tali procedure, se ritenuto necessario dal Committente, saranno ulteriormente dettagliate durante la fase di redazione del </w:t>
      </w:r>
      <w:proofErr w:type="spellStart"/>
      <w:r w:rsidRPr="0084609E">
        <w:rPr>
          <w:rFonts w:ascii="Helvetica" w:hAnsi="Helvetica" w:cs="Helvetica"/>
          <w:color w:val="FF0000"/>
        </w:rPr>
        <w:t>pGI</w:t>
      </w:r>
      <w:proofErr w:type="spellEnd"/>
      <w:r w:rsidRPr="0084609E">
        <w:rPr>
          <w:rFonts w:ascii="Helvetica" w:hAnsi="Helvetica" w:cs="Helvetica"/>
          <w:color w:val="FF0000"/>
        </w:rPr>
        <w:t>. Per il livello di coordinamento LC2, LC2 e LC3 l’Affidatario dovrà generare report delle attività di coordinamento, che riassumono le risultanze di tali attività. Questi report dovranno essere messi a disposizione della Committenza in formato aperto e consegnati all’interno dell’</w:t>
      </w:r>
      <w:proofErr w:type="spellStart"/>
      <w:r w:rsidRPr="0084609E">
        <w:rPr>
          <w:rFonts w:ascii="Helvetica" w:hAnsi="Helvetica" w:cs="Helvetica"/>
          <w:color w:val="FF0000"/>
        </w:rPr>
        <w:t>ACDat</w:t>
      </w:r>
      <w:proofErr w:type="spellEnd"/>
      <w:r w:rsidRPr="0084609E">
        <w:rPr>
          <w:rFonts w:ascii="Helvetica" w:hAnsi="Helvetica" w:cs="Helvetica"/>
          <w:color w:val="FF0000"/>
        </w:rPr>
        <w:t xml:space="preserve"> in coerenza con il Piano di consegna delle informazioni (MIDP) allegato al </w:t>
      </w:r>
      <w:proofErr w:type="spellStart"/>
      <w:r w:rsidRPr="0084609E">
        <w:rPr>
          <w:rFonts w:ascii="Helvetica" w:hAnsi="Helvetica" w:cs="Helvetica"/>
          <w:color w:val="FF0000"/>
        </w:rPr>
        <w:t>pGI</w:t>
      </w:r>
      <w:proofErr w:type="spellEnd"/>
      <w:r w:rsidRPr="0084609E">
        <w:rPr>
          <w:rFonts w:ascii="Helvetica" w:hAnsi="Helvetica" w:cs="Helvetica"/>
          <w:color w:val="FF0000"/>
        </w:rPr>
        <w:t>.]</w:t>
      </w:r>
    </w:p>
    <w:p w14:paraId="7288499B" w14:textId="77777777" w:rsidR="007872F2" w:rsidRPr="0084609E" w:rsidRDefault="007872F2" w:rsidP="002246E0">
      <w:pPr>
        <w:rPr>
          <w:rFonts w:ascii="Helvetica" w:hAnsi="Helvetica" w:cs="Helvetica"/>
          <w:b/>
          <w:bCs/>
          <w:i/>
          <w:iCs/>
        </w:rPr>
      </w:pPr>
    </w:p>
    <w:p w14:paraId="090B36F9" w14:textId="77777777" w:rsidR="009F7EF8" w:rsidRPr="0084609E" w:rsidRDefault="009F7EF8" w:rsidP="009F7EF8">
      <w:pPr>
        <w:pStyle w:val="Titolo2"/>
        <w:rPr>
          <w:rFonts w:cs="Helvetica"/>
        </w:rPr>
      </w:pPr>
      <w:bookmarkStart w:id="146" w:name="_Toc230104094"/>
      <w:bookmarkStart w:id="147" w:name="_Toc234846566"/>
      <w:r w:rsidRPr="0084609E">
        <w:rPr>
          <w:rFonts w:cs="Helvetica"/>
        </w:rPr>
        <w:t>E.9.2. Specifiche aggiuntive per i livelli di coordinamento informativo di primo, secondo e terzo livello: LC1, LC2, LC3</w:t>
      </w:r>
      <w:bookmarkEnd w:id="146"/>
      <w:bookmarkEnd w:id="147"/>
    </w:p>
    <w:p w14:paraId="443F775B" w14:textId="77777777" w:rsidR="00BF2193" w:rsidRPr="0084609E" w:rsidRDefault="00BF2193" w:rsidP="00BF2193">
      <w:pPr>
        <w:rPr>
          <w:rFonts w:ascii="Helvetica" w:hAnsi="Helvetica" w:cs="Helvetica"/>
        </w:rPr>
      </w:pPr>
      <w:r w:rsidRPr="0084609E">
        <w:rPr>
          <w:rFonts w:ascii="Helvetica" w:hAnsi="Helvetica" w:cs="Helvetica"/>
        </w:rPr>
        <w:t>Si rimanda al Capitolato Informativo del servizio in oggetto.</w:t>
      </w:r>
    </w:p>
    <w:p w14:paraId="55484A53" w14:textId="77777777" w:rsidR="007872F2" w:rsidRPr="0084609E" w:rsidRDefault="007872F2" w:rsidP="002246E0">
      <w:pPr>
        <w:rPr>
          <w:rFonts w:ascii="Helvetica" w:hAnsi="Helvetica" w:cs="Helvetica"/>
          <w:b/>
          <w:bCs/>
          <w:i/>
          <w:iCs/>
        </w:rPr>
      </w:pPr>
    </w:p>
    <w:p w14:paraId="75792488" w14:textId="77777777" w:rsidR="007B623C" w:rsidRPr="0084609E" w:rsidRDefault="007B623C" w:rsidP="007B623C">
      <w:pPr>
        <w:pStyle w:val="Titolo2"/>
        <w:rPr>
          <w:rFonts w:cs="Helvetica"/>
        </w:rPr>
      </w:pPr>
      <w:bookmarkStart w:id="148" w:name="_Toc33629645"/>
      <w:bookmarkStart w:id="149" w:name="_Toc230104095"/>
      <w:bookmarkStart w:id="150" w:name="_Toc234846567"/>
      <w:r w:rsidRPr="0084609E">
        <w:rPr>
          <w:rFonts w:cs="Helvetica"/>
        </w:rPr>
        <w:t xml:space="preserve">E.9.3. Interferenze geometriche (Clash </w:t>
      </w:r>
      <w:proofErr w:type="spellStart"/>
      <w:r w:rsidRPr="0084609E">
        <w:rPr>
          <w:rFonts w:cs="Helvetica"/>
        </w:rPr>
        <w:t>Detection</w:t>
      </w:r>
      <w:proofErr w:type="spellEnd"/>
      <w:r w:rsidRPr="0084609E">
        <w:rPr>
          <w:rFonts w:cs="Helvetica"/>
        </w:rPr>
        <w:t>)</w:t>
      </w:r>
      <w:bookmarkEnd w:id="148"/>
      <w:bookmarkEnd w:id="149"/>
      <w:bookmarkEnd w:id="150"/>
    </w:p>
    <w:p w14:paraId="44315190" w14:textId="77777777" w:rsidR="007B623C" w:rsidRPr="0084609E" w:rsidRDefault="007B623C" w:rsidP="007B623C">
      <w:pPr>
        <w:rPr>
          <w:rFonts w:ascii="Helvetica" w:hAnsi="Helvetica" w:cs="Helvetica"/>
          <w:color w:val="FF0000"/>
        </w:rPr>
      </w:pPr>
      <w:r w:rsidRPr="0084609E">
        <w:rPr>
          <w:rFonts w:ascii="Helvetica" w:hAnsi="Helvetica" w:cs="Helvetica"/>
          <w:color w:val="FF0000"/>
        </w:rPr>
        <w:t xml:space="preserve">[Il Committente richiede all’Offerente di indicare nella propria </w:t>
      </w:r>
      <w:proofErr w:type="spellStart"/>
      <w:r w:rsidRPr="0084609E">
        <w:rPr>
          <w:rFonts w:ascii="Helvetica" w:hAnsi="Helvetica" w:cs="Helvetica"/>
          <w:color w:val="FF0000"/>
        </w:rPr>
        <w:t>oGI</w:t>
      </w:r>
      <w:proofErr w:type="spellEnd"/>
      <w:r w:rsidRPr="0084609E">
        <w:rPr>
          <w:rFonts w:ascii="Helvetica" w:hAnsi="Helvetica" w:cs="Helvetica"/>
          <w:color w:val="FF0000"/>
        </w:rPr>
        <w:t xml:space="preserve"> la metodologia con cui intende procedere al controllo delle interferenze. In particolare, si chiede di indicare:</w:t>
      </w:r>
    </w:p>
    <w:p w14:paraId="3312DC0D" w14:textId="77777777" w:rsidR="007B623C" w:rsidRPr="0084609E" w:rsidRDefault="007B623C" w:rsidP="004070BD">
      <w:pPr>
        <w:pStyle w:val="Paragrafoelenco"/>
        <w:numPr>
          <w:ilvl w:val="0"/>
          <w:numId w:val="9"/>
        </w:numPr>
        <w:rPr>
          <w:rFonts w:ascii="Helvetica" w:hAnsi="Helvetica" w:cs="Helvetica"/>
          <w:color w:val="FF0000"/>
        </w:rPr>
      </w:pPr>
      <w:r w:rsidRPr="0084609E">
        <w:rPr>
          <w:rFonts w:ascii="Helvetica" w:hAnsi="Helvetica" w:cs="Helvetica"/>
          <w:color w:val="FF0000"/>
        </w:rPr>
        <w:t>La procedura con cui sono analizzate e individuate le interferenze geometriche tra gli oggetti digitali;</w:t>
      </w:r>
    </w:p>
    <w:p w14:paraId="7590B749" w14:textId="0778A98F" w:rsidR="007B623C" w:rsidRPr="0084609E" w:rsidRDefault="007B623C" w:rsidP="004070BD">
      <w:pPr>
        <w:pStyle w:val="Paragrafoelenco"/>
        <w:numPr>
          <w:ilvl w:val="0"/>
          <w:numId w:val="9"/>
        </w:numPr>
        <w:rPr>
          <w:rFonts w:ascii="Helvetica" w:hAnsi="Helvetica" w:cs="Helvetica"/>
          <w:color w:val="FF0000"/>
        </w:rPr>
      </w:pPr>
      <w:r w:rsidRPr="0084609E">
        <w:rPr>
          <w:rFonts w:ascii="Helvetica" w:hAnsi="Helvetica" w:cs="Helvetica"/>
          <w:color w:val="FF0000"/>
        </w:rPr>
        <w:t xml:space="preserve">Gli strumenti con i quali verranno effettuate le analisi di interferenze geometriche, nel rispetto di quanto descritto al paragrafo </w:t>
      </w:r>
      <w:r w:rsidRPr="0084609E">
        <w:rPr>
          <w:rFonts w:ascii="Helvetica" w:hAnsi="Helvetica" w:cs="Helvetica"/>
          <w:b/>
          <w:bCs/>
          <w:i/>
          <w:iCs/>
          <w:color w:val="FF0000"/>
        </w:rPr>
        <w:fldChar w:fldCharType="begin"/>
      </w:r>
      <w:r w:rsidRPr="0084609E">
        <w:rPr>
          <w:rFonts w:ascii="Helvetica" w:hAnsi="Helvetica" w:cs="Helvetica"/>
          <w:b/>
          <w:bCs/>
          <w:i/>
          <w:iCs/>
          <w:color w:val="FF0000"/>
        </w:rPr>
        <w:instrText xml:space="preserve"> REF _Ref192502351 \h  \* MERGEFORMAT </w:instrText>
      </w:r>
      <w:r w:rsidRPr="0084609E">
        <w:rPr>
          <w:rFonts w:ascii="Helvetica" w:hAnsi="Helvetica" w:cs="Helvetica"/>
          <w:b/>
          <w:bCs/>
          <w:i/>
          <w:iCs/>
          <w:color w:val="FF0000"/>
        </w:rPr>
      </w:r>
      <w:r w:rsidRPr="0084609E">
        <w:rPr>
          <w:rFonts w:ascii="Helvetica" w:hAnsi="Helvetica" w:cs="Helvetica"/>
          <w:b/>
          <w:bCs/>
          <w:i/>
          <w:iCs/>
          <w:color w:val="FF0000"/>
        </w:rPr>
        <w:fldChar w:fldCharType="separate"/>
      </w:r>
      <w:r w:rsidR="00A00EDA" w:rsidRPr="00A00EDA">
        <w:rPr>
          <w:rFonts w:ascii="Helvetica" w:hAnsi="Helvetica" w:cs="Helvetica"/>
          <w:b/>
          <w:bCs/>
          <w:i/>
          <w:iCs/>
          <w:color w:val="FF0000"/>
        </w:rPr>
        <w:t>C.1.2 Infrastruttura software</w:t>
      </w:r>
      <w:r w:rsidRPr="0084609E">
        <w:rPr>
          <w:rFonts w:ascii="Helvetica" w:hAnsi="Helvetica" w:cs="Helvetica"/>
          <w:b/>
          <w:bCs/>
          <w:i/>
          <w:iCs/>
          <w:color w:val="FF0000"/>
        </w:rPr>
        <w:fldChar w:fldCharType="end"/>
      </w:r>
      <w:r w:rsidRPr="0084609E">
        <w:rPr>
          <w:rFonts w:ascii="Helvetica" w:hAnsi="Helvetica" w:cs="Helvetica"/>
          <w:b/>
          <w:bCs/>
          <w:i/>
          <w:iCs/>
          <w:color w:val="FF0000"/>
        </w:rPr>
        <w:t>;</w:t>
      </w:r>
    </w:p>
    <w:p w14:paraId="4BD4602F" w14:textId="77777777" w:rsidR="007B623C" w:rsidRPr="0084609E" w:rsidRDefault="007B623C" w:rsidP="004070BD">
      <w:pPr>
        <w:pStyle w:val="Paragrafoelenco"/>
        <w:numPr>
          <w:ilvl w:val="0"/>
          <w:numId w:val="9"/>
        </w:numPr>
        <w:rPr>
          <w:rFonts w:ascii="Helvetica" w:hAnsi="Helvetica" w:cs="Helvetica"/>
          <w:color w:val="FF0000"/>
        </w:rPr>
      </w:pPr>
      <w:r w:rsidRPr="0084609E">
        <w:rPr>
          <w:rFonts w:ascii="Helvetica" w:hAnsi="Helvetica" w:cs="Helvetica"/>
          <w:color w:val="FF0000"/>
        </w:rPr>
        <w:t>La procedura con cui le problematiche (issue) sono catalogati e comunicati ai gruppi responsabili;</w:t>
      </w:r>
    </w:p>
    <w:p w14:paraId="2D7ABDDF" w14:textId="77777777" w:rsidR="007B623C" w:rsidRPr="0084609E" w:rsidRDefault="007B623C" w:rsidP="004070BD">
      <w:pPr>
        <w:pStyle w:val="Paragrafoelenco"/>
        <w:numPr>
          <w:ilvl w:val="0"/>
          <w:numId w:val="9"/>
        </w:numPr>
        <w:rPr>
          <w:rFonts w:ascii="Helvetica" w:hAnsi="Helvetica" w:cs="Helvetica"/>
          <w:color w:val="FF0000"/>
        </w:rPr>
      </w:pPr>
      <w:r w:rsidRPr="0084609E">
        <w:rPr>
          <w:rFonts w:ascii="Helvetica" w:hAnsi="Helvetica" w:cs="Helvetica"/>
          <w:color w:val="FF0000"/>
        </w:rPr>
        <w:t>Come si intende coinvolgere/informare il Committente nella risoluzione delle principali problematiche (issue);</w:t>
      </w:r>
    </w:p>
    <w:p w14:paraId="58D2E2D6" w14:textId="77777777" w:rsidR="007B623C" w:rsidRPr="0084609E" w:rsidRDefault="007B623C" w:rsidP="004070BD">
      <w:pPr>
        <w:pStyle w:val="Paragrafoelenco"/>
        <w:numPr>
          <w:ilvl w:val="0"/>
          <w:numId w:val="9"/>
        </w:numPr>
        <w:rPr>
          <w:rFonts w:ascii="Helvetica" w:hAnsi="Helvetica" w:cs="Helvetica"/>
          <w:color w:val="FF0000"/>
        </w:rPr>
      </w:pPr>
      <w:r w:rsidRPr="0084609E">
        <w:rPr>
          <w:rFonts w:ascii="Helvetica" w:hAnsi="Helvetica" w:cs="Helvetica"/>
          <w:color w:val="FF0000"/>
        </w:rPr>
        <w:t>Come si intende notificare i soggetti incaricati della risoluzione delle problematiche (issue) e monitorare la relativa risoluzione.</w:t>
      </w:r>
    </w:p>
    <w:p w14:paraId="2D5508E1" w14:textId="77777777" w:rsidR="007B623C" w:rsidRPr="0084609E" w:rsidRDefault="007B623C" w:rsidP="007B623C">
      <w:pPr>
        <w:rPr>
          <w:rFonts w:ascii="Helvetica" w:hAnsi="Helvetica" w:cs="Helvetica"/>
          <w:color w:val="FF0000"/>
        </w:rPr>
      </w:pPr>
      <w:r w:rsidRPr="0084609E">
        <w:rPr>
          <w:rFonts w:ascii="Helvetica" w:hAnsi="Helvetica" w:cs="Helvetica"/>
          <w:color w:val="FF0000"/>
        </w:rPr>
        <w:lastRenderedPageBreak/>
        <w:t xml:space="preserve">Per la gestione delle interferenze geometriche si chiede all’Affidatario di definire nella propria </w:t>
      </w:r>
      <w:proofErr w:type="spellStart"/>
      <w:r w:rsidRPr="0084609E">
        <w:rPr>
          <w:rFonts w:ascii="Helvetica" w:hAnsi="Helvetica" w:cs="Helvetica"/>
          <w:color w:val="FF0000"/>
        </w:rPr>
        <w:t>oGI</w:t>
      </w:r>
      <w:proofErr w:type="spellEnd"/>
      <w:r w:rsidRPr="0084609E">
        <w:rPr>
          <w:rFonts w:ascii="Helvetica" w:hAnsi="Helvetica" w:cs="Helvetica"/>
          <w:color w:val="FF0000"/>
        </w:rPr>
        <w:t xml:space="preserve"> una proposta di matrice delle interferenze in cui saranno definiti i gruppi di oggetti digitali che verranno analizzati e relative tolleranze adottate durante lo svolgimento delle attività di analisi delle interferenze geometriche per i vari livelli di coordinamento. Il Committente si riserva della possibilità di specificare ulteriori requisiti per la gestione delle interferenze in sede di redazione del </w:t>
      </w:r>
      <w:proofErr w:type="spellStart"/>
      <w:r w:rsidRPr="0084609E">
        <w:rPr>
          <w:rFonts w:ascii="Helvetica" w:hAnsi="Helvetica" w:cs="Helvetica"/>
          <w:color w:val="FF0000"/>
        </w:rPr>
        <w:t>pGI</w:t>
      </w:r>
      <w:proofErr w:type="spellEnd"/>
      <w:r w:rsidRPr="0084609E">
        <w:rPr>
          <w:rFonts w:ascii="Helvetica" w:hAnsi="Helvetica" w:cs="Helvetica"/>
          <w:color w:val="FF0000"/>
        </w:rPr>
        <w:t>.]</w:t>
      </w:r>
    </w:p>
    <w:p w14:paraId="3FF67F93" w14:textId="77777777" w:rsidR="007B623C" w:rsidRPr="0084609E" w:rsidRDefault="007B623C" w:rsidP="002246E0">
      <w:pPr>
        <w:rPr>
          <w:rFonts w:ascii="Helvetica" w:hAnsi="Helvetica" w:cs="Helvetica"/>
          <w:b/>
          <w:bCs/>
          <w:i/>
          <w:iCs/>
        </w:rPr>
      </w:pPr>
    </w:p>
    <w:p w14:paraId="2A5A8A2E" w14:textId="77777777" w:rsidR="0072499C" w:rsidRPr="0084609E" w:rsidRDefault="0072499C" w:rsidP="0072499C">
      <w:pPr>
        <w:pStyle w:val="Titolo2"/>
        <w:rPr>
          <w:rFonts w:cs="Helvetica"/>
        </w:rPr>
      </w:pPr>
      <w:bookmarkStart w:id="151" w:name="_Toc33629646"/>
      <w:bookmarkStart w:id="152" w:name="_Toc230104096"/>
      <w:bookmarkStart w:id="153" w:name="_Toc234846568"/>
      <w:r w:rsidRPr="0084609E">
        <w:rPr>
          <w:rFonts w:cs="Helvetica"/>
        </w:rPr>
        <w:t>E.9.4. Incoerenze normative (Code checking)</w:t>
      </w:r>
      <w:bookmarkEnd w:id="151"/>
      <w:bookmarkEnd w:id="152"/>
      <w:bookmarkEnd w:id="153"/>
    </w:p>
    <w:p w14:paraId="1463CA18" w14:textId="77777777" w:rsidR="0072499C" w:rsidRPr="0084609E" w:rsidRDefault="0072499C" w:rsidP="0072499C">
      <w:pPr>
        <w:rPr>
          <w:rFonts w:ascii="Helvetica" w:hAnsi="Helvetica" w:cs="Helvetica"/>
          <w:color w:val="FF0000"/>
        </w:rPr>
      </w:pPr>
      <w:r w:rsidRPr="0084609E">
        <w:rPr>
          <w:rFonts w:ascii="Helvetica" w:hAnsi="Helvetica" w:cs="Helvetica"/>
          <w:color w:val="FF0000"/>
        </w:rPr>
        <w:t>[Il Committente richiede all’Offerente di indicare in questa sezione dell’</w:t>
      </w:r>
      <w:proofErr w:type="spellStart"/>
      <w:r w:rsidRPr="0084609E">
        <w:rPr>
          <w:rFonts w:ascii="Helvetica" w:hAnsi="Helvetica" w:cs="Helvetica"/>
          <w:color w:val="FF0000"/>
        </w:rPr>
        <w:t>oGI</w:t>
      </w:r>
      <w:proofErr w:type="spellEnd"/>
      <w:r w:rsidRPr="0084609E">
        <w:rPr>
          <w:rFonts w:ascii="Helvetica" w:hAnsi="Helvetica" w:cs="Helvetica"/>
          <w:color w:val="FF0000"/>
        </w:rPr>
        <w:t xml:space="preserve"> la metodologia con cui intende procedere all’individuazione e gestione delle incoerenze informative. In particolare, si chiede di indicare:</w:t>
      </w:r>
    </w:p>
    <w:p w14:paraId="534CB34A" w14:textId="77777777" w:rsidR="0072499C" w:rsidRPr="0084609E" w:rsidRDefault="0072499C" w:rsidP="004070BD">
      <w:pPr>
        <w:pStyle w:val="Paragrafoelenco"/>
        <w:numPr>
          <w:ilvl w:val="0"/>
          <w:numId w:val="9"/>
        </w:numPr>
        <w:rPr>
          <w:rFonts w:ascii="Helvetica" w:hAnsi="Helvetica" w:cs="Helvetica"/>
          <w:color w:val="FF0000"/>
        </w:rPr>
      </w:pPr>
      <w:r w:rsidRPr="0084609E">
        <w:rPr>
          <w:rFonts w:ascii="Helvetica" w:hAnsi="Helvetica" w:cs="Helvetica"/>
          <w:color w:val="FF0000"/>
        </w:rPr>
        <w:t>La procedura con cui sono analizzate e individuate le incoerenze informative tra gli oggetti digitali;</w:t>
      </w:r>
    </w:p>
    <w:p w14:paraId="4086FD0B" w14:textId="77777777" w:rsidR="0072499C" w:rsidRPr="0084609E" w:rsidRDefault="0072499C" w:rsidP="004070BD">
      <w:pPr>
        <w:pStyle w:val="Paragrafoelenco"/>
        <w:numPr>
          <w:ilvl w:val="0"/>
          <w:numId w:val="9"/>
        </w:numPr>
        <w:rPr>
          <w:rFonts w:ascii="Helvetica" w:hAnsi="Helvetica" w:cs="Helvetica"/>
          <w:color w:val="FF0000"/>
        </w:rPr>
      </w:pPr>
      <w:r w:rsidRPr="0084609E">
        <w:rPr>
          <w:rFonts w:ascii="Helvetica" w:hAnsi="Helvetica" w:cs="Helvetica"/>
          <w:color w:val="FF0000"/>
        </w:rPr>
        <w:t>La procedura con cui le problematiche (issue) sono catalogati e comunicati ai gruppi responsabili;</w:t>
      </w:r>
    </w:p>
    <w:p w14:paraId="15A65CB3" w14:textId="265A0E4B" w:rsidR="0072499C" w:rsidRPr="0084609E" w:rsidRDefault="0072499C" w:rsidP="004070BD">
      <w:pPr>
        <w:pStyle w:val="Paragrafoelenco"/>
        <w:numPr>
          <w:ilvl w:val="0"/>
          <w:numId w:val="9"/>
        </w:numPr>
        <w:rPr>
          <w:rFonts w:ascii="Helvetica" w:hAnsi="Helvetica" w:cs="Helvetica"/>
          <w:color w:val="FF0000"/>
        </w:rPr>
      </w:pPr>
      <w:r w:rsidRPr="0084609E">
        <w:rPr>
          <w:rFonts w:ascii="Helvetica" w:hAnsi="Helvetica" w:cs="Helvetica"/>
          <w:color w:val="FF0000"/>
        </w:rPr>
        <w:t xml:space="preserve">Gli strumenti con i quali verranno effettuate le analisi di incoerenze informative, nel rispetto di quanto descritto al paragrafo </w:t>
      </w:r>
      <w:r w:rsidRPr="0084609E">
        <w:rPr>
          <w:rFonts w:ascii="Helvetica" w:hAnsi="Helvetica" w:cs="Helvetica"/>
          <w:b/>
          <w:bCs/>
          <w:i/>
          <w:iCs/>
          <w:color w:val="FF0000"/>
        </w:rPr>
        <w:fldChar w:fldCharType="begin"/>
      </w:r>
      <w:r w:rsidRPr="0084609E">
        <w:rPr>
          <w:rFonts w:ascii="Helvetica" w:hAnsi="Helvetica" w:cs="Helvetica"/>
          <w:b/>
          <w:bCs/>
          <w:i/>
          <w:iCs/>
          <w:color w:val="FF0000"/>
        </w:rPr>
        <w:instrText xml:space="preserve"> REF _Ref192502351 \h  \* MERGEFORMAT </w:instrText>
      </w:r>
      <w:r w:rsidRPr="0084609E">
        <w:rPr>
          <w:rFonts w:ascii="Helvetica" w:hAnsi="Helvetica" w:cs="Helvetica"/>
          <w:b/>
          <w:bCs/>
          <w:i/>
          <w:iCs/>
          <w:color w:val="FF0000"/>
        </w:rPr>
      </w:r>
      <w:r w:rsidRPr="0084609E">
        <w:rPr>
          <w:rFonts w:ascii="Helvetica" w:hAnsi="Helvetica" w:cs="Helvetica"/>
          <w:b/>
          <w:bCs/>
          <w:i/>
          <w:iCs/>
          <w:color w:val="FF0000"/>
        </w:rPr>
        <w:fldChar w:fldCharType="separate"/>
      </w:r>
      <w:r w:rsidR="00A00EDA" w:rsidRPr="00A00EDA">
        <w:rPr>
          <w:rFonts w:ascii="Helvetica" w:hAnsi="Helvetica" w:cs="Helvetica"/>
          <w:b/>
          <w:bCs/>
          <w:i/>
          <w:iCs/>
          <w:color w:val="FF0000"/>
        </w:rPr>
        <w:t>C.1.2 Infrastruttura software</w:t>
      </w:r>
      <w:r w:rsidRPr="0084609E">
        <w:rPr>
          <w:rFonts w:ascii="Helvetica" w:hAnsi="Helvetica" w:cs="Helvetica"/>
          <w:b/>
          <w:bCs/>
          <w:i/>
          <w:iCs/>
          <w:color w:val="FF0000"/>
        </w:rPr>
        <w:fldChar w:fldCharType="end"/>
      </w:r>
      <w:r w:rsidRPr="0084609E">
        <w:rPr>
          <w:rFonts w:ascii="Helvetica" w:hAnsi="Helvetica" w:cs="Helvetica"/>
          <w:b/>
          <w:bCs/>
          <w:i/>
          <w:iCs/>
          <w:color w:val="FF0000"/>
        </w:rPr>
        <w:t>;</w:t>
      </w:r>
    </w:p>
    <w:p w14:paraId="2A3F005E" w14:textId="77777777" w:rsidR="0072499C" w:rsidRPr="0084609E" w:rsidRDefault="0072499C" w:rsidP="004070BD">
      <w:pPr>
        <w:pStyle w:val="Paragrafoelenco"/>
        <w:numPr>
          <w:ilvl w:val="0"/>
          <w:numId w:val="9"/>
        </w:numPr>
        <w:rPr>
          <w:rFonts w:ascii="Helvetica" w:hAnsi="Helvetica" w:cs="Helvetica"/>
          <w:color w:val="FF0000"/>
        </w:rPr>
      </w:pPr>
      <w:r w:rsidRPr="0084609E">
        <w:rPr>
          <w:rFonts w:ascii="Helvetica" w:hAnsi="Helvetica" w:cs="Helvetica"/>
          <w:color w:val="FF0000"/>
        </w:rPr>
        <w:t>Come si intende coinvolgere/informare il Committente nella risoluzione delle principali problematiche (issue);</w:t>
      </w:r>
    </w:p>
    <w:p w14:paraId="4DFDD89C" w14:textId="77777777" w:rsidR="0072499C" w:rsidRPr="0084609E" w:rsidRDefault="0072499C" w:rsidP="004070BD">
      <w:pPr>
        <w:pStyle w:val="Paragrafoelenco"/>
        <w:numPr>
          <w:ilvl w:val="0"/>
          <w:numId w:val="9"/>
        </w:numPr>
        <w:rPr>
          <w:rFonts w:ascii="Helvetica" w:hAnsi="Helvetica" w:cs="Helvetica"/>
          <w:color w:val="FF0000"/>
        </w:rPr>
      </w:pPr>
      <w:r w:rsidRPr="0084609E">
        <w:rPr>
          <w:rFonts w:ascii="Helvetica" w:hAnsi="Helvetica" w:cs="Helvetica"/>
          <w:color w:val="FF0000"/>
        </w:rPr>
        <w:t>Come si intende notificare i soggetti incaricati della risoluzione delle problematiche (issue) e monitorare la relativa risoluzione.</w:t>
      </w:r>
    </w:p>
    <w:p w14:paraId="1E6BB6EF" w14:textId="77777777" w:rsidR="0072499C" w:rsidRPr="0084609E" w:rsidRDefault="0072499C" w:rsidP="0072499C">
      <w:pPr>
        <w:rPr>
          <w:rFonts w:ascii="Helvetica" w:hAnsi="Helvetica" w:cs="Helvetica"/>
          <w:color w:val="FF0000"/>
        </w:rPr>
      </w:pPr>
      <w:r w:rsidRPr="0084609E">
        <w:rPr>
          <w:rFonts w:ascii="Helvetica" w:hAnsi="Helvetica" w:cs="Helvetica"/>
          <w:color w:val="FF0000"/>
        </w:rPr>
        <w:t xml:space="preserve">Il Committente si riserva della possibilità di specificare ulteriori requisiti per la gestione delle incoerenze informative in sede di redazione del </w:t>
      </w:r>
      <w:proofErr w:type="spellStart"/>
      <w:r w:rsidRPr="0084609E">
        <w:rPr>
          <w:rFonts w:ascii="Helvetica" w:hAnsi="Helvetica" w:cs="Helvetica"/>
          <w:color w:val="FF0000"/>
        </w:rPr>
        <w:t>pGI</w:t>
      </w:r>
      <w:proofErr w:type="spellEnd"/>
      <w:r w:rsidRPr="0084609E">
        <w:rPr>
          <w:rFonts w:ascii="Helvetica" w:hAnsi="Helvetica" w:cs="Helvetica"/>
          <w:color w:val="FF0000"/>
        </w:rPr>
        <w:t>. I report di risoluzione delle incoerenze informative saranno consegnati nell’</w:t>
      </w:r>
      <w:proofErr w:type="spellStart"/>
      <w:r w:rsidRPr="0084609E">
        <w:rPr>
          <w:rFonts w:ascii="Helvetica" w:hAnsi="Helvetica" w:cs="Helvetica"/>
          <w:color w:val="FF0000"/>
        </w:rPr>
        <w:t>ACDat</w:t>
      </w:r>
      <w:proofErr w:type="spellEnd"/>
      <w:r w:rsidRPr="0084609E">
        <w:rPr>
          <w:rFonts w:ascii="Helvetica" w:hAnsi="Helvetica" w:cs="Helvetica"/>
          <w:color w:val="FF0000"/>
        </w:rPr>
        <w:t xml:space="preserve"> messo a disposizione dal Committente in coerenza con il Piano di consegna delle informazioni (MIDP) allegato al </w:t>
      </w:r>
      <w:proofErr w:type="spellStart"/>
      <w:r w:rsidRPr="0084609E">
        <w:rPr>
          <w:rFonts w:ascii="Helvetica" w:hAnsi="Helvetica" w:cs="Helvetica"/>
          <w:color w:val="FF0000"/>
        </w:rPr>
        <w:t>pGI</w:t>
      </w:r>
      <w:proofErr w:type="spellEnd"/>
      <w:r w:rsidRPr="0084609E">
        <w:rPr>
          <w:rFonts w:ascii="Helvetica" w:hAnsi="Helvetica" w:cs="Helvetica"/>
          <w:color w:val="FF0000"/>
        </w:rPr>
        <w:t>.]</w:t>
      </w:r>
    </w:p>
    <w:p w14:paraId="434C6F9C" w14:textId="77777777" w:rsidR="0072499C" w:rsidRPr="0084609E" w:rsidRDefault="0072499C" w:rsidP="002246E0">
      <w:pPr>
        <w:rPr>
          <w:rFonts w:ascii="Helvetica" w:hAnsi="Helvetica" w:cs="Helvetica"/>
          <w:b/>
          <w:bCs/>
          <w:i/>
          <w:iCs/>
        </w:rPr>
      </w:pPr>
    </w:p>
    <w:p w14:paraId="2AEA8B6F" w14:textId="77777777" w:rsidR="00711416" w:rsidRPr="0084609E" w:rsidRDefault="00711416" w:rsidP="00711416">
      <w:pPr>
        <w:pStyle w:val="Titolo2"/>
        <w:rPr>
          <w:rFonts w:cs="Helvetica"/>
        </w:rPr>
      </w:pPr>
      <w:bookmarkStart w:id="154" w:name="_Toc33629647"/>
      <w:bookmarkStart w:id="155" w:name="_Toc230104097"/>
      <w:bookmarkStart w:id="156" w:name="_Toc234846569"/>
      <w:r w:rsidRPr="0084609E">
        <w:rPr>
          <w:rFonts w:cs="Helvetica"/>
        </w:rPr>
        <w:t>E.9.5. Definizione delle modalità di risoluzione di interferenze e incoerenze</w:t>
      </w:r>
      <w:bookmarkEnd w:id="154"/>
      <w:bookmarkEnd w:id="155"/>
      <w:bookmarkEnd w:id="156"/>
    </w:p>
    <w:p w14:paraId="04DAF34D" w14:textId="77777777" w:rsidR="00711416" w:rsidRPr="0084609E" w:rsidRDefault="00711416" w:rsidP="00711416">
      <w:pPr>
        <w:rPr>
          <w:rFonts w:ascii="Helvetica" w:hAnsi="Helvetica" w:cs="Helvetica"/>
          <w:color w:val="FF0000"/>
        </w:rPr>
      </w:pPr>
      <w:r w:rsidRPr="0084609E">
        <w:rPr>
          <w:rFonts w:ascii="Helvetica" w:hAnsi="Helvetica" w:cs="Helvetica"/>
          <w:color w:val="FF0000"/>
        </w:rPr>
        <w:t>[L’Offerente deve descrivere in questa sezione dell’</w:t>
      </w:r>
      <w:proofErr w:type="spellStart"/>
      <w:r w:rsidRPr="0084609E">
        <w:rPr>
          <w:rFonts w:ascii="Helvetica" w:hAnsi="Helvetica" w:cs="Helvetica"/>
          <w:color w:val="FF0000"/>
        </w:rPr>
        <w:t>oGI</w:t>
      </w:r>
      <w:proofErr w:type="spellEnd"/>
      <w:r w:rsidRPr="0084609E">
        <w:rPr>
          <w:rFonts w:ascii="Helvetica" w:hAnsi="Helvetica" w:cs="Helvetica"/>
          <w:color w:val="FF0000"/>
        </w:rPr>
        <w:t xml:space="preserve"> le modalità con le quali intende affrontare la risoluzione delle eventuali interferenze geometriche e incoerenze informative durante le diverse fasi del presente Appalto.]</w:t>
      </w:r>
    </w:p>
    <w:p w14:paraId="0F56F25D" w14:textId="77777777" w:rsidR="000E2B65" w:rsidRPr="0084609E" w:rsidRDefault="000E2B65" w:rsidP="00914E30">
      <w:pPr>
        <w:rPr>
          <w:rFonts w:ascii="Helvetica" w:hAnsi="Helvetica" w:cs="Helvetica"/>
          <w:b/>
          <w:bCs/>
          <w:i/>
          <w:iCs/>
        </w:rPr>
      </w:pPr>
    </w:p>
    <w:p w14:paraId="58EB0225" w14:textId="10D951AB" w:rsidR="00914E30" w:rsidRPr="0084609E" w:rsidRDefault="00914E30" w:rsidP="00914E30">
      <w:pPr>
        <w:pStyle w:val="Titolo1"/>
        <w:rPr>
          <w:rFonts w:cs="Helvetica"/>
          <w:sz w:val="24"/>
          <w:szCs w:val="24"/>
        </w:rPr>
      </w:pPr>
      <w:bookmarkStart w:id="157" w:name="_Toc230104098"/>
      <w:bookmarkStart w:id="158" w:name="_Toc234846570"/>
      <w:r w:rsidRPr="0084609E">
        <w:rPr>
          <w:rFonts w:cs="Helvetica"/>
          <w:sz w:val="24"/>
          <w:szCs w:val="24"/>
        </w:rPr>
        <w:t xml:space="preserve">E.10. </w:t>
      </w:r>
      <w:r w:rsidR="006E28DB" w:rsidRPr="0084609E">
        <w:rPr>
          <w:rFonts w:cs="Helvetica"/>
          <w:caps w:val="0"/>
          <w:sz w:val="24"/>
          <w:szCs w:val="24"/>
        </w:rPr>
        <w:t>Modalità di gestione della programmazione temporale (4</w:t>
      </w:r>
      <w:r w:rsidR="006E28DB">
        <w:rPr>
          <w:rFonts w:cs="Helvetica"/>
          <w:caps w:val="0"/>
          <w:sz w:val="24"/>
          <w:szCs w:val="24"/>
        </w:rPr>
        <w:t>D</w:t>
      </w:r>
      <w:r w:rsidRPr="0084609E">
        <w:rPr>
          <w:rFonts w:cs="Helvetica"/>
          <w:sz w:val="24"/>
          <w:szCs w:val="24"/>
        </w:rPr>
        <w:t>)</w:t>
      </w:r>
      <w:bookmarkEnd w:id="157"/>
      <w:bookmarkEnd w:id="158"/>
    </w:p>
    <w:p w14:paraId="4C94BE40" w14:textId="42725254" w:rsidR="00DC3E92" w:rsidRPr="0084609E" w:rsidRDefault="00926015" w:rsidP="00DC3E92">
      <w:pPr>
        <w:rPr>
          <w:rFonts w:ascii="Helvetica" w:hAnsi="Helvetica" w:cs="Helvetica"/>
          <w:color w:val="FF0000"/>
        </w:rPr>
      </w:pPr>
      <w:r w:rsidRPr="0084609E">
        <w:rPr>
          <w:rFonts w:ascii="Helvetica" w:hAnsi="Helvetica" w:cs="Helvetica"/>
          <w:color w:val="FF0000"/>
        </w:rPr>
        <w:t>[</w:t>
      </w:r>
      <w:r w:rsidR="00DC3E92" w:rsidRPr="0084609E">
        <w:rPr>
          <w:rFonts w:ascii="Helvetica" w:hAnsi="Helvetica" w:cs="Helvetica"/>
          <w:color w:val="FF0000"/>
        </w:rPr>
        <w:t>L’O</w:t>
      </w:r>
      <w:r w:rsidR="00CB7F39" w:rsidRPr="0084609E">
        <w:rPr>
          <w:rFonts w:ascii="Helvetica" w:hAnsi="Helvetica" w:cs="Helvetica"/>
          <w:color w:val="FF0000"/>
        </w:rPr>
        <w:t xml:space="preserve">fferente </w:t>
      </w:r>
      <w:r w:rsidR="00DC3E92" w:rsidRPr="0084609E">
        <w:rPr>
          <w:rFonts w:ascii="Helvetica" w:hAnsi="Helvetica" w:cs="Helvetica"/>
          <w:color w:val="FF0000"/>
        </w:rPr>
        <w:t>è tenuto a definire all’interno dell’</w:t>
      </w:r>
      <w:proofErr w:type="spellStart"/>
      <w:r w:rsidR="00DC3E92" w:rsidRPr="0084609E">
        <w:rPr>
          <w:rFonts w:ascii="Helvetica" w:hAnsi="Helvetica" w:cs="Helvetica"/>
          <w:color w:val="FF0000"/>
        </w:rPr>
        <w:t>oGI</w:t>
      </w:r>
      <w:proofErr w:type="spellEnd"/>
      <w:r w:rsidR="00DC3E92" w:rsidRPr="0084609E">
        <w:rPr>
          <w:rFonts w:ascii="Helvetica" w:hAnsi="Helvetica" w:cs="Helvetica"/>
          <w:color w:val="FF0000"/>
        </w:rPr>
        <w:t xml:space="preserve"> la metodologia che intende usare per </w:t>
      </w:r>
      <w:r w:rsidR="00CB7F39" w:rsidRPr="0084609E">
        <w:rPr>
          <w:rFonts w:ascii="Helvetica" w:hAnsi="Helvetica" w:cs="Helvetica"/>
          <w:color w:val="FF0000"/>
        </w:rPr>
        <w:t xml:space="preserve">la </w:t>
      </w:r>
      <w:r w:rsidR="00DC3E92" w:rsidRPr="0084609E">
        <w:rPr>
          <w:rFonts w:ascii="Helvetica" w:hAnsi="Helvetica" w:cs="Helvetica"/>
          <w:color w:val="FF0000"/>
        </w:rPr>
        <w:t xml:space="preserve">gestione </w:t>
      </w:r>
      <w:r w:rsidR="00EE0ED5" w:rsidRPr="0084609E">
        <w:rPr>
          <w:rFonts w:ascii="Helvetica" w:hAnsi="Helvetica" w:cs="Helvetica"/>
          <w:color w:val="FF0000"/>
        </w:rPr>
        <w:t xml:space="preserve">e il monitoraggio </w:t>
      </w:r>
      <w:r w:rsidR="00DC3E92" w:rsidRPr="0084609E">
        <w:rPr>
          <w:rFonts w:ascii="Helvetica" w:hAnsi="Helvetica" w:cs="Helvetica"/>
          <w:color w:val="FF0000"/>
        </w:rPr>
        <w:t xml:space="preserve">dei tempi correlata ai modelli informativi delle fasi del presente Appalto, in accordo agli obiettivi minimi e migliorativi come dal paragrafo </w:t>
      </w:r>
      <w:r w:rsidR="004761F5" w:rsidRPr="0084609E">
        <w:rPr>
          <w:rFonts w:ascii="Helvetica" w:hAnsi="Helvetica" w:cs="Helvetica"/>
          <w:b/>
          <w:bCs/>
          <w:i/>
          <w:iCs/>
          <w:color w:val="FF0000"/>
        </w:rPr>
        <w:fldChar w:fldCharType="begin"/>
      </w:r>
      <w:r w:rsidR="004761F5" w:rsidRPr="0084609E">
        <w:rPr>
          <w:rFonts w:ascii="Helvetica" w:hAnsi="Helvetica" w:cs="Helvetica"/>
          <w:b/>
          <w:bCs/>
          <w:i/>
          <w:iCs/>
          <w:color w:val="FF0000"/>
        </w:rPr>
        <w:instrText xml:space="preserve"> REF _Ref182322451 \r \h  \* MERGEFORMAT </w:instrText>
      </w:r>
      <w:r w:rsidR="004761F5" w:rsidRPr="0084609E">
        <w:rPr>
          <w:rFonts w:ascii="Helvetica" w:hAnsi="Helvetica" w:cs="Helvetica"/>
          <w:b/>
          <w:bCs/>
          <w:i/>
          <w:iCs/>
          <w:color w:val="FF0000"/>
        </w:rPr>
      </w:r>
      <w:r w:rsidR="004761F5" w:rsidRPr="0084609E">
        <w:rPr>
          <w:rFonts w:ascii="Helvetica" w:hAnsi="Helvetica" w:cs="Helvetica"/>
          <w:b/>
          <w:bCs/>
          <w:i/>
          <w:iCs/>
          <w:color w:val="FF0000"/>
        </w:rPr>
        <w:fldChar w:fldCharType="separate"/>
      </w:r>
      <w:r w:rsidR="00A00EDA">
        <w:rPr>
          <w:rFonts w:ascii="Helvetica" w:hAnsi="Helvetica" w:cs="Helvetica"/>
          <w:b/>
          <w:bCs/>
          <w:i/>
          <w:iCs/>
          <w:color w:val="FF0000"/>
        </w:rPr>
        <w:t>D.1</w:t>
      </w:r>
      <w:r w:rsidR="004761F5" w:rsidRPr="0084609E">
        <w:rPr>
          <w:rFonts w:ascii="Helvetica" w:hAnsi="Helvetica" w:cs="Helvetica"/>
          <w:b/>
          <w:bCs/>
          <w:i/>
          <w:iCs/>
          <w:color w:val="FF0000"/>
        </w:rPr>
        <w:fldChar w:fldCharType="end"/>
      </w:r>
      <w:r w:rsidR="004761F5" w:rsidRPr="0084609E">
        <w:rPr>
          <w:rFonts w:ascii="Helvetica" w:hAnsi="Helvetica" w:cs="Helvetica"/>
          <w:b/>
          <w:bCs/>
          <w:i/>
          <w:iCs/>
          <w:color w:val="FF0000"/>
        </w:rPr>
        <w:t xml:space="preserve"> </w:t>
      </w:r>
      <w:r w:rsidR="004761F5" w:rsidRPr="0084609E">
        <w:rPr>
          <w:rFonts w:ascii="Helvetica" w:hAnsi="Helvetica" w:cs="Helvetica"/>
          <w:b/>
          <w:bCs/>
          <w:i/>
          <w:iCs/>
          <w:color w:val="FF0000"/>
        </w:rPr>
        <w:fldChar w:fldCharType="begin"/>
      </w:r>
      <w:r w:rsidR="004761F5" w:rsidRPr="0084609E">
        <w:rPr>
          <w:rFonts w:ascii="Helvetica" w:hAnsi="Helvetica" w:cs="Helvetica"/>
          <w:b/>
          <w:bCs/>
          <w:i/>
          <w:iCs/>
          <w:color w:val="FF0000"/>
        </w:rPr>
        <w:instrText xml:space="preserve"> REF _Ref182322451 \h  \* MERGEFORMAT </w:instrText>
      </w:r>
      <w:r w:rsidR="004761F5" w:rsidRPr="0084609E">
        <w:rPr>
          <w:rFonts w:ascii="Helvetica" w:hAnsi="Helvetica" w:cs="Helvetica"/>
          <w:b/>
          <w:bCs/>
          <w:i/>
          <w:iCs/>
          <w:color w:val="FF0000"/>
        </w:rPr>
      </w:r>
      <w:r w:rsidR="004761F5" w:rsidRPr="0084609E">
        <w:rPr>
          <w:rFonts w:ascii="Helvetica" w:hAnsi="Helvetica" w:cs="Helvetica"/>
          <w:b/>
          <w:bCs/>
          <w:i/>
          <w:iCs/>
          <w:color w:val="FF0000"/>
        </w:rPr>
        <w:fldChar w:fldCharType="separate"/>
      </w:r>
      <w:r w:rsidR="00A00EDA" w:rsidRPr="00A00EDA">
        <w:rPr>
          <w:rFonts w:ascii="Helvetica" w:hAnsi="Helvetica" w:cs="Helvetica"/>
          <w:b/>
          <w:bCs/>
          <w:i/>
          <w:iCs/>
          <w:color w:val="FF0000"/>
        </w:rPr>
        <w:t>Obiettivi informativi strategici e usi dei modelli e degli elaborati</w:t>
      </w:r>
      <w:r w:rsidR="004761F5" w:rsidRPr="0084609E">
        <w:rPr>
          <w:rFonts w:ascii="Helvetica" w:hAnsi="Helvetica" w:cs="Helvetica"/>
          <w:b/>
          <w:bCs/>
          <w:i/>
          <w:iCs/>
          <w:color w:val="FF0000"/>
        </w:rPr>
        <w:fldChar w:fldCharType="end"/>
      </w:r>
      <w:r w:rsidR="004761F5" w:rsidRPr="0084609E">
        <w:rPr>
          <w:rFonts w:ascii="Helvetica" w:hAnsi="Helvetica" w:cs="Helvetica"/>
          <w:b/>
          <w:bCs/>
          <w:i/>
          <w:iCs/>
          <w:color w:val="FF0000"/>
        </w:rPr>
        <w:t>.</w:t>
      </w:r>
    </w:p>
    <w:p w14:paraId="0153804F" w14:textId="2D36D3EF" w:rsidR="00DC3E92" w:rsidRPr="0084609E" w:rsidRDefault="00F41F74" w:rsidP="00DC3E92">
      <w:pPr>
        <w:rPr>
          <w:rFonts w:ascii="Helvetica" w:hAnsi="Helvetica" w:cs="Helvetica"/>
          <w:color w:val="FF0000"/>
        </w:rPr>
      </w:pPr>
      <w:r w:rsidRPr="0084609E">
        <w:rPr>
          <w:rFonts w:ascii="Helvetica" w:hAnsi="Helvetica" w:cs="Helvetica"/>
          <w:color w:val="FF0000"/>
        </w:rPr>
        <w:t>Si richiede all</w:t>
      </w:r>
      <w:r w:rsidR="00F93DD0" w:rsidRPr="0084609E">
        <w:rPr>
          <w:rFonts w:ascii="Helvetica" w:hAnsi="Helvetica" w:cs="Helvetica"/>
          <w:color w:val="FF0000"/>
        </w:rPr>
        <w:t>’Offerente</w:t>
      </w:r>
      <w:r w:rsidR="00DC3E92" w:rsidRPr="0084609E">
        <w:rPr>
          <w:rFonts w:ascii="Helvetica" w:hAnsi="Helvetica" w:cs="Helvetica"/>
          <w:color w:val="FF0000"/>
        </w:rPr>
        <w:t xml:space="preserve"> </w:t>
      </w:r>
      <w:r w:rsidRPr="0084609E">
        <w:rPr>
          <w:rFonts w:ascii="Helvetica" w:hAnsi="Helvetica" w:cs="Helvetica"/>
          <w:color w:val="FF0000"/>
        </w:rPr>
        <w:t xml:space="preserve">di fornire le </w:t>
      </w:r>
      <w:r w:rsidR="00DC3E92" w:rsidRPr="0084609E">
        <w:rPr>
          <w:rFonts w:ascii="Helvetica" w:hAnsi="Helvetica" w:cs="Helvetica"/>
          <w:color w:val="FF0000"/>
        </w:rPr>
        <w:t xml:space="preserve">informazioni utili alla </w:t>
      </w:r>
      <w:r w:rsidR="00F93DD0" w:rsidRPr="0084609E">
        <w:rPr>
          <w:rFonts w:ascii="Helvetica" w:hAnsi="Helvetica" w:cs="Helvetica"/>
          <w:color w:val="FF0000"/>
        </w:rPr>
        <w:t>definizione dei seguenti punti:</w:t>
      </w:r>
    </w:p>
    <w:p w14:paraId="7628BE03" w14:textId="5D0865DE" w:rsidR="00441FF5" w:rsidRPr="0084609E" w:rsidRDefault="00441FF5" w:rsidP="004070BD">
      <w:pPr>
        <w:pStyle w:val="Paragrafoelenco"/>
        <w:numPr>
          <w:ilvl w:val="0"/>
          <w:numId w:val="10"/>
        </w:numPr>
        <w:rPr>
          <w:rFonts w:ascii="Helvetica" w:hAnsi="Helvetica" w:cs="Helvetica"/>
          <w:color w:val="FF0000"/>
        </w:rPr>
      </w:pPr>
      <w:r w:rsidRPr="0084609E">
        <w:rPr>
          <w:rFonts w:ascii="Helvetica" w:hAnsi="Helvetica" w:cs="Helvetica"/>
          <w:color w:val="FF0000"/>
        </w:rPr>
        <w:t xml:space="preserve">Le modalità di </w:t>
      </w:r>
      <w:r w:rsidR="00855FE0" w:rsidRPr="0084609E">
        <w:rPr>
          <w:rFonts w:ascii="Helvetica" w:hAnsi="Helvetica" w:cs="Helvetica"/>
          <w:color w:val="FF0000"/>
        </w:rPr>
        <w:t xml:space="preserve">programmazione (in fase tecnologia) </w:t>
      </w:r>
      <w:r w:rsidR="00EE0ED5" w:rsidRPr="0084609E">
        <w:rPr>
          <w:rFonts w:ascii="Helvetica" w:hAnsi="Helvetica" w:cs="Helvetica"/>
          <w:color w:val="FF0000"/>
        </w:rPr>
        <w:t>e monitoraggio</w:t>
      </w:r>
      <w:r w:rsidR="00855FE0" w:rsidRPr="0084609E">
        <w:rPr>
          <w:rFonts w:ascii="Helvetica" w:hAnsi="Helvetica" w:cs="Helvetica"/>
          <w:color w:val="FF0000"/>
        </w:rPr>
        <w:t xml:space="preserve"> (in fase esecutiva)</w:t>
      </w:r>
      <w:r w:rsidR="00EE0ED5" w:rsidRPr="0084609E">
        <w:rPr>
          <w:rFonts w:ascii="Helvetica" w:hAnsi="Helvetica" w:cs="Helvetica"/>
          <w:color w:val="FF0000"/>
        </w:rPr>
        <w:t xml:space="preserve"> </w:t>
      </w:r>
      <w:r w:rsidRPr="0084609E">
        <w:rPr>
          <w:rFonts w:ascii="Helvetica" w:hAnsi="Helvetica" w:cs="Helvetica"/>
          <w:color w:val="FF0000"/>
        </w:rPr>
        <w:t>temporale mediante l’utilizzo dei modelli informativi;</w:t>
      </w:r>
    </w:p>
    <w:p w14:paraId="00250AE3" w14:textId="509AA29C" w:rsidR="00743B04" w:rsidRPr="0084609E" w:rsidRDefault="00743B04" w:rsidP="004070BD">
      <w:pPr>
        <w:pStyle w:val="Paragrafoelenco"/>
        <w:numPr>
          <w:ilvl w:val="0"/>
          <w:numId w:val="10"/>
        </w:numPr>
        <w:rPr>
          <w:rFonts w:ascii="Helvetica" w:hAnsi="Helvetica" w:cs="Helvetica"/>
          <w:color w:val="FF0000"/>
        </w:rPr>
      </w:pPr>
      <w:r w:rsidRPr="0084609E">
        <w:rPr>
          <w:rFonts w:ascii="Helvetica" w:hAnsi="Helvetica" w:cs="Helvetica"/>
          <w:color w:val="FF0000"/>
        </w:rPr>
        <w:t xml:space="preserve">Il collegamento degli oggetti </w:t>
      </w:r>
      <w:r w:rsidR="00B11A75" w:rsidRPr="0084609E">
        <w:rPr>
          <w:rFonts w:ascii="Helvetica" w:hAnsi="Helvetica" w:cs="Helvetica"/>
          <w:color w:val="FF0000"/>
        </w:rPr>
        <w:t>digitali dei modelli informativi</w:t>
      </w:r>
      <w:r w:rsidRPr="0084609E">
        <w:rPr>
          <w:rFonts w:ascii="Helvetica" w:hAnsi="Helvetica" w:cs="Helvetica"/>
          <w:color w:val="FF0000"/>
        </w:rPr>
        <w:t xml:space="preserve"> alle relative attività della WBS d</w:t>
      </w:r>
      <w:r w:rsidR="00702836" w:rsidRPr="0084609E">
        <w:rPr>
          <w:rFonts w:ascii="Helvetica" w:hAnsi="Helvetica" w:cs="Helvetica"/>
          <w:color w:val="FF0000"/>
        </w:rPr>
        <w:t>ell’opera</w:t>
      </w:r>
      <w:r w:rsidRPr="0084609E">
        <w:rPr>
          <w:rFonts w:ascii="Helvetica" w:hAnsi="Helvetica" w:cs="Helvetica"/>
          <w:color w:val="FF0000"/>
        </w:rPr>
        <w:t xml:space="preserve"> allegata al </w:t>
      </w:r>
      <w:proofErr w:type="spellStart"/>
      <w:r w:rsidRPr="0084609E">
        <w:rPr>
          <w:rFonts w:ascii="Helvetica" w:hAnsi="Helvetica" w:cs="Helvetica"/>
          <w:color w:val="FF0000"/>
        </w:rPr>
        <w:t>pGI</w:t>
      </w:r>
      <w:proofErr w:type="spellEnd"/>
      <w:r w:rsidRPr="0084609E">
        <w:rPr>
          <w:rFonts w:ascii="Helvetica" w:hAnsi="Helvetica" w:cs="Helvetica"/>
          <w:color w:val="FF0000"/>
        </w:rPr>
        <w:t>, così da creare una opportuna corrispondenza tra il modello informativo e le fasi del cronoprogramma</w:t>
      </w:r>
      <w:r w:rsidR="00EE0ED5" w:rsidRPr="0084609E">
        <w:rPr>
          <w:rFonts w:ascii="Helvetica" w:hAnsi="Helvetica" w:cs="Helvetica"/>
          <w:color w:val="FF0000"/>
        </w:rPr>
        <w:t xml:space="preserve"> dei lavori</w:t>
      </w:r>
      <w:r w:rsidRPr="0084609E">
        <w:rPr>
          <w:rFonts w:ascii="Helvetica" w:hAnsi="Helvetica" w:cs="Helvetica"/>
          <w:color w:val="FF0000"/>
        </w:rPr>
        <w:t xml:space="preserve">; </w:t>
      </w:r>
    </w:p>
    <w:p w14:paraId="00179A85" w14:textId="1419537C" w:rsidR="0004345E" w:rsidRPr="0084609E" w:rsidRDefault="0004345E" w:rsidP="004070BD">
      <w:pPr>
        <w:pStyle w:val="Paragrafoelenco"/>
        <w:numPr>
          <w:ilvl w:val="0"/>
          <w:numId w:val="10"/>
        </w:numPr>
        <w:rPr>
          <w:rFonts w:ascii="Helvetica" w:hAnsi="Helvetica" w:cs="Helvetica"/>
          <w:color w:val="FF0000"/>
        </w:rPr>
      </w:pPr>
      <w:r w:rsidRPr="0084609E">
        <w:rPr>
          <w:rFonts w:ascii="Helvetica" w:hAnsi="Helvetica" w:cs="Helvetica"/>
          <w:color w:val="FF0000"/>
        </w:rPr>
        <w:lastRenderedPageBreak/>
        <w:t xml:space="preserve">La registrazione dell’esecuzione </w:t>
      </w:r>
      <w:r w:rsidR="00C112B9" w:rsidRPr="0084609E">
        <w:rPr>
          <w:rFonts w:ascii="Helvetica" w:hAnsi="Helvetica" w:cs="Helvetica"/>
          <w:color w:val="FF0000"/>
        </w:rPr>
        <w:t>delle</w:t>
      </w:r>
      <w:r w:rsidRPr="0084609E">
        <w:rPr>
          <w:rFonts w:ascii="Helvetica" w:hAnsi="Helvetica" w:cs="Helvetica"/>
          <w:color w:val="FF0000"/>
        </w:rPr>
        <w:t xml:space="preserve"> lavorazioni </w:t>
      </w:r>
      <w:r w:rsidR="00C112B9" w:rsidRPr="0084609E">
        <w:rPr>
          <w:rFonts w:ascii="Helvetica" w:hAnsi="Helvetica" w:cs="Helvetica"/>
          <w:color w:val="FF0000"/>
        </w:rPr>
        <w:t>ai relativi oggetti digitali dei modelli informativi coinvolti;</w:t>
      </w:r>
    </w:p>
    <w:p w14:paraId="60612CF6" w14:textId="7C3FB6D2" w:rsidR="00743B04" w:rsidRPr="0084609E" w:rsidRDefault="00743B04" w:rsidP="004070BD">
      <w:pPr>
        <w:pStyle w:val="Paragrafoelenco"/>
        <w:numPr>
          <w:ilvl w:val="0"/>
          <w:numId w:val="10"/>
        </w:numPr>
        <w:rPr>
          <w:rFonts w:ascii="Helvetica" w:hAnsi="Helvetica" w:cs="Helvetica"/>
          <w:color w:val="FF0000"/>
        </w:rPr>
      </w:pPr>
      <w:r w:rsidRPr="0084609E">
        <w:rPr>
          <w:rFonts w:ascii="Helvetica" w:hAnsi="Helvetica" w:cs="Helvetica"/>
          <w:color w:val="FF0000"/>
        </w:rPr>
        <w:t>Le</w:t>
      </w:r>
      <w:r w:rsidR="00DC3E92" w:rsidRPr="0084609E">
        <w:rPr>
          <w:rFonts w:ascii="Helvetica" w:hAnsi="Helvetica" w:cs="Helvetica"/>
          <w:color w:val="FF0000"/>
        </w:rPr>
        <w:t xml:space="preserve"> figure responsabili dell’arricchimento informativo del modello relativamente agli aspetti </w:t>
      </w:r>
      <w:r w:rsidRPr="0084609E">
        <w:rPr>
          <w:rFonts w:ascii="Helvetica" w:hAnsi="Helvetica" w:cs="Helvetica"/>
          <w:color w:val="FF0000"/>
        </w:rPr>
        <w:t>temporali (</w:t>
      </w:r>
      <w:r w:rsidR="00DC3E92" w:rsidRPr="0084609E">
        <w:rPr>
          <w:rFonts w:ascii="Helvetica" w:hAnsi="Helvetica" w:cs="Helvetica"/>
          <w:color w:val="FF0000"/>
        </w:rPr>
        <w:t>4D</w:t>
      </w:r>
      <w:r w:rsidRPr="0084609E">
        <w:rPr>
          <w:rFonts w:ascii="Helvetica" w:hAnsi="Helvetica" w:cs="Helvetica"/>
          <w:color w:val="FF0000"/>
        </w:rPr>
        <w:t>)</w:t>
      </w:r>
      <w:r w:rsidR="00DC3E92" w:rsidRPr="0084609E">
        <w:rPr>
          <w:rFonts w:ascii="Helvetica" w:hAnsi="Helvetica" w:cs="Helvetica"/>
          <w:color w:val="FF0000"/>
        </w:rPr>
        <w:t>;</w:t>
      </w:r>
    </w:p>
    <w:p w14:paraId="63781B87" w14:textId="56F08B99" w:rsidR="00DC3E92" w:rsidRPr="0084609E" w:rsidRDefault="00743B04" w:rsidP="004070BD">
      <w:pPr>
        <w:pStyle w:val="Paragrafoelenco"/>
        <w:numPr>
          <w:ilvl w:val="0"/>
          <w:numId w:val="10"/>
        </w:numPr>
        <w:rPr>
          <w:rFonts w:ascii="Helvetica" w:hAnsi="Helvetica" w:cs="Helvetica"/>
          <w:color w:val="FF0000"/>
        </w:rPr>
      </w:pPr>
      <w:r w:rsidRPr="0084609E">
        <w:rPr>
          <w:rFonts w:ascii="Helvetica" w:hAnsi="Helvetica" w:cs="Helvetica"/>
          <w:color w:val="FF0000"/>
        </w:rPr>
        <w:t>I</w:t>
      </w:r>
      <w:r w:rsidR="00DC3E92" w:rsidRPr="0084609E">
        <w:rPr>
          <w:rFonts w:ascii="Helvetica" w:hAnsi="Helvetica" w:cs="Helvetica"/>
          <w:color w:val="FF0000"/>
        </w:rPr>
        <w:t xml:space="preserve"> software per l’elaborazione delle informazioni 4D</w:t>
      </w:r>
      <w:r w:rsidRPr="0084609E">
        <w:rPr>
          <w:rFonts w:ascii="Helvetica" w:hAnsi="Helvetica" w:cs="Helvetica"/>
          <w:color w:val="FF0000"/>
        </w:rPr>
        <w:t xml:space="preserve">, nel rispetto di quanto descritto al paragrafo </w:t>
      </w:r>
      <w:r w:rsidRPr="0084609E">
        <w:rPr>
          <w:rFonts w:ascii="Helvetica" w:hAnsi="Helvetica" w:cs="Helvetica"/>
          <w:b/>
          <w:bCs/>
          <w:i/>
          <w:iCs/>
          <w:color w:val="FF0000"/>
        </w:rPr>
        <w:fldChar w:fldCharType="begin"/>
      </w:r>
      <w:r w:rsidRPr="0084609E">
        <w:rPr>
          <w:rFonts w:ascii="Helvetica" w:hAnsi="Helvetica" w:cs="Helvetica"/>
          <w:b/>
          <w:bCs/>
          <w:i/>
          <w:iCs/>
          <w:color w:val="FF0000"/>
        </w:rPr>
        <w:instrText xml:space="preserve"> REF _Ref192502351 \h  \* MERGEFORMAT </w:instrText>
      </w:r>
      <w:r w:rsidRPr="0084609E">
        <w:rPr>
          <w:rFonts w:ascii="Helvetica" w:hAnsi="Helvetica" w:cs="Helvetica"/>
          <w:b/>
          <w:bCs/>
          <w:i/>
          <w:iCs/>
          <w:color w:val="FF0000"/>
        </w:rPr>
      </w:r>
      <w:r w:rsidRPr="0084609E">
        <w:rPr>
          <w:rFonts w:ascii="Helvetica" w:hAnsi="Helvetica" w:cs="Helvetica"/>
          <w:b/>
          <w:bCs/>
          <w:i/>
          <w:iCs/>
          <w:color w:val="FF0000"/>
        </w:rPr>
        <w:fldChar w:fldCharType="separate"/>
      </w:r>
      <w:r w:rsidR="00A00EDA" w:rsidRPr="00A00EDA">
        <w:rPr>
          <w:rFonts w:ascii="Helvetica" w:hAnsi="Helvetica" w:cs="Helvetica"/>
          <w:b/>
          <w:bCs/>
          <w:i/>
          <w:iCs/>
          <w:color w:val="FF0000"/>
        </w:rPr>
        <w:t>C.1.2 Infrastruttura software</w:t>
      </w:r>
      <w:r w:rsidRPr="0084609E">
        <w:rPr>
          <w:rFonts w:ascii="Helvetica" w:hAnsi="Helvetica" w:cs="Helvetica"/>
          <w:b/>
          <w:bCs/>
          <w:i/>
          <w:iCs/>
          <w:color w:val="FF0000"/>
        </w:rPr>
        <w:fldChar w:fldCharType="end"/>
      </w:r>
      <w:r w:rsidR="00DC3E92" w:rsidRPr="0084609E">
        <w:rPr>
          <w:rFonts w:ascii="Helvetica" w:hAnsi="Helvetica" w:cs="Helvetica"/>
          <w:color w:val="FF0000"/>
        </w:rPr>
        <w:t>.</w:t>
      </w:r>
      <w:r w:rsidR="00926015" w:rsidRPr="0084609E">
        <w:rPr>
          <w:rFonts w:ascii="Helvetica" w:hAnsi="Helvetica" w:cs="Helvetica"/>
          <w:color w:val="FF0000"/>
        </w:rPr>
        <w:t>]</w:t>
      </w:r>
    </w:p>
    <w:p w14:paraId="11C4EFF3" w14:textId="77777777" w:rsidR="00DC3E92" w:rsidRPr="0084609E" w:rsidRDefault="00DC3E92" w:rsidP="00DC3E92">
      <w:pPr>
        <w:rPr>
          <w:rFonts w:ascii="Helvetica" w:hAnsi="Helvetica" w:cs="Helvetica"/>
        </w:rPr>
      </w:pPr>
    </w:p>
    <w:p w14:paraId="4F0AA686" w14:textId="463C37CF" w:rsidR="007B77E6" w:rsidRPr="0084609E" w:rsidRDefault="007B77E6" w:rsidP="007B77E6">
      <w:pPr>
        <w:pStyle w:val="Titolo1"/>
        <w:rPr>
          <w:rFonts w:cs="Helvetica"/>
          <w:sz w:val="24"/>
          <w:szCs w:val="24"/>
        </w:rPr>
      </w:pPr>
      <w:bookmarkStart w:id="159" w:name="_Toc230104099"/>
      <w:bookmarkStart w:id="160" w:name="_Toc234846571"/>
      <w:r w:rsidRPr="0084609E">
        <w:rPr>
          <w:rFonts w:cs="Helvetica"/>
          <w:sz w:val="24"/>
          <w:szCs w:val="24"/>
        </w:rPr>
        <w:t xml:space="preserve">E.11. </w:t>
      </w:r>
      <w:r w:rsidR="006E28DB" w:rsidRPr="0084609E">
        <w:rPr>
          <w:rFonts w:cs="Helvetica"/>
          <w:caps w:val="0"/>
          <w:sz w:val="24"/>
          <w:szCs w:val="24"/>
        </w:rPr>
        <w:t>Modalità di gestione informativa economica (5</w:t>
      </w:r>
      <w:r w:rsidR="006E28DB">
        <w:rPr>
          <w:rFonts w:cs="Helvetica"/>
          <w:caps w:val="0"/>
          <w:sz w:val="24"/>
          <w:szCs w:val="24"/>
        </w:rPr>
        <w:t>D</w:t>
      </w:r>
      <w:r w:rsidR="006E28DB" w:rsidRPr="0084609E">
        <w:rPr>
          <w:rFonts w:cs="Helvetica"/>
          <w:caps w:val="0"/>
          <w:sz w:val="24"/>
          <w:szCs w:val="24"/>
        </w:rPr>
        <w:t>)</w:t>
      </w:r>
      <w:bookmarkEnd w:id="159"/>
      <w:bookmarkEnd w:id="160"/>
    </w:p>
    <w:p w14:paraId="7F52AFA8" w14:textId="009DF171" w:rsidR="00DC3E92" w:rsidRPr="0084609E" w:rsidRDefault="00E409C6" w:rsidP="00DC3E92">
      <w:pPr>
        <w:rPr>
          <w:rFonts w:ascii="Helvetica" w:hAnsi="Helvetica" w:cs="Helvetica"/>
          <w:color w:val="FF0000"/>
        </w:rPr>
      </w:pPr>
      <w:r w:rsidRPr="0084609E">
        <w:rPr>
          <w:rFonts w:ascii="Helvetica" w:hAnsi="Helvetica" w:cs="Helvetica"/>
          <w:color w:val="FF0000"/>
        </w:rPr>
        <w:t>[</w:t>
      </w:r>
      <w:r w:rsidR="00017181" w:rsidRPr="0084609E">
        <w:rPr>
          <w:rFonts w:ascii="Helvetica" w:hAnsi="Helvetica" w:cs="Helvetica"/>
          <w:color w:val="FF0000"/>
        </w:rPr>
        <w:t>L’Offerente</w:t>
      </w:r>
      <w:r w:rsidR="00DC3E92" w:rsidRPr="0084609E">
        <w:rPr>
          <w:rFonts w:ascii="Helvetica" w:hAnsi="Helvetica" w:cs="Helvetica"/>
          <w:color w:val="FF0000"/>
        </w:rPr>
        <w:t xml:space="preserve"> è tenuto a definire all’interno dell’</w:t>
      </w:r>
      <w:proofErr w:type="spellStart"/>
      <w:r w:rsidR="00DC3E92" w:rsidRPr="0084609E">
        <w:rPr>
          <w:rFonts w:ascii="Helvetica" w:hAnsi="Helvetica" w:cs="Helvetica"/>
          <w:color w:val="FF0000"/>
        </w:rPr>
        <w:t>oGI</w:t>
      </w:r>
      <w:proofErr w:type="spellEnd"/>
      <w:r w:rsidR="00DC3E92" w:rsidRPr="0084609E">
        <w:rPr>
          <w:rFonts w:ascii="Helvetica" w:hAnsi="Helvetica" w:cs="Helvetica"/>
          <w:color w:val="FF0000"/>
        </w:rPr>
        <w:t xml:space="preserve"> la metodologia che intende utilizzare per </w:t>
      </w:r>
      <w:r w:rsidR="00276416" w:rsidRPr="0084609E">
        <w:rPr>
          <w:rFonts w:ascii="Helvetica" w:hAnsi="Helvetica" w:cs="Helvetica"/>
          <w:color w:val="FF0000"/>
        </w:rPr>
        <w:t xml:space="preserve">la gestione dei SAL, oltre che </w:t>
      </w:r>
      <w:r w:rsidR="00DC3E92" w:rsidRPr="0084609E">
        <w:rPr>
          <w:rFonts w:ascii="Helvetica" w:hAnsi="Helvetica" w:cs="Helvetica"/>
          <w:color w:val="FF0000"/>
        </w:rPr>
        <w:t>l’aggiornamento e la gestione dei dati per l’ottenimento delle quantità, dei costi, e dei computi relativi, come richiesto dagli obiettivi delle fasi del presente Appalto</w:t>
      </w:r>
      <w:r w:rsidR="00EE0ED5" w:rsidRPr="0084609E">
        <w:rPr>
          <w:rFonts w:ascii="Helvetica" w:hAnsi="Helvetica" w:cs="Helvetica"/>
          <w:color w:val="FF0000"/>
        </w:rPr>
        <w:t>, tramite l’utilizzo dei modelli informativi prodotti</w:t>
      </w:r>
      <w:r w:rsidR="00DC3E92" w:rsidRPr="0084609E">
        <w:rPr>
          <w:rFonts w:ascii="Helvetica" w:hAnsi="Helvetica" w:cs="Helvetica"/>
          <w:color w:val="FF0000"/>
        </w:rPr>
        <w:t>.</w:t>
      </w:r>
      <w:r w:rsidR="00B31E60" w:rsidRPr="0084609E">
        <w:rPr>
          <w:rFonts w:ascii="Helvetica" w:hAnsi="Helvetica" w:cs="Helvetica"/>
          <w:color w:val="FF0000"/>
        </w:rPr>
        <w:t xml:space="preserve"> </w:t>
      </w:r>
    </w:p>
    <w:p w14:paraId="2229BAB1" w14:textId="23826DFB" w:rsidR="00DC3E92" w:rsidRPr="0084609E" w:rsidRDefault="00DC3E92" w:rsidP="00DC3E92">
      <w:pPr>
        <w:rPr>
          <w:rFonts w:ascii="Helvetica" w:hAnsi="Helvetica" w:cs="Helvetica"/>
          <w:color w:val="FF0000"/>
        </w:rPr>
      </w:pPr>
      <w:r w:rsidRPr="0084609E">
        <w:rPr>
          <w:rFonts w:ascii="Helvetica" w:hAnsi="Helvetica" w:cs="Helvetica"/>
          <w:color w:val="FF0000"/>
        </w:rPr>
        <w:t xml:space="preserve">In particolare, seguendo il paragrafo </w:t>
      </w:r>
      <w:r w:rsidR="00EE7269" w:rsidRPr="0084609E">
        <w:rPr>
          <w:rFonts w:ascii="Helvetica" w:hAnsi="Helvetica" w:cs="Helvetica"/>
          <w:b/>
          <w:bCs/>
          <w:i/>
          <w:iCs/>
          <w:color w:val="FF0000"/>
        </w:rPr>
        <w:fldChar w:fldCharType="begin"/>
      </w:r>
      <w:r w:rsidR="00EE7269" w:rsidRPr="0084609E">
        <w:rPr>
          <w:rFonts w:ascii="Helvetica" w:hAnsi="Helvetica" w:cs="Helvetica"/>
          <w:b/>
          <w:bCs/>
          <w:i/>
          <w:iCs/>
          <w:color w:val="FF0000"/>
        </w:rPr>
        <w:instrText xml:space="preserve"> REF _Ref182322451 \r \h  \* MERGEFORMAT </w:instrText>
      </w:r>
      <w:r w:rsidR="00EE7269" w:rsidRPr="0084609E">
        <w:rPr>
          <w:rFonts w:ascii="Helvetica" w:hAnsi="Helvetica" w:cs="Helvetica"/>
          <w:b/>
          <w:bCs/>
          <w:i/>
          <w:iCs/>
          <w:color w:val="FF0000"/>
        </w:rPr>
      </w:r>
      <w:r w:rsidR="00EE7269" w:rsidRPr="0084609E">
        <w:rPr>
          <w:rFonts w:ascii="Helvetica" w:hAnsi="Helvetica" w:cs="Helvetica"/>
          <w:b/>
          <w:bCs/>
          <w:i/>
          <w:iCs/>
          <w:color w:val="FF0000"/>
        </w:rPr>
        <w:fldChar w:fldCharType="separate"/>
      </w:r>
      <w:r w:rsidR="00A00EDA">
        <w:rPr>
          <w:rFonts w:ascii="Helvetica" w:hAnsi="Helvetica" w:cs="Helvetica"/>
          <w:b/>
          <w:bCs/>
          <w:i/>
          <w:iCs/>
          <w:color w:val="FF0000"/>
        </w:rPr>
        <w:t>D.1</w:t>
      </w:r>
      <w:r w:rsidR="00EE7269" w:rsidRPr="0084609E">
        <w:rPr>
          <w:rFonts w:ascii="Helvetica" w:hAnsi="Helvetica" w:cs="Helvetica"/>
          <w:b/>
          <w:bCs/>
          <w:i/>
          <w:iCs/>
          <w:color w:val="FF0000"/>
        </w:rPr>
        <w:fldChar w:fldCharType="end"/>
      </w:r>
      <w:r w:rsidR="00EE7269" w:rsidRPr="0084609E">
        <w:rPr>
          <w:rFonts w:ascii="Helvetica" w:hAnsi="Helvetica" w:cs="Helvetica"/>
          <w:b/>
          <w:bCs/>
          <w:i/>
          <w:iCs/>
          <w:color w:val="FF0000"/>
        </w:rPr>
        <w:t xml:space="preserve"> </w:t>
      </w:r>
      <w:r w:rsidR="00EE7269" w:rsidRPr="0084609E">
        <w:rPr>
          <w:rFonts w:ascii="Helvetica" w:hAnsi="Helvetica" w:cs="Helvetica"/>
          <w:b/>
          <w:bCs/>
          <w:i/>
          <w:iCs/>
          <w:color w:val="FF0000"/>
        </w:rPr>
        <w:fldChar w:fldCharType="begin"/>
      </w:r>
      <w:r w:rsidR="00EE7269" w:rsidRPr="0084609E">
        <w:rPr>
          <w:rFonts w:ascii="Helvetica" w:hAnsi="Helvetica" w:cs="Helvetica"/>
          <w:b/>
          <w:bCs/>
          <w:i/>
          <w:iCs/>
          <w:color w:val="FF0000"/>
        </w:rPr>
        <w:instrText xml:space="preserve"> REF _Ref182322451 \h  \* MERGEFORMAT </w:instrText>
      </w:r>
      <w:r w:rsidR="00EE7269" w:rsidRPr="0084609E">
        <w:rPr>
          <w:rFonts w:ascii="Helvetica" w:hAnsi="Helvetica" w:cs="Helvetica"/>
          <w:b/>
          <w:bCs/>
          <w:i/>
          <w:iCs/>
          <w:color w:val="FF0000"/>
        </w:rPr>
      </w:r>
      <w:r w:rsidR="00EE7269" w:rsidRPr="0084609E">
        <w:rPr>
          <w:rFonts w:ascii="Helvetica" w:hAnsi="Helvetica" w:cs="Helvetica"/>
          <w:b/>
          <w:bCs/>
          <w:i/>
          <w:iCs/>
          <w:color w:val="FF0000"/>
        </w:rPr>
        <w:fldChar w:fldCharType="separate"/>
      </w:r>
      <w:r w:rsidR="00A00EDA" w:rsidRPr="00A00EDA">
        <w:rPr>
          <w:rFonts w:ascii="Helvetica" w:hAnsi="Helvetica" w:cs="Helvetica"/>
          <w:b/>
          <w:bCs/>
          <w:i/>
          <w:iCs/>
          <w:color w:val="FF0000"/>
        </w:rPr>
        <w:t>Obiettivi informativi strategici e usi dei modelli e degli elaborati</w:t>
      </w:r>
      <w:r w:rsidR="00EE7269" w:rsidRPr="0084609E">
        <w:rPr>
          <w:rFonts w:ascii="Helvetica" w:hAnsi="Helvetica" w:cs="Helvetica"/>
          <w:b/>
          <w:bCs/>
          <w:i/>
          <w:iCs/>
          <w:color w:val="FF0000"/>
        </w:rPr>
        <w:fldChar w:fldCharType="end"/>
      </w:r>
      <w:r w:rsidR="00EE7269" w:rsidRPr="0084609E">
        <w:rPr>
          <w:rFonts w:ascii="Helvetica" w:hAnsi="Helvetica" w:cs="Helvetica"/>
          <w:b/>
          <w:bCs/>
          <w:i/>
          <w:iCs/>
          <w:color w:val="FF0000"/>
        </w:rPr>
        <w:t xml:space="preserve"> </w:t>
      </w:r>
      <w:r w:rsidR="007D743D" w:rsidRPr="0084609E">
        <w:rPr>
          <w:rFonts w:ascii="Helvetica" w:hAnsi="Helvetica" w:cs="Helvetica"/>
          <w:color w:val="FF0000"/>
        </w:rPr>
        <w:t xml:space="preserve">l’Affidatario </w:t>
      </w:r>
      <w:r w:rsidRPr="0084609E">
        <w:rPr>
          <w:rFonts w:ascii="Helvetica" w:hAnsi="Helvetica" w:cs="Helvetica"/>
          <w:color w:val="FF0000"/>
        </w:rPr>
        <w:t xml:space="preserve">consegna esaurienti dettagli circa il legame tra i dati 5D ed i modelli informativi, evidenziando in particolare il sistema di collegamento tra gli oggetti </w:t>
      </w:r>
      <w:r w:rsidR="00D87D7D" w:rsidRPr="0084609E">
        <w:rPr>
          <w:rFonts w:ascii="Helvetica" w:hAnsi="Helvetica" w:cs="Helvetica"/>
          <w:color w:val="FF0000"/>
        </w:rPr>
        <w:t xml:space="preserve">digitali </w:t>
      </w:r>
      <w:r w:rsidRPr="0084609E">
        <w:rPr>
          <w:rFonts w:ascii="Helvetica" w:hAnsi="Helvetica" w:cs="Helvetica"/>
          <w:color w:val="FF0000"/>
        </w:rPr>
        <w:t xml:space="preserve">modellati e le relative voci dei costi, seguendo l’impostazione </w:t>
      </w:r>
      <w:r w:rsidR="005454A8" w:rsidRPr="0084609E">
        <w:rPr>
          <w:rFonts w:ascii="Helvetica" w:hAnsi="Helvetica" w:cs="Helvetica"/>
          <w:color w:val="FF0000"/>
        </w:rPr>
        <w:t>del</w:t>
      </w:r>
      <w:r w:rsidR="00D500CC" w:rsidRPr="0084609E">
        <w:rPr>
          <w:rFonts w:ascii="Helvetica" w:hAnsi="Helvetica" w:cs="Helvetica"/>
          <w:color w:val="FF0000"/>
        </w:rPr>
        <w:t xml:space="preserve"> Template allegato al</w:t>
      </w:r>
      <w:r w:rsidR="005454A8" w:rsidRPr="0084609E">
        <w:rPr>
          <w:rFonts w:ascii="Helvetica" w:hAnsi="Helvetica" w:cs="Helvetica"/>
          <w:color w:val="FF0000"/>
        </w:rPr>
        <w:t xml:space="preserve"> presente</w:t>
      </w:r>
      <w:r w:rsidRPr="0084609E">
        <w:rPr>
          <w:rFonts w:ascii="Helvetica" w:hAnsi="Helvetica" w:cs="Helvetica"/>
          <w:color w:val="FF0000"/>
        </w:rPr>
        <w:t xml:space="preserve"> Capitolato Informativo.</w:t>
      </w:r>
    </w:p>
    <w:p w14:paraId="119D0E3E" w14:textId="77777777" w:rsidR="00F41F74" w:rsidRPr="0084609E" w:rsidRDefault="00F41F74" w:rsidP="00F41F74">
      <w:pPr>
        <w:rPr>
          <w:rFonts w:ascii="Helvetica" w:hAnsi="Helvetica" w:cs="Helvetica"/>
          <w:color w:val="FF0000"/>
        </w:rPr>
      </w:pPr>
      <w:r w:rsidRPr="0084609E">
        <w:rPr>
          <w:rFonts w:ascii="Helvetica" w:hAnsi="Helvetica" w:cs="Helvetica"/>
          <w:color w:val="FF0000"/>
        </w:rPr>
        <w:t>Si richiede all’Offerente di fornire le informazioni utili alla definizione dei seguenti punti:</w:t>
      </w:r>
    </w:p>
    <w:p w14:paraId="33F50BF2" w14:textId="7ACA4539" w:rsidR="00DC3E92" w:rsidRPr="0084609E" w:rsidRDefault="00441FF5" w:rsidP="004070BD">
      <w:pPr>
        <w:pStyle w:val="Paragrafoelenco"/>
        <w:numPr>
          <w:ilvl w:val="0"/>
          <w:numId w:val="11"/>
        </w:numPr>
        <w:rPr>
          <w:rFonts w:ascii="Helvetica" w:hAnsi="Helvetica" w:cs="Helvetica"/>
          <w:color w:val="FF0000"/>
        </w:rPr>
      </w:pPr>
      <w:r w:rsidRPr="0084609E">
        <w:rPr>
          <w:rFonts w:ascii="Helvetica" w:hAnsi="Helvetica" w:cs="Helvetica"/>
          <w:color w:val="FF0000"/>
        </w:rPr>
        <w:t>Le m</w:t>
      </w:r>
      <w:r w:rsidR="00DC3E92" w:rsidRPr="0084609E">
        <w:rPr>
          <w:rFonts w:ascii="Helvetica" w:hAnsi="Helvetica" w:cs="Helvetica"/>
          <w:color w:val="FF0000"/>
        </w:rPr>
        <w:t>odalità di estrazione delle quantità materiche dai modelli informativi</w:t>
      </w:r>
      <w:r w:rsidRPr="0084609E">
        <w:rPr>
          <w:rFonts w:ascii="Helvetica" w:hAnsi="Helvetica" w:cs="Helvetica"/>
          <w:color w:val="FF0000"/>
        </w:rPr>
        <w:t xml:space="preserve"> e redazione </w:t>
      </w:r>
      <w:r w:rsidR="00855FE0" w:rsidRPr="0084609E">
        <w:rPr>
          <w:rFonts w:ascii="Helvetica" w:hAnsi="Helvetica" w:cs="Helvetica"/>
          <w:color w:val="FF0000"/>
        </w:rPr>
        <w:t xml:space="preserve">del computo metrico estimativo (nella fase tecnologica) e del SAL (nella fase esecutiva) </w:t>
      </w:r>
      <w:r w:rsidRPr="0084609E">
        <w:rPr>
          <w:rFonts w:ascii="Helvetica" w:hAnsi="Helvetica" w:cs="Helvetica"/>
          <w:color w:val="FF0000"/>
        </w:rPr>
        <w:t>tramite l’utilizzo dei modelli informativi</w:t>
      </w:r>
      <w:r w:rsidR="00DC3E92" w:rsidRPr="0084609E">
        <w:rPr>
          <w:rFonts w:ascii="Helvetica" w:hAnsi="Helvetica" w:cs="Helvetica"/>
          <w:color w:val="FF0000"/>
        </w:rPr>
        <w:t>;</w:t>
      </w:r>
    </w:p>
    <w:p w14:paraId="39119C9E" w14:textId="4E9E40B1" w:rsidR="00B11A75" w:rsidRPr="0084609E" w:rsidRDefault="00B11A75" w:rsidP="004070BD">
      <w:pPr>
        <w:pStyle w:val="Paragrafoelenco"/>
        <w:numPr>
          <w:ilvl w:val="0"/>
          <w:numId w:val="11"/>
        </w:numPr>
        <w:rPr>
          <w:rFonts w:ascii="Helvetica" w:hAnsi="Helvetica" w:cs="Helvetica"/>
          <w:color w:val="FF0000"/>
        </w:rPr>
      </w:pPr>
      <w:r w:rsidRPr="0084609E">
        <w:rPr>
          <w:rFonts w:ascii="Helvetica" w:hAnsi="Helvetica" w:cs="Helvetica"/>
          <w:color w:val="FF0000"/>
        </w:rPr>
        <w:t xml:space="preserve">Il collegamento degli oggetti digitali dei modelli informativi alle relative voci </w:t>
      </w:r>
      <w:r w:rsidR="00855FE0" w:rsidRPr="0084609E">
        <w:rPr>
          <w:rFonts w:ascii="Helvetica" w:hAnsi="Helvetica" w:cs="Helvetica"/>
          <w:color w:val="FF0000"/>
        </w:rPr>
        <w:t xml:space="preserve">del computo metrico estimativo (nella fase tecnologica) e </w:t>
      </w:r>
      <w:r w:rsidRPr="0084609E">
        <w:rPr>
          <w:rFonts w:ascii="Helvetica" w:hAnsi="Helvetica" w:cs="Helvetica"/>
          <w:color w:val="FF0000"/>
        </w:rPr>
        <w:t xml:space="preserve">del </w:t>
      </w:r>
      <w:r w:rsidR="00EE0ED5" w:rsidRPr="0084609E">
        <w:rPr>
          <w:rFonts w:ascii="Helvetica" w:hAnsi="Helvetica" w:cs="Helvetica"/>
          <w:color w:val="FF0000"/>
        </w:rPr>
        <w:t>SAL</w:t>
      </w:r>
      <w:r w:rsidR="00855FE0" w:rsidRPr="0084609E">
        <w:rPr>
          <w:rFonts w:ascii="Helvetica" w:hAnsi="Helvetica" w:cs="Helvetica"/>
          <w:color w:val="FF0000"/>
        </w:rPr>
        <w:t xml:space="preserve"> (nella fase esecutiva)</w:t>
      </w:r>
      <w:r w:rsidRPr="0084609E">
        <w:rPr>
          <w:rFonts w:ascii="Helvetica" w:hAnsi="Helvetica" w:cs="Helvetica"/>
          <w:color w:val="FF0000"/>
        </w:rPr>
        <w:t xml:space="preserve">, al fine di creare una opportuna corrispondenza tra il modello informativo e il computo stesso; </w:t>
      </w:r>
    </w:p>
    <w:p w14:paraId="7C86DC43" w14:textId="745E5265" w:rsidR="00F41F74" w:rsidRPr="0084609E" w:rsidRDefault="00441FF5" w:rsidP="004070BD">
      <w:pPr>
        <w:pStyle w:val="Paragrafoelenco"/>
        <w:numPr>
          <w:ilvl w:val="0"/>
          <w:numId w:val="11"/>
        </w:numPr>
        <w:rPr>
          <w:rFonts w:ascii="Helvetica" w:hAnsi="Helvetica" w:cs="Helvetica"/>
          <w:color w:val="FF0000"/>
        </w:rPr>
      </w:pPr>
      <w:r w:rsidRPr="0084609E">
        <w:rPr>
          <w:rFonts w:ascii="Helvetica" w:hAnsi="Helvetica" w:cs="Helvetica"/>
          <w:color w:val="FF0000"/>
        </w:rPr>
        <w:t>Le</w:t>
      </w:r>
      <w:r w:rsidR="00DC3E92" w:rsidRPr="0084609E">
        <w:rPr>
          <w:rFonts w:ascii="Helvetica" w:hAnsi="Helvetica" w:cs="Helvetica"/>
          <w:color w:val="FF0000"/>
        </w:rPr>
        <w:t xml:space="preserve"> figure responsabili dell’arricchimento informativo del modello relativamente agli aspetti </w:t>
      </w:r>
      <w:r w:rsidR="00B11A75" w:rsidRPr="0084609E">
        <w:rPr>
          <w:rFonts w:ascii="Helvetica" w:hAnsi="Helvetica" w:cs="Helvetica"/>
          <w:color w:val="FF0000"/>
        </w:rPr>
        <w:t>economici (</w:t>
      </w:r>
      <w:r w:rsidR="00DC3E92" w:rsidRPr="0084609E">
        <w:rPr>
          <w:rFonts w:ascii="Helvetica" w:hAnsi="Helvetica" w:cs="Helvetica"/>
          <w:color w:val="FF0000"/>
        </w:rPr>
        <w:t>5D</w:t>
      </w:r>
      <w:r w:rsidR="00B11A75" w:rsidRPr="0084609E">
        <w:rPr>
          <w:rFonts w:ascii="Helvetica" w:hAnsi="Helvetica" w:cs="Helvetica"/>
          <w:color w:val="FF0000"/>
        </w:rPr>
        <w:t>)</w:t>
      </w:r>
      <w:r w:rsidR="00DC3E92" w:rsidRPr="0084609E">
        <w:rPr>
          <w:rFonts w:ascii="Helvetica" w:hAnsi="Helvetica" w:cs="Helvetica"/>
          <w:color w:val="FF0000"/>
        </w:rPr>
        <w:t>;</w:t>
      </w:r>
    </w:p>
    <w:p w14:paraId="08560FD0" w14:textId="5D1B4E6D" w:rsidR="00F41F74" w:rsidRPr="0084609E" w:rsidRDefault="00F41F74" w:rsidP="004070BD">
      <w:pPr>
        <w:pStyle w:val="Paragrafoelenco"/>
        <w:numPr>
          <w:ilvl w:val="0"/>
          <w:numId w:val="11"/>
        </w:numPr>
        <w:rPr>
          <w:rFonts w:ascii="Helvetica" w:hAnsi="Helvetica" w:cs="Helvetica"/>
          <w:color w:val="FF0000"/>
        </w:rPr>
      </w:pPr>
      <w:r w:rsidRPr="0084609E">
        <w:rPr>
          <w:rFonts w:ascii="Helvetica" w:hAnsi="Helvetica" w:cs="Helvetica"/>
          <w:color w:val="FF0000"/>
        </w:rPr>
        <w:t xml:space="preserve">I software per l’elaborazione delle informazioni 5D, nel rispetto di quanto descritto al paragrafo </w:t>
      </w:r>
      <w:r w:rsidRPr="0084609E">
        <w:rPr>
          <w:rFonts w:ascii="Helvetica" w:hAnsi="Helvetica" w:cs="Helvetica"/>
          <w:b/>
          <w:bCs/>
          <w:i/>
          <w:iCs/>
          <w:color w:val="FF0000"/>
        </w:rPr>
        <w:fldChar w:fldCharType="begin"/>
      </w:r>
      <w:r w:rsidRPr="0084609E">
        <w:rPr>
          <w:rFonts w:ascii="Helvetica" w:hAnsi="Helvetica" w:cs="Helvetica"/>
          <w:b/>
          <w:bCs/>
          <w:i/>
          <w:iCs/>
          <w:color w:val="FF0000"/>
        </w:rPr>
        <w:instrText xml:space="preserve"> REF _Ref192502351 \h  \* MERGEFORMAT </w:instrText>
      </w:r>
      <w:r w:rsidRPr="0084609E">
        <w:rPr>
          <w:rFonts w:ascii="Helvetica" w:hAnsi="Helvetica" w:cs="Helvetica"/>
          <w:b/>
          <w:bCs/>
          <w:i/>
          <w:iCs/>
          <w:color w:val="FF0000"/>
        </w:rPr>
      </w:r>
      <w:r w:rsidRPr="0084609E">
        <w:rPr>
          <w:rFonts w:ascii="Helvetica" w:hAnsi="Helvetica" w:cs="Helvetica"/>
          <w:b/>
          <w:bCs/>
          <w:i/>
          <w:iCs/>
          <w:color w:val="FF0000"/>
        </w:rPr>
        <w:fldChar w:fldCharType="separate"/>
      </w:r>
      <w:r w:rsidR="00A00EDA" w:rsidRPr="00A00EDA">
        <w:rPr>
          <w:rFonts w:ascii="Helvetica" w:hAnsi="Helvetica" w:cs="Helvetica"/>
          <w:b/>
          <w:bCs/>
          <w:i/>
          <w:iCs/>
          <w:color w:val="FF0000"/>
        </w:rPr>
        <w:t>C.1.2 Infrastruttura software</w:t>
      </w:r>
      <w:r w:rsidRPr="0084609E">
        <w:rPr>
          <w:rFonts w:ascii="Helvetica" w:hAnsi="Helvetica" w:cs="Helvetica"/>
          <w:b/>
          <w:bCs/>
          <w:i/>
          <w:iCs/>
          <w:color w:val="FF0000"/>
        </w:rPr>
        <w:fldChar w:fldCharType="end"/>
      </w:r>
      <w:r w:rsidRPr="0084609E">
        <w:rPr>
          <w:rFonts w:ascii="Helvetica" w:hAnsi="Helvetica" w:cs="Helvetica"/>
          <w:color w:val="FF0000"/>
        </w:rPr>
        <w:t>.</w:t>
      </w:r>
      <w:r w:rsidR="00E409C6" w:rsidRPr="0084609E">
        <w:rPr>
          <w:rFonts w:ascii="Helvetica" w:hAnsi="Helvetica" w:cs="Helvetica"/>
          <w:color w:val="FF0000"/>
        </w:rPr>
        <w:t>]</w:t>
      </w:r>
    </w:p>
    <w:p w14:paraId="0C3C3A2D" w14:textId="77777777" w:rsidR="00DC3E92" w:rsidRPr="0084609E" w:rsidRDefault="00DC3E92" w:rsidP="00DC3E92">
      <w:pPr>
        <w:rPr>
          <w:rFonts w:ascii="Helvetica" w:hAnsi="Helvetica" w:cs="Helvetica"/>
        </w:rPr>
      </w:pPr>
    </w:p>
    <w:p w14:paraId="75691880" w14:textId="2147F44E" w:rsidR="00F10A92" w:rsidRPr="0084609E" w:rsidRDefault="00F10A92" w:rsidP="00F10A92">
      <w:pPr>
        <w:pStyle w:val="Titolo1"/>
        <w:rPr>
          <w:rFonts w:cs="Helvetica"/>
          <w:sz w:val="24"/>
          <w:szCs w:val="24"/>
        </w:rPr>
      </w:pPr>
      <w:bookmarkStart w:id="161" w:name="_Toc230104100"/>
      <w:bookmarkStart w:id="162" w:name="_Toc234846572"/>
      <w:r w:rsidRPr="0084609E">
        <w:rPr>
          <w:rFonts w:cs="Helvetica"/>
          <w:sz w:val="24"/>
          <w:szCs w:val="24"/>
        </w:rPr>
        <w:t xml:space="preserve">E.12. </w:t>
      </w:r>
      <w:r w:rsidR="006E28DB" w:rsidRPr="0084609E">
        <w:rPr>
          <w:rFonts w:cs="Helvetica"/>
          <w:caps w:val="0"/>
          <w:sz w:val="24"/>
          <w:szCs w:val="24"/>
        </w:rPr>
        <w:t xml:space="preserve">Modalità di gestione dell’esecuzione, manutenzione e dismissione dell’opera </w:t>
      </w:r>
      <w:r w:rsidRPr="0084609E">
        <w:rPr>
          <w:rFonts w:cs="Helvetica"/>
          <w:sz w:val="24"/>
          <w:szCs w:val="24"/>
        </w:rPr>
        <w:t>(6D)</w:t>
      </w:r>
      <w:bookmarkEnd w:id="161"/>
      <w:bookmarkEnd w:id="162"/>
    </w:p>
    <w:p w14:paraId="57E0298A" w14:textId="5FE8D531" w:rsidR="00DC3E92" w:rsidRPr="0084609E" w:rsidRDefault="00E409C6" w:rsidP="00DC3E92">
      <w:pPr>
        <w:rPr>
          <w:rFonts w:ascii="Helvetica" w:hAnsi="Helvetica" w:cs="Helvetica"/>
          <w:color w:val="FF0000"/>
        </w:rPr>
      </w:pPr>
      <w:r w:rsidRPr="0084609E">
        <w:rPr>
          <w:rFonts w:ascii="Helvetica" w:hAnsi="Helvetica" w:cs="Helvetica"/>
          <w:color w:val="FF0000"/>
        </w:rPr>
        <w:t>[</w:t>
      </w:r>
      <w:r w:rsidR="00DC3E92" w:rsidRPr="0084609E">
        <w:rPr>
          <w:rFonts w:ascii="Helvetica" w:hAnsi="Helvetica" w:cs="Helvetica"/>
          <w:color w:val="FF0000"/>
        </w:rPr>
        <w:t>Questo paragrafo contiene informazioni circa la gestione informativa per il ciclo di vita del cespite del presente Appalto (uso, gestione, manutenzione e dismissione). L’</w:t>
      </w:r>
      <w:r w:rsidR="007D743D" w:rsidRPr="0084609E">
        <w:rPr>
          <w:rFonts w:ascii="Helvetica" w:hAnsi="Helvetica" w:cs="Helvetica"/>
          <w:color w:val="FF0000"/>
        </w:rPr>
        <w:t xml:space="preserve">Offerente </w:t>
      </w:r>
      <w:r w:rsidR="00DC3E92" w:rsidRPr="0084609E">
        <w:rPr>
          <w:rFonts w:ascii="Helvetica" w:hAnsi="Helvetica" w:cs="Helvetica"/>
          <w:color w:val="FF0000"/>
        </w:rPr>
        <w:t xml:space="preserve">è tenuto a fornire le informazioni inerenti in accordo con </w:t>
      </w:r>
      <w:r w:rsidR="00D500CC" w:rsidRPr="0084609E">
        <w:rPr>
          <w:rFonts w:ascii="Helvetica" w:hAnsi="Helvetica" w:cs="Helvetica"/>
          <w:color w:val="FF0000"/>
        </w:rPr>
        <w:t>il Template allegato al</w:t>
      </w:r>
      <w:r w:rsidR="002F02D4" w:rsidRPr="0084609E">
        <w:rPr>
          <w:rFonts w:ascii="Helvetica" w:hAnsi="Helvetica" w:cs="Helvetica"/>
          <w:color w:val="FF0000"/>
        </w:rPr>
        <w:t xml:space="preserve"> Capitolato Informativo</w:t>
      </w:r>
      <w:r w:rsidR="00090B04" w:rsidRPr="0084609E">
        <w:rPr>
          <w:rFonts w:ascii="Helvetica" w:hAnsi="Helvetica" w:cs="Helvetica"/>
          <w:color w:val="FF0000"/>
        </w:rPr>
        <w:t xml:space="preserve"> in oggetto</w:t>
      </w:r>
      <w:r w:rsidR="0043057F" w:rsidRPr="0084609E">
        <w:rPr>
          <w:rFonts w:ascii="Helvetica" w:hAnsi="Helvetica" w:cs="Helvetica"/>
          <w:color w:val="FF0000"/>
        </w:rPr>
        <w:t>, e le eventuali informazioni concordate e allegate al Piano di Gestione Informativa (</w:t>
      </w:r>
      <w:proofErr w:type="spellStart"/>
      <w:r w:rsidR="0043057F" w:rsidRPr="0084609E">
        <w:rPr>
          <w:rFonts w:ascii="Helvetica" w:hAnsi="Helvetica" w:cs="Helvetica"/>
          <w:color w:val="FF0000"/>
        </w:rPr>
        <w:t>pGI</w:t>
      </w:r>
      <w:proofErr w:type="spellEnd"/>
      <w:r w:rsidR="0043057F" w:rsidRPr="0084609E">
        <w:rPr>
          <w:rFonts w:ascii="Helvetica" w:hAnsi="Helvetica" w:cs="Helvetica"/>
          <w:color w:val="FF0000"/>
        </w:rPr>
        <w:t>)</w:t>
      </w:r>
      <w:r w:rsidR="002F02D4" w:rsidRPr="0084609E">
        <w:rPr>
          <w:rFonts w:ascii="Helvetica" w:hAnsi="Helvetica" w:cs="Helvetica"/>
          <w:color w:val="FF0000"/>
        </w:rPr>
        <w:t>.</w:t>
      </w:r>
    </w:p>
    <w:p w14:paraId="08A6107B" w14:textId="42748411" w:rsidR="00DC3E92" w:rsidRPr="0084609E" w:rsidRDefault="007D743D" w:rsidP="00DC3E92">
      <w:pPr>
        <w:rPr>
          <w:rFonts w:ascii="Helvetica" w:hAnsi="Helvetica" w:cs="Helvetica"/>
          <w:color w:val="FF0000"/>
        </w:rPr>
      </w:pPr>
      <w:r w:rsidRPr="0084609E">
        <w:rPr>
          <w:rFonts w:ascii="Helvetica" w:hAnsi="Helvetica" w:cs="Helvetica"/>
          <w:color w:val="FF0000"/>
        </w:rPr>
        <w:t>L’Offerente</w:t>
      </w:r>
      <w:r w:rsidR="00DC3E92" w:rsidRPr="0084609E">
        <w:rPr>
          <w:rFonts w:ascii="Helvetica" w:hAnsi="Helvetica" w:cs="Helvetica"/>
          <w:color w:val="FF0000"/>
        </w:rPr>
        <w:t xml:space="preserve"> dichiara nell’</w:t>
      </w:r>
      <w:proofErr w:type="spellStart"/>
      <w:r w:rsidR="00DC3E92" w:rsidRPr="0084609E">
        <w:rPr>
          <w:rFonts w:ascii="Helvetica" w:hAnsi="Helvetica" w:cs="Helvetica"/>
          <w:color w:val="FF0000"/>
        </w:rPr>
        <w:t>oGI</w:t>
      </w:r>
      <w:proofErr w:type="spellEnd"/>
      <w:r w:rsidR="00DC3E92" w:rsidRPr="0084609E">
        <w:rPr>
          <w:rFonts w:ascii="Helvetica" w:hAnsi="Helvetica" w:cs="Helvetica"/>
          <w:color w:val="FF0000"/>
        </w:rPr>
        <w:t xml:space="preserve"> la metodologia che intende utilizzare</w:t>
      </w:r>
      <w:r w:rsidR="007C4FAF" w:rsidRPr="0084609E">
        <w:rPr>
          <w:rFonts w:ascii="Helvetica" w:hAnsi="Helvetica" w:cs="Helvetica"/>
          <w:color w:val="FF0000"/>
        </w:rPr>
        <w:t xml:space="preserve"> durante le fasi del presente Appalto</w:t>
      </w:r>
      <w:r w:rsidR="00DC3E92" w:rsidRPr="0084609E">
        <w:rPr>
          <w:rFonts w:ascii="Helvetica" w:hAnsi="Helvetica" w:cs="Helvetica"/>
          <w:color w:val="FF0000"/>
        </w:rPr>
        <w:t xml:space="preserve"> per l’aggiornamento e gestione dei dati di uso, gestione e manutenzione del risultato finale dell’intervento ed il loro collegamento agli oggetti digitali dei modelli informativi, in accordo agli obiettivi minimi e migliorativi </w:t>
      </w:r>
      <w:r w:rsidR="002F02D4" w:rsidRPr="0084609E">
        <w:rPr>
          <w:rFonts w:ascii="Helvetica" w:hAnsi="Helvetica" w:cs="Helvetica"/>
          <w:color w:val="FF0000"/>
        </w:rPr>
        <w:t>definiti a</w:t>
      </w:r>
      <w:r w:rsidR="00DC3E92" w:rsidRPr="0084609E">
        <w:rPr>
          <w:rFonts w:ascii="Helvetica" w:hAnsi="Helvetica" w:cs="Helvetica"/>
          <w:color w:val="FF0000"/>
        </w:rPr>
        <w:t xml:space="preserve">l </w:t>
      </w:r>
      <w:r w:rsidR="00DC3E92" w:rsidRPr="0084609E">
        <w:rPr>
          <w:rFonts w:ascii="Helvetica" w:hAnsi="Helvetica" w:cs="Helvetica"/>
          <w:color w:val="FF0000"/>
        </w:rPr>
        <w:lastRenderedPageBreak/>
        <w:t xml:space="preserve">paragrafo </w:t>
      </w:r>
      <w:r w:rsidR="002F02D4" w:rsidRPr="0084609E">
        <w:rPr>
          <w:rFonts w:ascii="Helvetica" w:hAnsi="Helvetica" w:cs="Helvetica"/>
          <w:b/>
          <w:bCs/>
          <w:i/>
          <w:iCs/>
          <w:color w:val="FF0000"/>
        </w:rPr>
        <w:fldChar w:fldCharType="begin"/>
      </w:r>
      <w:r w:rsidR="002F02D4" w:rsidRPr="0084609E">
        <w:rPr>
          <w:rFonts w:ascii="Helvetica" w:hAnsi="Helvetica" w:cs="Helvetica"/>
          <w:b/>
          <w:bCs/>
          <w:i/>
          <w:iCs/>
          <w:color w:val="FF0000"/>
        </w:rPr>
        <w:instrText xml:space="preserve"> REF _Ref182322451 \r \h  \* MERGEFORMAT </w:instrText>
      </w:r>
      <w:r w:rsidR="002F02D4" w:rsidRPr="0084609E">
        <w:rPr>
          <w:rFonts w:ascii="Helvetica" w:hAnsi="Helvetica" w:cs="Helvetica"/>
          <w:b/>
          <w:bCs/>
          <w:i/>
          <w:iCs/>
          <w:color w:val="FF0000"/>
        </w:rPr>
      </w:r>
      <w:r w:rsidR="002F02D4" w:rsidRPr="0084609E">
        <w:rPr>
          <w:rFonts w:ascii="Helvetica" w:hAnsi="Helvetica" w:cs="Helvetica"/>
          <w:b/>
          <w:bCs/>
          <w:i/>
          <w:iCs/>
          <w:color w:val="FF0000"/>
        </w:rPr>
        <w:fldChar w:fldCharType="separate"/>
      </w:r>
      <w:r w:rsidR="00A00EDA">
        <w:rPr>
          <w:rFonts w:ascii="Helvetica" w:hAnsi="Helvetica" w:cs="Helvetica"/>
          <w:b/>
          <w:bCs/>
          <w:i/>
          <w:iCs/>
          <w:color w:val="FF0000"/>
        </w:rPr>
        <w:t>D.1</w:t>
      </w:r>
      <w:r w:rsidR="002F02D4" w:rsidRPr="0084609E">
        <w:rPr>
          <w:rFonts w:ascii="Helvetica" w:hAnsi="Helvetica" w:cs="Helvetica"/>
          <w:b/>
          <w:bCs/>
          <w:i/>
          <w:iCs/>
          <w:color w:val="FF0000"/>
        </w:rPr>
        <w:fldChar w:fldCharType="end"/>
      </w:r>
      <w:r w:rsidR="002F02D4" w:rsidRPr="0084609E">
        <w:rPr>
          <w:rFonts w:ascii="Helvetica" w:hAnsi="Helvetica" w:cs="Helvetica"/>
          <w:b/>
          <w:bCs/>
          <w:i/>
          <w:iCs/>
          <w:color w:val="FF0000"/>
        </w:rPr>
        <w:t xml:space="preserve"> </w:t>
      </w:r>
      <w:r w:rsidR="002F02D4" w:rsidRPr="0084609E">
        <w:rPr>
          <w:rFonts w:ascii="Helvetica" w:hAnsi="Helvetica" w:cs="Helvetica"/>
          <w:b/>
          <w:bCs/>
          <w:i/>
          <w:iCs/>
          <w:color w:val="FF0000"/>
        </w:rPr>
        <w:fldChar w:fldCharType="begin"/>
      </w:r>
      <w:r w:rsidR="002F02D4" w:rsidRPr="0084609E">
        <w:rPr>
          <w:rFonts w:ascii="Helvetica" w:hAnsi="Helvetica" w:cs="Helvetica"/>
          <w:b/>
          <w:bCs/>
          <w:i/>
          <w:iCs/>
          <w:color w:val="FF0000"/>
        </w:rPr>
        <w:instrText xml:space="preserve"> REF _Ref182322451 \h  \* MERGEFORMAT </w:instrText>
      </w:r>
      <w:r w:rsidR="002F02D4" w:rsidRPr="0084609E">
        <w:rPr>
          <w:rFonts w:ascii="Helvetica" w:hAnsi="Helvetica" w:cs="Helvetica"/>
          <w:b/>
          <w:bCs/>
          <w:i/>
          <w:iCs/>
          <w:color w:val="FF0000"/>
        </w:rPr>
      </w:r>
      <w:r w:rsidR="002F02D4" w:rsidRPr="0084609E">
        <w:rPr>
          <w:rFonts w:ascii="Helvetica" w:hAnsi="Helvetica" w:cs="Helvetica"/>
          <w:b/>
          <w:bCs/>
          <w:i/>
          <w:iCs/>
          <w:color w:val="FF0000"/>
        </w:rPr>
        <w:fldChar w:fldCharType="separate"/>
      </w:r>
      <w:r w:rsidR="00A00EDA" w:rsidRPr="00A00EDA">
        <w:rPr>
          <w:rFonts w:ascii="Helvetica" w:hAnsi="Helvetica" w:cs="Helvetica"/>
          <w:b/>
          <w:bCs/>
          <w:i/>
          <w:iCs/>
          <w:color w:val="FF0000"/>
        </w:rPr>
        <w:t>Obiettivi informativi strategici e usi dei modelli e degli elaborati</w:t>
      </w:r>
      <w:r w:rsidR="002F02D4" w:rsidRPr="0084609E">
        <w:rPr>
          <w:rFonts w:ascii="Helvetica" w:hAnsi="Helvetica" w:cs="Helvetica"/>
          <w:b/>
          <w:bCs/>
          <w:i/>
          <w:iCs/>
          <w:color w:val="FF0000"/>
        </w:rPr>
        <w:fldChar w:fldCharType="end"/>
      </w:r>
      <w:r w:rsidR="002F02D4" w:rsidRPr="0084609E">
        <w:rPr>
          <w:rFonts w:ascii="Helvetica" w:hAnsi="Helvetica" w:cs="Helvetica"/>
          <w:color w:val="FF0000"/>
        </w:rPr>
        <w:t xml:space="preserve"> del presente Capitolato Informativo.</w:t>
      </w:r>
      <w:r w:rsidR="00E409C6" w:rsidRPr="0084609E">
        <w:rPr>
          <w:rFonts w:ascii="Helvetica" w:hAnsi="Helvetica" w:cs="Helvetica"/>
          <w:color w:val="FF0000"/>
        </w:rPr>
        <w:t>]</w:t>
      </w:r>
    </w:p>
    <w:p w14:paraId="63EC7CAA" w14:textId="77777777" w:rsidR="002F02D4" w:rsidRPr="0084609E" w:rsidRDefault="002F02D4" w:rsidP="00DC3E92">
      <w:pPr>
        <w:rPr>
          <w:rFonts w:ascii="Helvetica" w:hAnsi="Helvetica" w:cs="Helvetica"/>
        </w:rPr>
      </w:pPr>
    </w:p>
    <w:p w14:paraId="225EA34C" w14:textId="53ECE780" w:rsidR="00700BF3" w:rsidRPr="0084609E" w:rsidRDefault="00700BF3" w:rsidP="00700BF3">
      <w:pPr>
        <w:pStyle w:val="Titolo1"/>
        <w:rPr>
          <w:rFonts w:cs="Helvetica"/>
          <w:sz w:val="24"/>
          <w:szCs w:val="24"/>
        </w:rPr>
      </w:pPr>
      <w:bookmarkStart w:id="163" w:name="_Toc230104101"/>
      <w:bookmarkStart w:id="164" w:name="_Toc234846573"/>
      <w:r w:rsidRPr="0084609E">
        <w:rPr>
          <w:rFonts w:cs="Helvetica"/>
          <w:sz w:val="24"/>
          <w:szCs w:val="24"/>
        </w:rPr>
        <w:t xml:space="preserve">E.13. </w:t>
      </w:r>
      <w:r w:rsidR="00A366E9" w:rsidRPr="0084609E">
        <w:rPr>
          <w:rFonts w:cs="Helvetica"/>
          <w:caps w:val="0"/>
          <w:sz w:val="24"/>
          <w:szCs w:val="24"/>
        </w:rPr>
        <w:t xml:space="preserve">Modalità di gestione delle esternalità, sostenibilità: sociale, economica e ambientale </w:t>
      </w:r>
      <w:r w:rsidRPr="0084609E">
        <w:rPr>
          <w:rFonts w:cs="Helvetica"/>
          <w:sz w:val="24"/>
          <w:szCs w:val="24"/>
        </w:rPr>
        <w:t>(7D)</w:t>
      </w:r>
      <w:bookmarkEnd w:id="163"/>
      <w:bookmarkEnd w:id="164"/>
    </w:p>
    <w:p w14:paraId="17B5F580" w14:textId="4994CBAE" w:rsidR="00DC3E92" w:rsidRPr="0084609E" w:rsidRDefault="00E409C6" w:rsidP="00DC3E92">
      <w:pPr>
        <w:rPr>
          <w:rFonts w:ascii="Helvetica" w:hAnsi="Helvetica" w:cs="Helvetica"/>
          <w:color w:val="FF0000"/>
        </w:rPr>
      </w:pPr>
      <w:r w:rsidRPr="0084609E">
        <w:rPr>
          <w:rFonts w:ascii="Helvetica" w:hAnsi="Helvetica" w:cs="Helvetica"/>
          <w:color w:val="FF0000"/>
        </w:rPr>
        <w:t>[</w:t>
      </w:r>
      <w:r w:rsidR="00DC3E92" w:rsidRPr="0084609E">
        <w:rPr>
          <w:rFonts w:ascii="Helvetica" w:hAnsi="Helvetica" w:cs="Helvetica"/>
          <w:color w:val="FF0000"/>
        </w:rPr>
        <w:t>Questo paragrafo contiene informazioni circa gestione della sostenibilità dell’opera. L’O</w:t>
      </w:r>
      <w:r w:rsidR="007D743D" w:rsidRPr="0084609E">
        <w:rPr>
          <w:rFonts w:ascii="Helvetica" w:hAnsi="Helvetica" w:cs="Helvetica"/>
          <w:color w:val="FF0000"/>
        </w:rPr>
        <w:t xml:space="preserve">fferente </w:t>
      </w:r>
      <w:r w:rsidR="00DC3E92" w:rsidRPr="0084609E">
        <w:rPr>
          <w:rFonts w:ascii="Helvetica" w:hAnsi="Helvetica" w:cs="Helvetica"/>
          <w:color w:val="FF0000"/>
        </w:rPr>
        <w:t>dichiara nell’</w:t>
      </w:r>
      <w:proofErr w:type="spellStart"/>
      <w:r w:rsidR="00DC3E92" w:rsidRPr="0084609E">
        <w:rPr>
          <w:rFonts w:ascii="Helvetica" w:hAnsi="Helvetica" w:cs="Helvetica"/>
          <w:color w:val="FF0000"/>
        </w:rPr>
        <w:t>oGI</w:t>
      </w:r>
      <w:proofErr w:type="spellEnd"/>
      <w:r w:rsidR="00DC3E92" w:rsidRPr="0084609E">
        <w:rPr>
          <w:rFonts w:ascii="Helvetica" w:hAnsi="Helvetica" w:cs="Helvetica"/>
          <w:color w:val="FF0000"/>
        </w:rPr>
        <w:t xml:space="preserve"> la metodologia che intende utilizzare </w:t>
      </w:r>
      <w:r w:rsidR="007C4FAF" w:rsidRPr="0084609E">
        <w:rPr>
          <w:rFonts w:ascii="Helvetica" w:hAnsi="Helvetica" w:cs="Helvetica"/>
          <w:color w:val="FF0000"/>
        </w:rPr>
        <w:t xml:space="preserve">durante le fasi del presente Appalto </w:t>
      </w:r>
      <w:r w:rsidR="00DC3E92" w:rsidRPr="0084609E">
        <w:rPr>
          <w:rFonts w:ascii="Helvetica" w:hAnsi="Helvetica" w:cs="Helvetica"/>
          <w:color w:val="FF0000"/>
        </w:rPr>
        <w:t xml:space="preserve">per l’aggiornamento e gestione dei dati di gestione delle esternalità, sostenibilità sociale, economica e ambientale ed il loro collegamento agli oggetti digitali dei modelli informativi, in accordo agli obiettivi minimi e migliorativi come dal </w:t>
      </w:r>
      <w:r w:rsidR="0043057F" w:rsidRPr="0084609E">
        <w:rPr>
          <w:rFonts w:ascii="Helvetica" w:hAnsi="Helvetica" w:cs="Helvetica"/>
          <w:color w:val="FF0000"/>
        </w:rPr>
        <w:t xml:space="preserve">paragrafo </w:t>
      </w:r>
      <w:r w:rsidR="0043057F" w:rsidRPr="0084609E">
        <w:rPr>
          <w:rFonts w:ascii="Helvetica" w:hAnsi="Helvetica" w:cs="Helvetica"/>
          <w:b/>
          <w:bCs/>
          <w:i/>
          <w:iCs/>
          <w:color w:val="FF0000"/>
        </w:rPr>
        <w:fldChar w:fldCharType="begin"/>
      </w:r>
      <w:r w:rsidR="0043057F" w:rsidRPr="0084609E">
        <w:rPr>
          <w:rFonts w:ascii="Helvetica" w:hAnsi="Helvetica" w:cs="Helvetica"/>
          <w:b/>
          <w:bCs/>
          <w:i/>
          <w:iCs/>
          <w:color w:val="FF0000"/>
        </w:rPr>
        <w:instrText xml:space="preserve"> REF _Ref182322451 \r \h  \* MERGEFORMAT </w:instrText>
      </w:r>
      <w:r w:rsidR="0043057F" w:rsidRPr="0084609E">
        <w:rPr>
          <w:rFonts w:ascii="Helvetica" w:hAnsi="Helvetica" w:cs="Helvetica"/>
          <w:b/>
          <w:bCs/>
          <w:i/>
          <w:iCs/>
          <w:color w:val="FF0000"/>
        </w:rPr>
      </w:r>
      <w:r w:rsidR="0043057F" w:rsidRPr="0084609E">
        <w:rPr>
          <w:rFonts w:ascii="Helvetica" w:hAnsi="Helvetica" w:cs="Helvetica"/>
          <w:b/>
          <w:bCs/>
          <w:i/>
          <w:iCs/>
          <w:color w:val="FF0000"/>
        </w:rPr>
        <w:fldChar w:fldCharType="separate"/>
      </w:r>
      <w:r w:rsidR="00A00EDA">
        <w:rPr>
          <w:rFonts w:ascii="Helvetica" w:hAnsi="Helvetica" w:cs="Helvetica"/>
          <w:b/>
          <w:bCs/>
          <w:i/>
          <w:iCs/>
          <w:color w:val="FF0000"/>
        </w:rPr>
        <w:t>D.1</w:t>
      </w:r>
      <w:r w:rsidR="0043057F" w:rsidRPr="0084609E">
        <w:rPr>
          <w:rFonts w:ascii="Helvetica" w:hAnsi="Helvetica" w:cs="Helvetica"/>
          <w:b/>
          <w:bCs/>
          <w:i/>
          <w:iCs/>
          <w:color w:val="FF0000"/>
        </w:rPr>
        <w:fldChar w:fldCharType="end"/>
      </w:r>
      <w:r w:rsidR="0043057F" w:rsidRPr="0084609E">
        <w:rPr>
          <w:rFonts w:ascii="Helvetica" w:hAnsi="Helvetica" w:cs="Helvetica"/>
          <w:b/>
          <w:bCs/>
          <w:i/>
          <w:iCs/>
          <w:color w:val="FF0000"/>
        </w:rPr>
        <w:t xml:space="preserve"> </w:t>
      </w:r>
      <w:r w:rsidR="0043057F" w:rsidRPr="0084609E">
        <w:rPr>
          <w:rFonts w:ascii="Helvetica" w:hAnsi="Helvetica" w:cs="Helvetica"/>
          <w:b/>
          <w:bCs/>
          <w:i/>
          <w:iCs/>
          <w:color w:val="FF0000"/>
        </w:rPr>
        <w:fldChar w:fldCharType="begin"/>
      </w:r>
      <w:r w:rsidR="0043057F" w:rsidRPr="0084609E">
        <w:rPr>
          <w:rFonts w:ascii="Helvetica" w:hAnsi="Helvetica" w:cs="Helvetica"/>
          <w:b/>
          <w:bCs/>
          <w:i/>
          <w:iCs/>
          <w:color w:val="FF0000"/>
        </w:rPr>
        <w:instrText xml:space="preserve"> REF _Ref182322451 \h  \* MERGEFORMAT </w:instrText>
      </w:r>
      <w:r w:rsidR="0043057F" w:rsidRPr="0084609E">
        <w:rPr>
          <w:rFonts w:ascii="Helvetica" w:hAnsi="Helvetica" w:cs="Helvetica"/>
          <w:b/>
          <w:bCs/>
          <w:i/>
          <w:iCs/>
          <w:color w:val="FF0000"/>
        </w:rPr>
      </w:r>
      <w:r w:rsidR="0043057F" w:rsidRPr="0084609E">
        <w:rPr>
          <w:rFonts w:ascii="Helvetica" w:hAnsi="Helvetica" w:cs="Helvetica"/>
          <w:b/>
          <w:bCs/>
          <w:i/>
          <w:iCs/>
          <w:color w:val="FF0000"/>
        </w:rPr>
        <w:fldChar w:fldCharType="separate"/>
      </w:r>
      <w:r w:rsidR="00A00EDA" w:rsidRPr="00A00EDA">
        <w:rPr>
          <w:rFonts w:ascii="Helvetica" w:hAnsi="Helvetica" w:cs="Helvetica"/>
          <w:b/>
          <w:bCs/>
          <w:i/>
          <w:iCs/>
          <w:color w:val="FF0000"/>
        </w:rPr>
        <w:t>Obiettivi informativi strategici e usi dei modelli e degli elaborati</w:t>
      </w:r>
      <w:r w:rsidR="0043057F" w:rsidRPr="0084609E">
        <w:rPr>
          <w:rFonts w:ascii="Helvetica" w:hAnsi="Helvetica" w:cs="Helvetica"/>
          <w:b/>
          <w:bCs/>
          <w:i/>
          <w:iCs/>
          <w:color w:val="FF0000"/>
        </w:rPr>
        <w:fldChar w:fldCharType="end"/>
      </w:r>
      <w:r w:rsidR="0043057F" w:rsidRPr="0084609E">
        <w:rPr>
          <w:rFonts w:ascii="Helvetica" w:hAnsi="Helvetica" w:cs="Helvetica"/>
          <w:color w:val="FF0000"/>
        </w:rPr>
        <w:t xml:space="preserve"> del Capitolato Informativo.</w:t>
      </w:r>
    </w:p>
    <w:p w14:paraId="579399DF" w14:textId="77777777" w:rsidR="001C3E71" w:rsidRPr="0084609E" w:rsidRDefault="00DC3E92" w:rsidP="00DC3E92">
      <w:pPr>
        <w:rPr>
          <w:rFonts w:ascii="Helvetica" w:hAnsi="Helvetica" w:cs="Helvetica"/>
          <w:color w:val="FF0000"/>
        </w:rPr>
      </w:pPr>
      <w:r w:rsidRPr="0084609E">
        <w:rPr>
          <w:rFonts w:ascii="Helvetica" w:hAnsi="Helvetica" w:cs="Helvetica"/>
          <w:color w:val="FF0000"/>
        </w:rPr>
        <w:t>Inoltre, l’O</w:t>
      </w:r>
      <w:r w:rsidR="007D743D" w:rsidRPr="0084609E">
        <w:rPr>
          <w:rFonts w:ascii="Helvetica" w:hAnsi="Helvetica" w:cs="Helvetica"/>
          <w:color w:val="FF0000"/>
        </w:rPr>
        <w:t xml:space="preserve">fferente </w:t>
      </w:r>
      <w:r w:rsidRPr="0084609E">
        <w:rPr>
          <w:rFonts w:ascii="Helvetica" w:hAnsi="Helvetica" w:cs="Helvetica"/>
          <w:color w:val="FF0000"/>
        </w:rPr>
        <w:t>dovrà dare evidenza</w:t>
      </w:r>
      <w:r w:rsidR="004441A6" w:rsidRPr="0084609E">
        <w:rPr>
          <w:rFonts w:ascii="Helvetica" w:hAnsi="Helvetica" w:cs="Helvetica"/>
          <w:color w:val="FF0000"/>
        </w:rPr>
        <w:t xml:space="preserve"> d</w:t>
      </w:r>
      <w:r w:rsidR="001C3E71" w:rsidRPr="0084609E">
        <w:rPr>
          <w:rFonts w:ascii="Helvetica" w:hAnsi="Helvetica" w:cs="Helvetica"/>
          <w:color w:val="FF0000"/>
        </w:rPr>
        <w:t>ei seguenti punti:</w:t>
      </w:r>
    </w:p>
    <w:p w14:paraId="42A05C7B" w14:textId="77777777" w:rsidR="00751FE6" w:rsidRPr="0084609E" w:rsidRDefault="001C3E71" w:rsidP="004070BD">
      <w:pPr>
        <w:pStyle w:val="Paragrafoelenco"/>
        <w:numPr>
          <w:ilvl w:val="0"/>
          <w:numId w:val="13"/>
        </w:numPr>
        <w:rPr>
          <w:rFonts w:ascii="Helvetica" w:hAnsi="Helvetica" w:cs="Helvetica"/>
          <w:color w:val="FF0000"/>
        </w:rPr>
      </w:pPr>
      <w:r w:rsidRPr="0084609E">
        <w:rPr>
          <w:rFonts w:ascii="Helvetica" w:hAnsi="Helvetica" w:cs="Helvetica"/>
          <w:color w:val="FF0000"/>
        </w:rPr>
        <w:t>T</w:t>
      </w:r>
      <w:r w:rsidR="004441A6" w:rsidRPr="0084609E">
        <w:rPr>
          <w:rFonts w:ascii="Helvetica" w:hAnsi="Helvetica" w:cs="Helvetica"/>
          <w:color w:val="FF0000"/>
        </w:rPr>
        <w:t>ipologia di protocollo di certificazione utilizzato</w:t>
      </w:r>
      <w:r w:rsidR="00751FE6" w:rsidRPr="0084609E">
        <w:rPr>
          <w:rFonts w:ascii="Helvetica" w:hAnsi="Helvetica" w:cs="Helvetica"/>
          <w:color w:val="FF0000"/>
        </w:rPr>
        <w:t xml:space="preserve"> e integrazione con i modelli informativi prodotti;</w:t>
      </w:r>
    </w:p>
    <w:p w14:paraId="3A97F316" w14:textId="20198B85" w:rsidR="00DC3E92" w:rsidRPr="0084609E" w:rsidRDefault="00751FE6" w:rsidP="004070BD">
      <w:pPr>
        <w:pStyle w:val="Paragrafoelenco"/>
        <w:numPr>
          <w:ilvl w:val="0"/>
          <w:numId w:val="13"/>
        </w:numPr>
        <w:rPr>
          <w:rFonts w:ascii="Helvetica" w:hAnsi="Helvetica" w:cs="Helvetica"/>
          <w:color w:val="FF0000"/>
        </w:rPr>
      </w:pPr>
      <w:r w:rsidRPr="0084609E">
        <w:rPr>
          <w:rFonts w:ascii="Helvetica" w:hAnsi="Helvetica" w:cs="Helvetica"/>
          <w:color w:val="FF0000"/>
        </w:rPr>
        <w:t>M</w:t>
      </w:r>
      <w:r w:rsidR="00EE0ED5" w:rsidRPr="0084609E">
        <w:rPr>
          <w:rFonts w:ascii="Helvetica" w:hAnsi="Helvetica" w:cs="Helvetica"/>
          <w:color w:val="FF0000"/>
        </w:rPr>
        <w:t>odalità verrà effettuato il monitoraggio ambientale e la predisposizione dei Piani</w:t>
      </w:r>
      <w:r w:rsidR="00DC3E92" w:rsidRPr="0084609E">
        <w:rPr>
          <w:rFonts w:ascii="Helvetica" w:hAnsi="Helvetica" w:cs="Helvetica"/>
          <w:color w:val="FF0000"/>
        </w:rPr>
        <w:t xml:space="preserve"> di </w:t>
      </w:r>
      <w:r w:rsidR="00EE0ED5" w:rsidRPr="0084609E">
        <w:rPr>
          <w:rFonts w:ascii="Helvetica" w:hAnsi="Helvetica" w:cs="Helvetica"/>
          <w:color w:val="FF0000"/>
        </w:rPr>
        <w:t>monitoraggio ambientale (PMA) tramite il supporto dei modelli informativi prodotti</w:t>
      </w:r>
      <w:r w:rsidR="00CD376C" w:rsidRPr="0084609E">
        <w:rPr>
          <w:rFonts w:ascii="Helvetica" w:hAnsi="Helvetica" w:cs="Helvetica"/>
          <w:color w:val="FF0000"/>
        </w:rPr>
        <w:t>;</w:t>
      </w:r>
    </w:p>
    <w:p w14:paraId="311E413E" w14:textId="0BC0C6E6" w:rsidR="00CD376C" w:rsidRPr="0084609E" w:rsidRDefault="00CD376C" w:rsidP="004070BD">
      <w:pPr>
        <w:pStyle w:val="Paragrafoelenco"/>
        <w:numPr>
          <w:ilvl w:val="0"/>
          <w:numId w:val="13"/>
        </w:numPr>
        <w:rPr>
          <w:rFonts w:ascii="Helvetica" w:hAnsi="Helvetica" w:cs="Helvetica"/>
          <w:color w:val="FF0000"/>
        </w:rPr>
      </w:pPr>
      <w:r w:rsidRPr="0084609E">
        <w:rPr>
          <w:rFonts w:ascii="Helvetica" w:hAnsi="Helvetica" w:cs="Helvetica"/>
          <w:color w:val="FF0000"/>
        </w:rPr>
        <w:t xml:space="preserve">Software utilizzati nell’ambito 7D, nel rispetto di quanto descritto al paragrafo </w:t>
      </w:r>
      <w:r w:rsidRPr="0084609E">
        <w:rPr>
          <w:rFonts w:ascii="Helvetica" w:hAnsi="Helvetica" w:cs="Helvetica"/>
          <w:b/>
          <w:bCs/>
          <w:i/>
          <w:iCs/>
          <w:color w:val="FF0000"/>
        </w:rPr>
        <w:fldChar w:fldCharType="begin"/>
      </w:r>
      <w:r w:rsidRPr="0084609E">
        <w:rPr>
          <w:rFonts w:ascii="Helvetica" w:hAnsi="Helvetica" w:cs="Helvetica"/>
          <w:b/>
          <w:bCs/>
          <w:i/>
          <w:iCs/>
          <w:color w:val="FF0000"/>
        </w:rPr>
        <w:instrText xml:space="preserve"> REF _Ref192502351 \h  \* MERGEFORMAT </w:instrText>
      </w:r>
      <w:r w:rsidRPr="0084609E">
        <w:rPr>
          <w:rFonts w:ascii="Helvetica" w:hAnsi="Helvetica" w:cs="Helvetica"/>
          <w:b/>
          <w:bCs/>
          <w:i/>
          <w:iCs/>
          <w:color w:val="FF0000"/>
        </w:rPr>
      </w:r>
      <w:r w:rsidRPr="0084609E">
        <w:rPr>
          <w:rFonts w:ascii="Helvetica" w:hAnsi="Helvetica" w:cs="Helvetica"/>
          <w:b/>
          <w:bCs/>
          <w:i/>
          <w:iCs/>
          <w:color w:val="FF0000"/>
        </w:rPr>
        <w:fldChar w:fldCharType="separate"/>
      </w:r>
      <w:r w:rsidR="00A00EDA" w:rsidRPr="00A00EDA">
        <w:rPr>
          <w:rFonts w:ascii="Helvetica" w:hAnsi="Helvetica" w:cs="Helvetica"/>
          <w:b/>
          <w:bCs/>
          <w:i/>
          <w:iCs/>
          <w:color w:val="FF0000"/>
        </w:rPr>
        <w:t>C.1.2 Infrastruttura software</w:t>
      </w:r>
      <w:r w:rsidRPr="0084609E">
        <w:rPr>
          <w:rFonts w:ascii="Helvetica" w:hAnsi="Helvetica" w:cs="Helvetica"/>
          <w:b/>
          <w:bCs/>
          <w:i/>
          <w:iCs/>
          <w:color w:val="FF0000"/>
        </w:rPr>
        <w:fldChar w:fldCharType="end"/>
      </w:r>
      <w:r w:rsidRPr="0084609E">
        <w:rPr>
          <w:rFonts w:ascii="Helvetica" w:hAnsi="Helvetica" w:cs="Helvetica"/>
          <w:color w:val="FF0000"/>
        </w:rPr>
        <w:t>.</w:t>
      </w:r>
      <w:r w:rsidR="00E409C6" w:rsidRPr="0084609E">
        <w:rPr>
          <w:rFonts w:ascii="Helvetica" w:hAnsi="Helvetica" w:cs="Helvetica"/>
          <w:color w:val="FF0000"/>
        </w:rPr>
        <w:t>]</w:t>
      </w:r>
    </w:p>
    <w:p w14:paraId="2E7A633B" w14:textId="0EF212FA" w:rsidR="00DC3E92" w:rsidRPr="0084609E" w:rsidRDefault="00DC3E92">
      <w:pPr>
        <w:spacing w:after="160" w:line="259" w:lineRule="auto"/>
        <w:jc w:val="left"/>
        <w:rPr>
          <w:rFonts w:ascii="Helvetica" w:hAnsi="Helvetica" w:cs="Helvetica"/>
        </w:rPr>
      </w:pPr>
    </w:p>
    <w:p w14:paraId="402FA32A" w14:textId="70435403" w:rsidR="00DC3E92" w:rsidRPr="0084609E" w:rsidRDefault="00DC3E92" w:rsidP="00DC3E92">
      <w:pPr>
        <w:pStyle w:val="Titolo2"/>
        <w:rPr>
          <w:rFonts w:cs="Helvetica"/>
        </w:rPr>
      </w:pPr>
      <w:bookmarkStart w:id="165" w:name="_Toc234846574"/>
      <w:r w:rsidRPr="0084609E">
        <w:rPr>
          <w:rFonts w:cs="Helvetica"/>
        </w:rPr>
        <w:t>Allegati</w:t>
      </w:r>
      <w:bookmarkEnd w:id="165"/>
    </w:p>
    <w:p w14:paraId="6C6397FE" w14:textId="77777777" w:rsidR="000D2FEC" w:rsidRPr="0084609E" w:rsidRDefault="000D2FEC" w:rsidP="00875063">
      <w:pPr>
        <w:pStyle w:val="Titolo5"/>
        <w:rPr>
          <w:rFonts w:ascii="Helvetica" w:eastAsiaTheme="minorHAnsi" w:hAnsi="Helvetica" w:cs="Helvetica"/>
          <w:color w:val="000000" w:themeColor="text1"/>
          <w:szCs w:val="24"/>
        </w:rPr>
      </w:pPr>
      <w:bookmarkStart w:id="166" w:name="_Ref227963250"/>
      <w:r w:rsidRPr="0084609E">
        <w:rPr>
          <w:rFonts w:ascii="Helvetica" w:hAnsi="Helvetica" w:cs="Helvetica"/>
          <w:color w:val="000000" w:themeColor="text1"/>
        </w:rPr>
        <w:t xml:space="preserve">Allegato 2: Procedure </w:t>
      </w:r>
      <w:proofErr w:type="spellStart"/>
      <w:r w:rsidRPr="0084609E">
        <w:rPr>
          <w:rFonts w:ascii="Helvetica" w:hAnsi="Helvetica" w:cs="Helvetica"/>
          <w:color w:val="000000" w:themeColor="text1"/>
        </w:rPr>
        <w:t>ACDat</w:t>
      </w:r>
      <w:bookmarkEnd w:id="166"/>
      <w:proofErr w:type="spellEnd"/>
      <w:r w:rsidRPr="0084609E">
        <w:rPr>
          <w:rFonts w:ascii="Helvetica" w:hAnsi="Helvetica" w:cs="Helvetica"/>
          <w:color w:val="000000" w:themeColor="text1"/>
        </w:rPr>
        <w:t xml:space="preserve"> </w:t>
      </w:r>
    </w:p>
    <w:p w14:paraId="43CADE83" w14:textId="77777777" w:rsidR="000D2FEC" w:rsidRPr="0084609E" w:rsidRDefault="000D2FEC" w:rsidP="00875063">
      <w:pPr>
        <w:pStyle w:val="Titolo5"/>
        <w:rPr>
          <w:rFonts w:ascii="Helvetica" w:hAnsi="Helvetica" w:cs="Helvetica"/>
          <w:color w:val="000000" w:themeColor="text1"/>
        </w:rPr>
      </w:pPr>
      <w:bookmarkStart w:id="167" w:name="_Ref227963751"/>
      <w:r w:rsidRPr="0084609E">
        <w:rPr>
          <w:rFonts w:ascii="Helvetica" w:hAnsi="Helvetica" w:cs="Helvetica"/>
          <w:color w:val="000000" w:themeColor="text1"/>
        </w:rPr>
        <w:t>Allegato 3: Specifiche per garantire l’interoperabilità</w:t>
      </w:r>
      <w:bookmarkEnd w:id="167"/>
      <w:r w:rsidRPr="0084609E">
        <w:rPr>
          <w:rFonts w:ascii="Helvetica" w:hAnsi="Helvetica" w:cs="Helvetica"/>
          <w:color w:val="000000" w:themeColor="text1"/>
        </w:rPr>
        <w:t xml:space="preserve"> </w:t>
      </w:r>
    </w:p>
    <w:p w14:paraId="58C72F84" w14:textId="77777777" w:rsidR="000D2FEC" w:rsidRPr="0084609E" w:rsidRDefault="000D2FEC" w:rsidP="00875063">
      <w:pPr>
        <w:pStyle w:val="Titolo5"/>
        <w:rPr>
          <w:rFonts w:ascii="Helvetica" w:hAnsi="Helvetica" w:cs="Helvetica"/>
          <w:color w:val="000000" w:themeColor="text1"/>
        </w:rPr>
      </w:pPr>
      <w:bookmarkStart w:id="168" w:name="_Ref227963925"/>
      <w:r w:rsidRPr="0084609E">
        <w:rPr>
          <w:rFonts w:ascii="Helvetica" w:hAnsi="Helvetica" w:cs="Helvetica"/>
          <w:color w:val="000000" w:themeColor="text1"/>
        </w:rPr>
        <w:t>Allegato 4: Schede informative tipo</w:t>
      </w:r>
      <w:bookmarkEnd w:id="168"/>
    </w:p>
    <w:p w14:paraId="6C76B251" w14:textId="77777777" w:rsidR="000D2FEC" w:rsidRPr="0084609E" w:rsidRDefault="000D2FEC" w:rsidP="00875063">
      <w:pPr>
        <w:pStyle w:val="Titolo5"/>
        <w:rPr>
          <w:rFonts w:ascii="Helvetica" w:hAnsi="Helvetica" w:cs="Helvetica"/>
          <w:color w:val="000000" w:themeColor="text1"/>
        </w:rPr>
      </w:pPr>
      <w:bookmarkStart w:id="169" w:name="_Ref228037547"/>
      <w:r w:rsidRPr="0084609E">
        <w:rPr>
          <w:rFonts w:ascii="Helvetica" w:hAnsi="Helvetica" w:cs="Helvetica"/>
          <w:color w:val="000000" w:themeColor="text1"/>
        </w:rPr>
        <w:t>Allegato 5: Matrice RACI per la gestione del processo BIM</w:t>
      </w:r>
      <w:bookmarkEnd w:id="169"/>
    </w:p>
    <w:p w14:paraId="20A3C5B0" w14:textId="77777777" w:rsidR="000D2FEC" w:rsidRPr="0084609E" w:rsidRDefault="000D2FEC" w:rsidP="00875063">
      <w:pPr>
        <w:pStyle w:val="Titolo5"/>
        <w:rPr>
          <w:rFonts w:ascii="Helvetica" w:hAnsi="Helvetica" w:cs="Helvetica"/>
          <w:color w:val="000000" w:themeColor="text1"/>
        </w:rPr>
      </w:pPr>
      <w:bookmarkStart w:id="170" w:name="_Ref228039862"/>
      <w:r w:rsidRPr="0084609E">
        <w:rPr>
          <w:rFonts w:ascii="Helvetica" w:hAnsi="Helvetica" w:cs="Helvetica"/>
          <w:color w:val="000000" w:themeColor="text1"/>
        </w:rPr>
        <w:t>Allegato 6: Piano generale di consegna delle informazioni (MIDP)</w:t>
      </w:r>
      <w:bookmarkEnd w:id="170"/>
    </w:p>
    <w:p w14:paraId="365275AB" w14:textId="4CF09489" w:rsidR="0046195D" w:rsidRPr="00C3738C" w:rsidRDefault="000D2FEC" w:rsidP="00C3738C">
      <w:pPr>
        <w:pStyle w:val="Titolo5"/>
        <w:rPr>
          <w:rFonts w:ascii="Helvetica" w:hAnsi="Helvetica" w:cs="Helvetica"/>
          <w:color w:val="000000" w:themeColor="text1"/>
        </w:rPr>
      </w:pPr>
      <w:bookmarkStart w:id="171" w:name="_Ref228111111"/>
      <w:r w:rsidRPr="00AC19AE">
        <w:rPr>
          <w:rFonts w:ascii="Helvetica" w:hAnsi="Helvetica" w:cs="Helvetica"/>
          <w:color w:val="000000" w:themeColor="text1"/>
        </w:rPr>
        <w:t>Allegato 7: Procedure di coordinamento e verifica informativa</w:t>
      </w:r>
      <w:bookmarkEnd w:id="171"/>
    </w:p>
    <w:sectPr w:rsidR="0046195D" w:rsidRPr="00C3738C" w:rsidSect="004F75AC">
      <w:headerReference w:type="default" r:id="rId12"/>
      <w:footerReference w:type="default" r:id="rId13"/>
      <w:headerReference w:type="first" r:id="rId14"/>
      <w:pgSz w:w="11906" w:h="16838" w:code="9"/>
      <w:pgMar w:top="2222" w:right="1134" w:bottom="1134"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8A43C" w14:textId="77777777" w:rsidR="007219CD" w:rsidRDefault="007219CD" w:rsidP="00DB4324">
      <w:pPr>
        <w:spacing w:line="240" w:lineRule="auto"/>
      </w:pPr>
      <w:r>
        <w:separator/>
      </w:r>
    </w:p>
  </w:endnote>
  <w:endnote w:type="continuationSeparator" w:id="0">
    <w:p w14:paraId="16385F20" w14:textId="77777777" w:rsidR="007219CD" w:rsidRDefault="007219CD" w:rsidP="00DB4324">
      <w:pPr>
        <w:spacing w:line="240" w:lineRule="auto"/>
      </w:pPr>
      <w:r>
        <w:continuationSeparator/>
      </w:r>
    </w:p>
  </w:endnote>
  <w:endnote w:type="continuationNotice" w:id="1">
    <w:p w14:paraId="7E1829AB" w14:textId="77777777" w:rsidR="007219CD" w:rsidRDefault="007219C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Light">
    <w:altName w:val="Calibri"/>
    <w:charset w:val="00"/>
    <w:family w:val="swiss"/>
    <w:pitch w:val="variable"/>
    <w:sig w:usb0="800000AF" w:usb1="4000204A"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rial Nova">
    <w:charset w:val="00"/>
    <w:family w:val="swiss"/>
    <w:pitch w:val="variable"/>
    <w:sig w:usb0="0000028F" w:usb1="00000002" w:usb2="00000000" w:usb3="00000000" w:csb0="0000019F" w:csb1="00000000"/>
  </w:font>
  <w:font w:name="Liberation Serif">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LT">
    <w:altName w:val="Arial"/>
    <w:charset w:val="00"/>
    <w:family w:val="auto"/>
    <w:pitch w:val="variable"/>
    <w:sig w:usb0="80000027"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F270F" w14:textId="278D31E5" w:rsidR="009A523B" w:rsidRDefault="009A523B" w:rsidP="00B2290F">
    <w:pPr>
      <w:pStyle w:val="Pidipagina"/>
      <w:jc w:val="right"/>
    </w:pPr>
    <w:r>
      <w:t xml:space="preserve">Pagina </w:t>
    </w:r>
    <w:r>
      <w:fldChar w:fldCharType="begin"/>
    </w:r>
    <w:r>
      <w:instrText xml:space="preserve"> PAGE  \* Arabic  \* MERGEFORMAT </w:instrText>
    </w:r>
    <w:r>
      <w:fldChar w:fldCharType="separate"/>
    </w:r>
    <w:r>
      <w:rPr>
        <w:noProof/>
      </w:rPr>
      <w:t>20</w:t>
    </w:r>
    <w:r>
      <w:fldChar w:fldCharType="end"/>
    </w:r>
    <w:r>
      <w:t xml:space="preserve"> di </w:t>
    </w:r>
    <w:r>
      <w:rPr>
        <w:noProof/>
      </w:rPr>
      <w:fldChar w:fldCharType="begin"/>
    </w:r>
    <w:r>
      <w:rPr>
        <w:noProof/>
      </w:rPr>
      <w:instrText xml:space="preserve"> NUMPAGES  \* Arabic  \* MERGEFORMAT </w:instrText>
    </w:r>
    <w:r>
      <w:rPr>
        <w:noProof/>
      </w:rPr>
      <w:fldChar w:fldCharType="separate"/>
    </w:r>
    <w:r>
      <w:rPr>
        <w:noProof/>
      </w:rPr>
      <w:t>20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0D099" w14:textId="77777777" w:rsidR="007219CD" w:rsidRDefault="007219CD" w:rsidP="00DB4324">
      <w:pPr>
        <w:spacing w:line="240" w:lineRule="auto"/>
      </w:pPr>
      <w:r>
        <w:separator/>
      </w:r>
    </w:p>
  </w:footnote>
  <w:footnote w:type="continuationSeparator" w:id="0">
    <w:p w14:paraId="5D4B40CE" w14:textId="77777777" w:rsidR="007219CD" w:rsidRDefault="007219CD" w:rsidP="00DB4324">
      <w:pPr>
        <w:spacing w:line="240" w:lineRule="auto"/>
      </w:pPr>
      <w:r>
        <w:continuationSeparator/>
      </w:r>
    </w:p>
  </w:footnote>
  <w:footnote w:type="continuationNotice" w:id="1">
    <w:p w14:paraId="05157D61" w14:textId="77777777" w:rsidR="007219CD" w:rsidRDefault="007219C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EA257" w14:textId="5A496C6B" w:rsidR="009A523B" w:rsidRPr="00322AF4" w:rsidRDefault="009A523B" w:rsidP="00322AF4">
    <w:pPr>
      <w:pStyle w:val="Intestazione"/>
      <w:jc w:val="center"/>
    </w:pPr>
    <w:r w:rsidRPr="0008434B">
      <w:rPr>
        <w:noProof/>
      </w:rPr>
      <w:drawing>
        <wp:inline distT="0" distB="0" distL="0" distR="0" wp14:anchorId="726959A6" wp14:editId="4DD133B1">
          <wp:extent cx="1340375" cy="540000"/>
          <wp:effectExtent l="0" t="0" r="0" b="0"/>
          <wp:docPr id="302692207" name="Immagine 3" descr="Immagine che contiene testo, Carattere, simbolo, logo&#10;&#10;Il contenuto generato dall'IA potrebbe non essere corretto.">
            <a:extLst xmlns:a="http://schemas.openxmlformats.org/drawingml/2006/main">
              <a:ext uri="{FF2B5EF4-FFF2-40B4-BE49-F238E27FC236}">
                <a16:creationId xmlns:a16="http://schemas.microsoft.com/office/drawing/2014/main" id="{3BBD69E8-7F75-E053-5974-D142266B69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3" descr="Immagine che contiene testo, Carattere, simbolo, logo&#10;&#10;Il contenuto generato dall'IA potrebbe non essere corretto.">
                    <a:extLst>
                      <a:ext uri="{FF2B5EF4-FFF2-40B4-BE49-F238E27FC236}">
                        <a16:creationId xmlns:a16="http://schemas.microsoft.com/office/drawing/2014/main" id="{3BBD69E8-7F75-E053-5974-D142266B694A}"/>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340375" cy="54000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B278D" w14:textId="0350A556" w:rsidR="009A523B" w:rsidRDefault="009A523B" w:rsidP="00840CE2">
    <w:pPr>
      <w:pStyle w:val="Intestazione"/>
      <w:jc w:val="center"/>
    </w:pPr>
    <w:r w:rsidRPr="0008434B">
      <w:rPr>
        <w:noProof/>
      </w:rPr>
      <w:drawing>
        <wp:inline distT="0" distB="0" distL="0" distR="0" wp14:anchorId="47E37F8E" wp14:editId="7DA1349B">
          <wp:extent cx="1340375" cy="540000"/>
          <wp:effectExtent l="0" t="0" r="0" b="0"/>
          <wp:docPr id="1605616610" name="Immagine 3" descr="Immagine che contiene testo, Carattere, simbolo, logo&#10;&#10;Il contenuto generato dall'IA potrebbe non essere corretto.">
            <a:extLst xmlns:a="http://schemas.openxmlformats.org/drawingml/2006/main">
              <a:ext uri="{FF2B5EF4-FFF2-40B4-BE49-F238E27FC236}">
                <a16:creationId xmlns:a16="http://schemas.microsoft.com/office/drawing/2014/main" id="{3BBD69E8-7F75-E053-5974-D142266B69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3" descr="Immagine che contiene testo, Carattere, simbolo, logo&#10;&#10;Il contenuto generato dall'IA potrebbe non essere corretto.">
                    <a:extLst>
                      <a:ext uri="{FF2B5EF4-FFF2-40B4-BE49-F238E27FC236}">
                        <a16:creationId xmlns:a16="http://schemas.microsoft.com/office/drawing/2014/main" id="{3BBD69E8-7F75-E053-5974-D142266B694A}"/>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340375" cy="54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71CBE0E"/>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06213D5B"/>
    <w:multiLevelType w:val="hybridMultilevel"/>
    <w:tmpl w:val="F49A56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8DD048A"/>
    <w:multiLevelType w:val="multilevel"/>
    <w:tmpl w:val="9934C9DC"/>
    <w:styleLink w:val="WWNum23"/>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F8C7B88"/>
    <w:multiLevelType w:val="multilevel"/>
    <w:tmpl w:val="EAB00C0E"/>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pStyle w:val="Titolo3"/>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0F8121E"/>
    <w:multiLevelType w:val="hybridMultilevel"/>
    <w:tmpl w:val="9586C0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4644DFA"/>
    <w:multiLevelType w:val="hybridMultilevel"/>
    <w:tmpl w:val="827A24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7101BC5"/>
    <w:multiLevelType w:val="hybridMultilevel"/>
    <w:tmpl w:val="246C96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7656836"/>
    <w:multiLevelType w:val="multilevel"/>
    <w:tmpl w:val="65DE6812"/>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7782627"/>
    <w:multiLevelType w:val="multilevel"/>
    <w:tmpl w:val="7E727944"/>
    <w:lvl w:ilvl="0">
      <w:start w:val="1"/>
      <w:numFmt w:val="upperLetter"/>
      <w:lvlText w:val="%1."/>
      <w:lvlJc w:val="left"/>
      <w:pPr>
        <w:ind w:left="360" w:hanging="360"/>
      </w:pPr>
      <w:rPr>
        <w:rFonts w:hint="default"/>
        <w:color w:val="auto"/>
      </w:rPr>
    </w:lvl>
    <w:lvl w:ilvl="1">
      <w:start w:val="1"/>
      <w:numFmt w:val="decimal"/>
      <w:lvlText w:val="%1.%2."/>
      <w:lvlJc w:val="left"/>
      <w:pPr>
        <w:ind w:left="716"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8875E68"/>
    <w:multiLevelType w:val="hybridMultilevel"/>
    <w:tmpl w:val="F9DC2C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A1025C4"/>
    <w:multiLevelType w:val="hybridMultilevel"/>
    <w:tmpl w:val="B5B8F332"/>
    <w:lvl w:ilvl="0" w:tplc="0410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EB62031"/>
    <w:multiLevelType w:val="hybridMultilevel"/>
    <w:tmpl w:val="5E6CA8A8"/>
    <w:lvl w:ilvl="0" w:tplc="1008426C">
      <w:start w:val="1"/>
      <w:numFmt w:val="bullet"/>
      <w:lvlText w:val=""/>
      <w:lvlJc w:val="left"/>
      <w:pPr>
        <w:ind w:left="786" w:hanging="360"/>
      </w:pPr>
      <w:rPr>
        <w:rFonts w:ascii="Symbol" w:hAnsi="Symbol" w:hint="default"/>
      </w:rPr>
    </w:lvl>
    <w:lvl w:ilvl="1" w:tplc="04100003" w:tentative="1">
      <w:start w:val="1"/>
      <w:numFmt w:val="bullet"/>
      <w:lvlText w:val="o"/>
      <w:lvlJc w:val="left"/>
      <w:pPr>
        <w:ind w:left="1790" w:hanging="360"/>
      </w:pPr>
      <w:rPr>
        <w:rFonts w:ascii="Courier New" w:hAnsi="Courier New" w:cs="Courier New" w:hint="default"/>
      </w:rPr>
    </w:lvl>
    <w:lvl w:ilvl="2" w:tplc="04100005" w:tentative="1">
      <w:start w:val="1"/>
      <w:numFmt w:val="bullet"/>
      <w:lvlText w:val=""/>
      <w:lvlJc w:val="left"/>
      <w:pPr>
        <w:ind w:left="2510" w:hanging="360"/>
      </w:pPr>
      <w:rPr>
        <w:rFonts w:ascii="Wingdings" w:hAnsi="Wingdings" w:hint="default"/>
      </w:rPr>
    </w:lvl>
    <w:lvl w:ilvl="3" w:tplc="04100001" w:tentative="1">
      <w:start w:val="1"/>
      <w:numFmt w:val="bullet"/>
      <w:lvlText w:val=""/>
      <w:lvlJc w:val="left"/>
      <w:pPr>
        <w:ind w:left="3230" w:hanging="360"/>
      </w:pPr>
      <w:rPr>
        <w:rFonts w:ascii="Symbol" w:hAnsi="Symbol" w:hint="default"/>
      </w:rPr>
    </w:lvl>
    <w:lvl w:ilvl="4" w:tplc="04100003" w:tentative="1">
      <w:start w:val="1"/>
      <w:numFmt w:val="bullet"/>
      <w:lvlText w:val="o"/>
      <w:lvlJc w:val="left"/>
      <w:pPr>
        <w:ind w:left="3950" w:hanging="360"/>
      </w:pPr>
      <w:rPr>
        <w:rFonts w:ascii="Courier New" w:hAnsi="Courier New" w:cs="Courier New" w:hint="default"/>
      </w:rPr>
    </w:lvl>
    <w:lvl w:ilvl="5" w:tplc="04100005" w:tentative="1">
      <w:start w:val="1"/>
      <w:numFmt w:val="bullet"/>
      <w:lvlText w:val=""/>
      <w:lvlJc w:val="left"/>
      <w:pPr>
        <w:ind w:left="4670" w:hanging="360"/>
      </w:pPr>
      <w:rPr>
        <w:rFonts w:ascii="Wingdings" w:hAnsi="Wingdings" w:hint="default"/>
      </w:rPr>
    </w:lvl>
    <w:lvl w:ilvl="6" w:tplc="04100001" w:tentative="1">
      <w:start w:val="1"/>
      <w:numFmt w:val="bullet"/>
      <w:lvlText w:val=""/>
      <w:lvlJc w:val="left"/>
      <w:pPr>
        <w:ind w:left="5390" w:hanging="360"/>
      </w:pPr>
      <w:rPr>
        <w:rFonts w:ascii="Symbol" w:hAnsi="Symbol" w:hint="default"/>
      </w:rPr>
    </w:lvl>
    <w:lvl w:ilvl="7" w:tplc="04100003" w:tentative="1">
      <w:start w:val="1"/>
      <w:numFmt w:val="bullet"/>
      <w:lvlText w:val="o"/>
      <w:lvlJc w:val="left"/>
      <w:pPr>
        <w:ind w:left="6110" w:hanging="360"/>
      </w:pPr>
      <w:rPr>
        <w:rFonts w:ascii="Courier New" w:hAnsi="Courier New" w:cs="Courier New" w:hint="default"/>
      </w:rPr>
    </w:lvl>
    <w:lvl w:ilvl="8" w:tplc="04100005" w:tentative="1">
      <w:start w:val="1"/>
      <w:numFmt w:val="bullet"/>
      <w:lvlText w:val=""/>
      <w:lvlJc w:val="left"/>
      <w:pPr>
        <w:ind w:left="6830" w:hanging="360"/>
      </w:pPr>
      <w:rPr>
        <w:rFonts w:ascii="Wingdings" w:hAnsi="Wingdings" w:hint="default"/>
      </w:rPr>
    </w:lvl>
  </w:abstractNum>
  <w:abstractNum w:abstractNumId="12" w15:restartNumberingAfterBreak="0">
    <w:nsid w:val="41A46949"/>
    <w:multiLevelType w:val="hybridMultilevel"/>
    <w:tmpl w:val="98627486"/>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B214915"/>
    <w:multiLevelType w:val="hybridMultilevel"/>
    <w:tmpl w:val="C6B48C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71ED695D"/>
    <w:multiLevelType w:val="hybridMultilevel"/>
    <w:tmpl w:val="A1BEA3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A0324C0"/>
    <w:multiLevelType w:val="hybridMultilevel"/>
    <w:tmpl w:val="3276520A"/>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7B7F12E2"/>
    <w:multiLevelType w:val="hybridMultilevel"/>
    <w:tmpl w:val="5876264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7E572580"/>
    <w:multiLevelType w:val="hybridMultilevel"/>
    <w:tmpl w:val="1C2077C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5084526">
    <w:abstractNumId w:val="8"/>
  </w:num>
  <w:num w:numId="2" w16cid:durableId="1293560551">
    <w:abstractNumId w:val="2"/>
  </w:num>
  <w:num w:numId="3" w16cid:durableId="1337808570">
    <w:abstractNumId w:val="7"/>
  </w:num>
  <w:num w:numId="4" w16cid:durableId="746653914">
    <w:abstractNumId w:val="0"/>
  </w:num>
  <w:num w:numId="5" w16cid:durableId="84762946">
    <w:abstractNumId w:val="3"/>
  </w:num>
  <w:num w:numId="6" w16cid:durableId="1721712094">
    <w:abstractNumId w:val="13"/>
  </w:num>
  <w:num w:numId="7" w16cid:durableId="1907640000">
    <w:abstractNumId w:val="9"/>
  </w:num>
  <w:num w:numId="8" w16cid:durableId="1825854812">
    <w:abstractNumId w:val="1"/>
  </w:num>
  <w:num w:numId="9" w16cid:durableId="355548657">
    <w:abstractNumId w:val="4"/>
  </w:num>
  <w:num w:numId="10" w16cid:durableId="289556492">
    <w:abstractNumId w:val="5"/>
  </w:num>
  <w:num w:numId="11" w16cid:durableId="2123498036">
    <w:abstractNumId w:val="16"/>
  </w:num>
  <w:num w:numId="12" w16cid:durableId="1590887022">
    <w:abstractNumId w:val="15"/>
  </w:num>
  <w:num w:numId="13" w16cid:durableId="1904636420">
    <w:abstractNumId w:val="14"/>
  </w:num>
  <w:num w:numId="14" w16cid:durableId="1319381706">
    <w:abstractNumId w:val="6"/>
  </w:num>
  <w:num w:numId="15" w16cid:durableId="728766057">
    <w:abstractNumId w:val="10"/>
  </w:num>
  <w:num w:numId="16" w16cid:durableId="380131199">
    <w:abstractNumId w:val="12"/>
  </w:num>
  <w:num w:numId="17" w16cid:durableId="1318533399">
    <w:abstractNumId w:val="17"/>
  </w:num>
  <w:num w:numId="18" w16cid:durableId="27029092">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530"/>
    <w:rsid w:val="00000184"/>
    <w:rsid w:val="000002C3"/>
    <w:rsid w:val="000003F3"/>
    <w:rsid w:val="00000A9A"/>
    <w:rsid w:val="0000161D"/>
    <w:rsid w:val="000016F6"/>
    <w:rsid w:val="00001886"/>
    <w:rsid w:val="000018E1"/>
    <w:rsid w:val="00001A4D"/>
    <w:rsid w:val="00001A56"/>
    <w:rsid w:val="00001E6B"/>
    <w:rsid w:val="00001F27"/>
    <w:rsid w:val="00002029"/>
    <w:rsid w:val="0000213C"/>
    <w:rsid w:val="00002549"/>
    <w:rsid w:val="00002C60"/>
    <w:rsid w:val="00003BD0"/>
    <w:rsid w:val="00003CFB"/>
    <w:rsid w:val="00003D07"/>
    <w:rsid w:val="0000405C"/>
    <w:rsid w:val="00005977"/>
    <w:rsid w:val="00005DFF"/>
    <w:rsid w:val="000060CC"/>
    <w:rsid w:val="0000614F"/>
    <w:rsid w:val="000061FB"/>
    <w:rsid w:val="000062CB"/>
    <w:rsid w:val="00006AD5"/>
    <w:rsid w:val="00006B74"/>
    <w:rsid w:val="00006D00"/>
    <w:rsid w:val="00006DF5"/>
    <w:rsid w:val="00006EE0"/>
    <w:rsid w:val="00006FC7"/>
    <w:rsid w:val="000070A3"/>
    <w:rsid w:val="000101E4"/>
    <w:rsid w:val="0001041A"/>
    <w:rsid w:val="00010585"/>
    <w:rsid w:val="00010973"/>
    <w:rsid w:val="00010DFE"/>
    <w:rsid w:val="00011449"/>
    <w:rsid w:val="000122FF"/>
    <w:rsid w:val="000124D0"/>
    <w:rsid w:val="000127B8"/>
    <w:rsid w:val="000127E3"/>
    <w:rsid w:val="0001360C"/>
    <w:rsid w:val="000138A4"/>
    <w:rsid w:val="00013C3A"/>
    <w:rsid w:val="000141D9"/>
    <w:rsid w:val="00014412"/>
    <w:rsid w:val="00014534"/>
    <w:rsid w:val="000145F4"/>
    <w:rsid w:val="000147D3"/>
    <w:rsid w:val="00014AF4"/>
    <w:rsid w:val="000153EA"/>
    <w:rsid w:val="00015D08"/>
    <w:rsid w:val="00015E42"/>
    <w:rsid w:val="00016388"/>
    <w:rsid w:val="000167C0"/>
    <w:rsid w:val="00016D77"/>
    <w:rsid w:val="00017181"/>
    <w:rsid w:val="0001736D"/>
    <w:rsid w:val="00017A9D"/>
    <w:rsid w:val="000203E2"/>
    <w:rsid w:val="000204D1"/>
    <w:rsid w:val="00020969"/>
    <w:rsid w:val="000209C0"/>
    <w:rsid w:val="00020AED"/>
    <w:rsid w:val="00020BB6"/>
    <w:rsid w:val="00020CC1"/>
    <w:rsid w:val="00020F12"/>
    <w:rsid w:val="0002132A"/>
    <w:rsid w:val="0002151B"/>
    <w:rsid w:val="0002184A"/>
    <w:rsid w:val="000219D5"/>
    <w:rsid w:val="00022124"/>
    <w:rsid w:val="00022266"/>
    <w:rsid w:val="000223E2"/>
    <w:rsid w:val="00022A52"/>
    <w:rsid w:val="00022A92"/>
    <w:rsid w:val="00022BDB"/>
    <w:rsid w:val="00022F65"/>
    <w:rsid w:val="000235AA"/>
    <w:rsid w:val="00023706"/>
    <w:rsid w:val="00023CDD"/>
    <w:rsid w:val="00023FC0"/>
    <w:rsid w:val="00024398"/>
    <w:rsid w:val="00024518"/>
    <w:rsid w:val="00024578"/>
    <w:rsid w:val="00024ADD"/>
    <w:rsid w:val="00024BE4"/>
    <w:rsid w:val="00025049"/>
    <w:rsid w:val="000250B6"/>
    <w:rsid w:val="0002548B"/>
    <w:rsid w:val="00025A8D"/>
    <w:rsid w:val="00025C23"/>
    <w:rsid w:val="00025C84"/>
    <w:rsid w:val="00025D02"/>
    <w:rsid w:val="0002659B"/>
    <w:rsid w:val="000268B8"/>
    <w:rsid w:val="00026D92"/>
    <w:rsid w:val="00026E85"/>
    <w:rsid w:val="00027FAF"/>
    <w:rsid w:val="000302DE"/>
    <w:rsid w:val="000304D9"/>
    <w:rsid w:val="000305A2"/>
    <w:rsid w:val="00030732"/>
    <w:rsid w:val="0003076E"/>
    <w:rsid w:val="00030A0E"/>
    <w:rsid w:val="00030D9B"/>
    <w:rsid w:val="0003153B"/>
    <w:rsid w:val="000315B4"/>
    <w:rsid w:val="000317AC"/>
    <w:rsid w:val="000318C7"/>
    <w:rsid w:val="00031B9B"/>
    <w:rsid w:val="00032170"/>
    <w:rsid w:val="000321B2"/>
    <w:rsid w:val="0003238F"/>
    <w:rsid w:val="0003242C"/>
    <w:rsid w:val="00032523"/>
    <w:rsid w:val="000328D5"/>
    <w:rsid w:val="00032C48"/>
    <w:rsid w:val="00033152"/>
    <w:rsid w:val="000335E7"/>
    <w:rsid w:val="00033943"/>
    <w:rsid w:val="00033C1A"/>
    <w:rsid w:val="00033D29"/>
    <w:rsid w:val="0003432F"/>
    <w:rsid w:val="000347B1"/>
    <w:rsid w:val="00034A84"/>
    <w:rsid w:val="00034B98"/>
    <w:rsid w:val="00034DF9"/>
    <w:rsid w:val="0003502F"/>
    <w:rsid w:val="00035413"/>
    <w:rsid w:val="00035558"/>
    <w:rsid w:val="00035791"/>
    <w:rsid w:val="00036099"/>
    <w:rsid w:val="0003630E"/>
    <w:rsid w:val="00036888"/>
    <w:rsid w:val="00036F04"/>
    <w:rsid w:val="00037101"/>
    <w:rsid w:val="00037700"/>
    <w:rsid w:val="0003789E"/>
    <w:rsid w:val="000379E7"/>
    <w:rsid w:val="000379FA"/>
    <w:rsid w:val="00037B7F"/>
    <w:rsid w:val="00040587"/>
    <w:rsid w:val="000407F2"/>
    <w:rsid w:val="000412D2"/>
    <w:rsid w:val="0004143E"/>
    <w:rsid w:val="000416F5"/>
    <w:rsid w:val="000417EE"/>
    <w:rsid w:val="0004184F"/>
    <w:rsid w:val="000420B4"/>
    <w:rsid w:val="000423C0"/>
    <w:rsid w:val="0004269E"/>
    <w:rsid w:val="000426A6"/>
    <w:rsid w:val="00042704"/>
    <w:rsid w:val="000429C7"/>
    <w:rsid w:val="00042A35"/>
    <w:rsid w:val="00042A51"/>
    <w:rsid w:val="00042B87"/>
    <w:rsid w:val="0004319A"/>
    <w:rsid w:val="0004345E"/>
    <w:rsid w:val="000437B1"/>
    <w:rsid w:val="000437DE"/>
    <w:rsid w:val="00043F20"/>
    <w:rsid w:val="00044010"/>
    <w:rsid w:val="00044AD2"/>
    <w:rsid w:val="00044CE8"/>
    <w:rsid w:val="00044E0D"/>
    <w:rsid w:val="00044EB3"/>
    <w:rsid w:val="00044FA5"/>
    <w:rsid w:val="00045A82"/>
    <w:rsid w:val="00045B54"/>
    <w:rsid w:val="00045D02"/>
    <w:rsid w:val="00045E13"/>
    <w:rsid w:val="00046A3A"/>
    <w:rsid w:val="00046D14"/>
    <w:rsid w:val="00047546"/>
    <w:rsid w:val="00047F35"/>
    <w:rsid w:val="0005007E"/>
    <w:rsid w:val="0005022C"/>
    <w:rsid w:val="000505B8"/>
    <w:rsid w:val="00050602"/>
    <w:rsid w:val="00050B71"/>
    <w:rsid w:val="00050B7D"/>
    <w:rsid w:val="00050D47"/>
    <w:rsid w:val="00050DBE"/>
    <w:rsid w:val="00050E9B"/>
    <w:rsid w:val="000512DB"/>
    <w:rsid w:val="00051C20"/>
    <w:rsid w:val="0005211E"/>
    <w:rsid w:val="0005238C"/>
    <w:rsid w:val="00052485"/>
    <w:rsid w:val="0005281B"/>
    <w:rsid w:val="00052D4D"/>
    <w:rsid w:val="00052F4C"/>
    <w:rsid w:val="0005316A"/>
    <w:rsid w:val="00053483"/>
    <w:rsid w:val="0005357A"/>
    <w:rsid w:val="00053669"/>
    <w:rsid w:val="0005378B"/>
    <w:rsid w:val="00053CB2"/>
    <w:rsid w:val="00053CDE"/>
    <w:rsid w:val="0005420A"/>
    <w:rsid w:val="000542E5"/>
    <w:rsid w:val="00055059"/>
    <w:rsid w:val="000550C9"/>
    <w:rsid w:val="00055544"/>
    <w:rsid w:val="00055CAB"/>
    <w:rsid w:val="00055DB6"/>
    <w:rsid w:val="000561B8"/>
    <w:rsid w:val="000563EB"/>
    <w:rsid w:val="00056551"/>
    <w:rsid w:val="00056625"/>
    <w:rsid w:val="000566DF"/>
    <w:rsid w:val="00056791"/>
    <w:rsid w:val="00056A1D"/>
    <w:rsid w:val="00057D2B"/>
    <w:rsid w:val="00057F77"/>
    <w:rsid w:val="0006050D"/>
    <w:rsid w:val="00060A90"/>
    <w:rsid w:val="00061434"/>
    <w:rsid w:val="0006163A"/>
    <w:rsid w:val="000619E2"/>
    <w:rsid w:val="00061A88"/>
    <w:rsid w:val="00061DB4"/>
    <w:rsid w:val="0006281B"/>
    <w:rsid w:val="00062D0A"/>
    <w:rsid w:val="000631D5"/>
    <w:rsid w:val="00063463"/>
    <w:rsid w:val="00063486"/>
    <w:rsid w:val="00063D28"/>
    <w:rsid w:val="0006409F"/>
    <w:rsid w:val="000642ED"/>
    <w:rsid w:val="000647D5"/>
    <w:rsid w:val="0006545E"/>
    <w:rsid w:val="000656D4"/>
    <w:rsid w:val="00066216"/>
    <w:rsid w:val="0006669D"/>
    <w:rsid w:val="00066907"/>
    <w:rsid w:val="00066A49"/>
    <w:rsid w:val="00066B3F"/>
    <w:rsid w:val="00066C15"/>
    <w:rsid w:val="00066CEE"/>
    <w:rsid w:val="00066D0E"/>
    <w:rsid w:val="0006713F"/>
    <w:rsid w:val="0006798A"/>
    <w:rsid w:val="000705C4"/>
    <w:rsid w:val="000707E2"/>
    <w:rsid w:val="00070999"/>
    <w:rsid w:val="00070ABA"/>
    <w:rsid w:val="00070B30"/>
    <w:rsid w:val="00070E42"/>
    <w:rsid w:val="00071430"/>
    <w:rsid w:val="0007144D"/>
    <w:rsid w:val="000715A5"/>
    <w:rsid w:val="00071A4D"/>
    <w:rsid w:val="00071C4F"/>
    <w:rsid w:val="00071E88"/>
    <w:rsid w:val="00071ECB"/>
    <w:rsid w:val="00072B4F"/>
    <w:rsid w:val="00072B84"/>
    <w:rsid w:val="00072F19"/>
    <w:rsid w:val="00073288"/>
    <w:rsid w:val="00073373"/>
    <w:rsid w:val="0007380C"/>
    <w:rsid w:val="00073A38"/>
    <w:rsid w:val="00073DC3"/>
    <w:rsid w:val="00073E94"/>
    <w:rsid w:val="00073F32"/>
    <w:rsid w:val="00074489"/>
    <w:rsid w:val="00075578"/>
    <w:rsid w:val="000759A1"/>
    <w:rsid w:val="0007601C"/>
    <w:rsid w:val="00076141"/>
    <w:rsid w:val="00076385"/>
    <w:rsid w:val="000763D4"/>
    <w:rsid w:val="00076765"/>
    <w:rsid w:val="000767B9"/>
    <w:rsid w:val="000769E7"/>
    <w:rsid w:val="00076A39"/>
    <w:rsid w:val="00076F89"/>
    <w:rsid w:val="00077062"/>
    <w:rsid w:val="000778F9"/>
    <w:rsid w:val="00077E9E"/>
    <w:rsid w:val="000801C2"/>
    <w:rsid w:val="000802DC"/>
    <w:rsid w:val="00080313"/>
    <w:rsid w:val="0008059B"/>
    <w:rsid w:val="0008066D"/>
    <w:rsid w:val="000806C0"/>
    <w:rsid w:val="00080852"/>
    <w:rsid w:val="00080AEF"/>
    <w:rsid w:val="00080E53"/>
    <w:rsid w:val="000819D9"/>
    <w:rsid w:val="00081B62"/>
    <w:rsid w:val="00081E20"/>
    <w:rsid w:val="00082210"/>
    <w:rsid w:val="000823A4"/>
    <w:rsid w:val="00082EBF"/>
    <w:rsid w:val="00082F1C"/>
    <w:rsid w:val="00082F66"/>
    <w:rsid w:val="00083174"/>
    <w:rsid w:val="00083E5F"/>
    <w:rsid w:val="00083EFB"/>
    <w:rsid w:val="0008472F"/>
    <w:rsid w:val="000849ED"/>
    <w:rsid w:val="00084D7D"/>
    <w:rsid w:val="0008556D"/>
    <w:rsid w:val="00085595"/>
    <w:rsid w:val="00085755"/>
    <w:rsid w:val="00085C51"/>
    <w:rsid w:val="00085C5D"/>
    <w:rsid w:val="00085F05"/>
    <w:rsid w:val="000865BB"/>
    <w:rsid w:val="0008669D"/>
    <w:rsid w:val="00086853"/>
    <w:rsid w:val="00086D40"/>
    <w:rsid w:val="000872FF"/>
    <w:rsid w:val="00087353"/>
    <w:rsid w:val="0008774E"/>
    <w:rsid w:val="00087CBC"/>
    <w:rsid w:val="00087F40"/>
    <w:rsid w:val="00087F92"/>
    <w:rsid w:val="00090011"/>
    <w:rsid w:val="0009005A"/>
    <w:rsid w:val="0009008F"/>
    <w:rsid w:val="00090305"/>
    <w:rsid w:val="0009043A"/>
    <w:rsid w:val="00090492"/>
    <w:rsid w:val="00090B04"/>
    <w:rsid w:val="00090DE8"/>
    <w:rsid w:val="00090EDB"/>
    <w:rsid w:val="00090EE0"/>
    <w:rsid w:val="0009180A"/>
    <w:rsid w:val="0009184D"/>
    <w:rsid w:val="00091C29"/>
    <w:rsid w:val="00091EAD"/>
    <w:rsid w:val="00091FCC"/>
    <w:rsid w:val="000926CD"/>
    <w:rsid w:val="00092A1E"/>
    <w:rsid w:val="00092C10"/>
    <w:rsid w:val="000930E5"/>
    <w:rsid w:val="00093A12"/>
    <w:rsid w:val="00093ECB"/>
    <w:rsid w:val="00094459"/>
    <w:rsid w:val="00094616"/>
    <w:rsid w:val="00094A29"/>
    <w:rsid w:val="00094C1E"/>
    <w:rsid w:val="00094CFC"/>
    <w:rsid w:val="00095205"/>
    <w:rsid w:val="00095272"/>
    <w:rsid w:val="00095441"/>
    <w:rsid w:val="000955E2"/>
    <w:rsid w:val="000959FA"/>
    <w:rsid w:val="00095AB8"/>
    <w:rsid w:val="00096083"/>
    <w:rsid w:val="0009643A"/>
    <w:rsid w:val="00096482"/>
    <w:rsid w:val="000969FA"/>
    <w:rsid w:val="00096B12"/>
    <w:rsid w:val="00096CD4"/>
    <w:rsid w:val="00096D1D"/>
    <w:rsid w:val="00096FAC"/>
    <w:rsid w:val="00097539"/>
    <w:rsid w:val="00097628"/>
    <w:rsid w:val="000A0334"/>
    <w:rsid w:val="000A0496"/>
    <w:rsid w:val="000A055D"/>
    <w:rsid w:val="000A0804"/>
    <w:rsid w:val="000A0DE6"/>
    <w:rsid w:val="000A0DFB"/>
    <w:rsid w:val="000A1327"/>
    <w:rsid w:val="000A14EE"/>
    <w:rsid w:val="000A1667"/>
    <w:rsid w:val="000A1908"/>
    <w:rsid w:val="000A1ADD"/>
    <w:rsid w:val="000A1E4B"/>
    <w:rsid w:val="000A1F30"/>
    <w:rsid w:val="000A235D"/>
    <w:rsid w:val="000A23C7"/>
    <w:rsid w:val="000A26B3"/>
    <w:rsid w:val="000A2846"/>
    <w:rsid w:val="000A31B0"/>
    <w:rsid w:val="000A3215"/>
    <w:rsid w:val="000A376D"/>
    <w:rsid w:val="000A3945"/>
    <w:rsid w:val="000A3CD3"/>
    <w:rsid w:val="000A3D95"/>
    <w:rsid w:val="000A40BC"/>
    <w:rsid w:val="000A4114"/>
    <w:rsid w:val="000A41DD"/>
    <w:rsid w:val="000A44F9"/>
    <w:rsid w:val="000A5275"/>
    <w:rsid w:val="000A561F"/>
    <w:rsid w:val="000A5CCB"/>
    <w:rsid w:val="000A5E28"/>
    <w:rsid w:val="000A6348"/>
    <w:rsid w:val="000A6505"/>
    <w:rsid w:val="000A680B"/>
    <w:rsid w:val="000A7195"/>
    <w:rsid w:val="000A72E9"/>
    <w:rsid w:val="000A73DE"/>
    <w:rsid w:val="000A74DC"/>
    <w:rsid w:val="000A78D6"/>
    <w:rsid w:val="000A7F34"/>
    <w:rsid w:val="000B00AF"/>
    <w:rsid w:val="000B0179"/>
    <w:rsid w:val="000B01D1"/>
    <w:rsid w:val="000B05C5"/>
    <w:rsid w:val="000B062C"/>
    <w:rsid w:val="000B0AE5"/>
    <w:rsid w:val="000B0EB4"/>
    <w:rsid w:val="000B105A"/>
    <w:rsid w:val="000B15A7"/>
    <w:rsid w:val="000B1F0B"/>
    <w:rsid w:val="000B1F81"/>
    <w:rsid w:val="000B22BC"/>
    <w:rsid w:val="000B236D"/>
    <w:rsid w:val="000B25B5"/>
    <w:rsid w:val="000B289C"/>
    <w:rsid w:val="000B2D6B"/>
    <w:rsid w:val="000B3239"/>
    <w:rsid w:val="000B382C"/>
    <w:rsid w:val="000B3D55"/>
    <w:rsid w:val="000B41F4"/>
    <w:rsid w:val="000B4920"/>
    <w:rsid w:val="000B540A"/>
    <w:rsid w:val="000B58F5"/>
    <w:rsid w:val="000B6028"/>
    <w:rsid w:val="000B62ED"/>
    <w:rsid w:val="000B67B3"/>
    <w:rsid w:val="000B70B3"/>
    <w:rsid w:val="000B73A2"/>
    <w:rsid w:val="000B7530"/>
    <w:rsid w:val="000B7659"/>
    <w:rsid w:val="000B7693"/>
    <w:rsid w:val="000B78D2"/>
    <w:rsid w:val="000B793E"/>
    <w:rsid w:val="000B7B76"/>
    <w:rsid w:val="000B7E81"/>
    <w:rsid w:val="000C019D"/>
    <w:rsid w:val="000C03C6"/>
    <w:rsid w:val="000C0471"/>
    <w:rsid w:val="000C0A88"/>
    <w:rsid w:val="000C0BD7"/>
    <w:rsid w:val="000C10A0"/>
    <w:rsid w:val="000C13C9"/>
    <w:rsid w:val="000C17D2"/>
    <w:rsid w:val="000C1D8D"/>
    <w:rsid w:val="000C331C"/>
    <w:rsid w:val="000C3363"/>
    <w:rsid w:val="000C33E2"/>
    <w:rsid w:val="000C3666"/>
    <w:rsid w:val="000C3707"/>
    <w:rsid w:val="000C3C38"/>
    <w:rsid w:val="000C475B"/>
    <w:rsid w:val="000C4884"/>
    <w:rsid w:val="000C54A8"/>
    <w:rsid w:val="000C5577"/>
    <w:rsid w:val="000C778F"/>
    <w:rsid w:val="000C78B4"/>
    <w:rsid w:val="000C7AE5"/>
    <w:rsid w:val="000C7BE1"/>
    <w:rsid w:val="000C7C7A"/>
    <w:rsid w:val="000C7DAD"/>
    <w:rsid w:val="000D0272"/>
    <w:rsid w:val="000D05B3"/>
    <w:rsid w:val="000D061B"/>
    <w:rsid w:val="000D081E"/>
    <w:rsid w:val="000D0B68"/>
    <w:rsid w:val="000D0E38"/>
    <w:rsid w:val="000D1050"/>
    <w:rsid w:val="000D1106"/>
    <w:rsid w:val="000D180D"/>
    <w:rsid w:val="000D19E7"/>
    <w:rsid w:val="000D1B51"/>
    <w:rsid w:val="000D1E93"/>
    <w:rsid w:val="000D2214"/>
    <w:rsid w:val="000D2507"/>
    <w:rsid w:val="000D2619"/>
    <w:rsid w:val="000D297C"/>
    <w:rsid w:val="000D2BE6"/>
    <w:rsid w:val="000D2CC9"/>
    <w:rsid w:val="000D2D7C"/>
    <w:rsid w:val="000D2FEC"/>
    <w:rsid w:val="000D364C"/>
    <w:rsid w:val="000D4260"/>
    <w:rsid w:val="000D4270"/>
    <w:rsid w:val="000D458F"/>
    <w:rsid w:val="000D473B"/>
    <w:rsid w:val="000D4DAE"/>
    <w:rsid w:val="000D4F80"/>
    <w:rsid w:val="000D55E4"/>
    <w:rsid w:val="000D577E"/>
    <w:rsid w:val="000D5A18"/>
    <w:rsid w:val="000D5B42"/>
    <w:rsid w:val="000D5CD4"/>
    <w:rsid w:val="000D5E02"/>
    <w:rsid w:val="000D5F5F"/>
    <w:rsid w:val="000D6534"/>
    <w:rsid w:val="000D69A2"/>
    <w:rsid w:val="000D6FF7"/>
    <w:rsid w:val="000D7339"/>
    <w:rsid w:val="000E03ED"/>
    <w:rsid w:val="000E0467"/>
    <w:rsid w:val="000E04BB"/>
    <w:rsid w:val="000E0C6A"/>
    <w:rsid w:val="000E0DA7"/>
    <w:rsid w:val="000E14C3"/>
    <w:rsid w:val="000E15F5"/>
    <w:rsid w:val="000E1D29"/>
    <w:rsid w:val="000E22E0"/>
    <w:rsid w:val="000E2A7F"/>
    <w:rsid w:val="000E2B65"/>
    <w:rsid w:val="000E2FB8"/>
    <w:rsid w:val="000E30A2"/>
    <w:rsid w:val="000E31C0"/>
    <w:rsid w:val="000E3A57"/>
    <w:rsid w:val="000E4643"/>
    <w:rsid w:val="000E4A6E"/>
    <w:rsid w:val="000E4C23"/>
    <w:rsid w:val="000E4FA4"/>
    <w:rsid w:val="000E5095"/>
    <w:rsid w:val="000E54E6"/>
    <w:rsid w:val="000E56C8"/>
    <w:rsid w:val="000E5907"/>
    <w:rsid w:val="000E5FA0"/>
    <w:rsid w:val="000E63BB"/>
    <w:rsid w:val="000E6A2D"/>
    <w:rsid w:val="000E7310"/>
    <w:rsid w:val="000F0059"/>
    <w:rsid w:val="000F0777"/>
    <w:rsid w:val="000F0B7F"/>
    <w:rsid w:val="000F0E9C"/>
    <w:rsid w:val="000F1009"/>
    <w:rsid w:val="000F1629"/>
    <w:rsid w:val="000F19FC"/>
    <w:rsid w:val="000F1EAF"/>
    <w:rsid w:val="000F2BFA"/>
    <w:rsid w:val="000F325C"/>
    <w:rsid w:val="000F3821"/>
    <w:rsid w:val="000F38D5"/>
    <w:rsid w:val="000F39F8"/>
    <w:rsid w:val="000F411C"/>
    <w:rsid w:val="000F43C3"/>
    <w:rsid w:val="000F4F02"/>
    <w:rsid w:val="000F4FE9"/>
    <w:rsid w:val="000F53A9"/>
    <w:rsid w:val="000F5425"/>
    <w:rsid w:val="000F5936"/>
    <w:rsid w:val="000F62AC"/>
    <w:rsid w:val="000F6322"/>
    <w:rsid w:val="000F65F2"/>
    <w:rsid w:val="000F672A"/>
    <w:rsid w:val="000F6792"/>
    <w:rsid w:val="000F68A3"/>
    <w:rsid w:val="000F6B2A"/>
    <w:rsid w:val="000F7A16"/>
    <w:rsid w:val="000F7AD4"/>
    <w:rsid w:val="001003D0"/>
    <w:rsid w:val="00100694"/>
    <w:rsid w:val="001007BF"/>
    <w:rsid w:val="001012A0"/>
    <w:rsid w:val="00101383"/>
    <w:rsid w:val="00101E8D"/>
    <w:rsid w:val="0010277E"/>
    <w:rsid w:val="00103675"/>
    <w:rsid w:val="00103B87"/>
    <w:rsid w:val="0010424F"/>
    <w:rsid w:val="00104547"/>
    <w:rsid w:val="00104710"/>
    <w:rsid w:val="00104D9D"/>
    <w:rsid w:val="00104F59"/>
    <w:rsid w:val="001054C7"/>
    <w:rsid w:val="00105A90"/>
    <w:rsid w:val="0010627F"/>
    <w:rsid w:val="001064E4"/>
    <w:rsid w:val="001065DE"/>
    <w:rsid w:val="0010731D"/>
    <w:rsid w:val="00107D90"/>
    <w:rsid w:val="001100DC"/>
    <w:rsid w:val="001102E5"/>
    <w:rsid w:val="00110355"/>
    <w:rsid w:val="0011092B"/>
    <w:rsid w:val="001111B8"/>
    <w:rsid w:val="00111372"/>
    <w:rsid w:val="00111408"/>
    <w:rsid w:val="001115EC"/>
    <w:rsid w:val="001125DF"/>
    <w:rsid w:val="00112782"/>
    <w:rsid w:val="00112858"/>
    <w:rsid w:val="00112BB8"/>
    <w:rsid w:val="00112DA2"/>
    <w:rsid w:val="00113177"/>
    <w:rsid w:val="0011330D"/>
    <w:rsid w:val="0011341A"/>
    <w:rsid w:val="0011348D"/>
    <w:rsid w:val="001135C7"/>
    <w:rsid w:val="00113655"/>
    <w:rsid w:val="00113954"/>
    <w:rsid w:val="00113BA6"/>
    <w:rsid w:val="00113C33"/>
    <w:rsid w:val="00113E54"/>
    <w:rsid w:val="0011442A"/>
    <w:rsid w:val="001149AC"/>
    <w:rsid w:val="00114A04"/>
    <w:rsid w:val="0011566B"/>
    <w:rsid w:val="0011614C"/>
    <w:rsid w:val="0011693F"/>
    <w:rsid w:val="00116C1F"/>
    <w:rsid w:val="00116CD5"/>
    <w:rsid w:val="00116DDE"/>
    <w:rsid w:val="001179AD"/>
    <w:rsid w:val="00117AA6"/>
    <w:rsid w:val="00117CD0"/>
    <w:rsid w:val="00117DF9"/>
    <w:rsid w:val="00120479"/>
    <w:rsid w:val="001206C8"/>
    <w:rsid w:val="001208EA"/>
    <w:rsid w:val="00120EBD"/>
    <w:rsid w:val="00120EEA"/>
    <w:rsid w:val="00121176"/>
    <w:rsid w:val="00121CFE"/>
    <w:rsid w:val="00121D98"/>
    <w:rsid w:val="001220F8"/>
    <w:rsid w:val="00122C43"/>
    <w:rsid w:val="00122D9C"/>
    <w:rsid w:val="00122E8F"/>
    <w:rsid w:val="001231BB"/>
    <w:rsid w:val="00123293"/>
    <w:rsid w:val="001232A9"/>
    <w:rsid w:val="0012336E"/>
    <w:rsid w:val="00123823"/>
    <w:rsid w:val="00123AE0"/>
    <w:rsid w:val="00123B21"/>
    <w:rsid w:val="00123E5C"/>
    <w:rsid w:val="0012408D"/>
    <w:rsid w:val="001240A7"/>
    <w:rsid w:val="0012413A"/>
    <w:rsid w:val="00124238"/>
    <w:rsid w:val="001243B2"/>
    <w:rsid w:val="00124569"/>
    <w:rsid w:val="00124612"/>
    <w:rsid w:val="001246B8"/>
    <w:rsid w:val="0012470F"/>
    <w:rsid w:val="00124802"/>
    <w:rsid w:val="00124898"/>
    <w:rsid w:val="001249BE"/>
    <w:rsid w:val="00124CAD"/>
    <w:rsid w:val="00124D55"/>
    <w:rsid w:val="00125136"/>
    <w:rsid w:val="0012514B"/>
    <w:rsid w:val="0012598C"/>
    <w:rsid w:val="00125D26"/>
    <w:rsid w:val="00125E5D"/>
    <w:rsid w:val="00126773"/>
    <w:rsid w:val="001267B1"/>
    <w:rsid w:val="001268E8"/>
    <w:rsid w:val="0012694A"/>
    <w:rsid w:val="00126E2C"/>
    <w:rsid w:val="00126F19"/>
    <w:rsid w:val="00126FD7"/>
    <w:rsid w:val="00127225"/>
    <w:rsid w:val="0012738A"/>
    <w:rsid w:val="001279D4"/>
    <w:rsid w:val="00127E3F"/>
    <w:rsid w:val="00127F5F"/>
    <w:rsid w:val="00130250"/>
    <w:rsid w:val="00130378"/>
    <w:rsid w:val="00131872"/>
    <w:rsid w:val="00131A4A"/>
    <w:rsid w:val="00131A6B"/>
    <w:rsid w:val="00131B07"/>
    <w:rsid w:val="00131F57"/>
    <w:rsid w:val="00132483"/>
    <w:rsid w:val="001327FC"/>
    <w:rsid w:val="00132871"/>
    <w:rsid w:val="00132E49"/>
    <w:rsid w:val="00133199"/>
    <w:rsid w:val="001338E6"/>
    <w:rsid w:val="00133998"/>
    <w:rsid w:val="00133B96"/>
    <w:rsid w:val="00133BFA"/>
    <w:rsid w:val="00133E56"/>
    <w:rsid w:val="00133FE1"/>
    <w:rsid w:val="0013418B"/>
    <w:rsid w:val="0013445D"/>
    <w:rsid w:val="001344B2"/>
    <w:rsid w:val="0013483E"/>
    <w:rsid w:val="00134D72"/>
    <w:rsid w:val="00134E0F"/>
    <w:rsid w:val="001357F9"/>
    <w:rsid w:val="00135A26"/>
    <w:rsid w:val="00135AFA"/>
    <w:rsid w:val="00136092"/>
    <w:rsid w:val="001366F9"/>
    <w:rsid w:val="00136A27"/>
    <w:rsid w:val="00136E04"/>
    <w:rsid w:val="00137C3C"/>
    <w:rsid w:val="00137E19"/>
    <w:rsid w:val="00137EC9"/>
    <w:rsid w:val="00137F47"/>
    <w:rsid w:val="00140208"/>
    <w:rsid w:val="00140F5C"/>
    <w:rsid w:val="00140F8F"/>
    <w:rsid w:val="001411F5"/>
    <w:rsid w:val="0014145A"/>
    <w:rsid w:val="00141482"/>
    <w:rsid w:val="00141538"/>
    <w:rsid w:val="001418BD"/>
    <w:rsid w:val="00142471"/>
    <w:rsid w:val="001426D0"/>
    <w:rsid w:val="001427F3"/>
    <w:rsid w:val="001429A8"/>
    <w:rsid w:val="00142B67"/>
    <w:rsid w:val="001430F2"/>
    <w:rsid w:val="00143312"/>
    <w:rsid w:val="00143914"/>
    <w:rsid w:val="00143D62"/>
    <w:rsid w:val="00143DC9"/>
    <w:rsid w:val="00144035"/>
    <w:rsid w:val="00144040"/>
    <w:rsid w:val="00144329"/>
    <w:rsid w:val="00144798"/>
    <w:rsid w:val="00144CA2"/>
    <w:rsid w:val="00145220"/>
    <w:rsid w:val="00145841"/>
    <w:rsid w:val="001458CE"/>
    <w:rsid w:val="00145B5B"/>
    <w:rsid w:val="00146259"/>
    <w:rsid w:val="001466DC"/>
    <w:rsid w:val="00146935"/>
    <w:rsid w:val="00146B07"/>
    <w:rsid w:val="00146C3B"/>
    <w:rsid w:val="00147B9F"/>
    <w:rsid w:val="00147BCD"/>
    <w:rsid w:val="00150300"/>
    <w:rsid w:val="001507EB"/>
    <w:rsid w:val="0015180C"/>
    <w:rsid w:val="00151B35"/>
    <w:rsid w:val="00151C31"/>
    <w:rsid w:val="00151FFA"/>
    <w:rsid w:val="0015204B"/>
    <w:rsid w:val="001520BD"/>
    <w:rsid w:val="00152677"/>
    <w:rsid w:val="001526DA"/>
    <w:rsid w:val="00152C0E"/>
    <w:rsid w:val="00153120"/>
    <w:rsid w:val="00153592"/>
    <w:rsid w:val="0015392E"/>
    <w:rsid w:val="00153AC4"/>
    <w:rsid w:val="00153BF7"/>
    <w:rsid w:val="00153EB8"/>
    <w:rsid w:val="00153F4C"/>
    <w:rsid w:val="0015400F"/>
    <w:rsid w:val="001545BA"/>
    <w:rsid w:val="00154972"/>
    <w:rsid w:val="001549A6"/>
    <w:rsid w:val="00154C0C"/>
    <w:rsid w:val="00154DEC"/>
    <w:rsid w:val="00154E26"/>
    <w:rsid w:val="00154F7D"/>
    <w:rsid w:val="00154FA9"/>
    <w:rsid w:val="001552CB"/>
    <w:rsid w:val="0015556B"/>
    <w:rsid w:val="001558B6"/>
    <w:rsid w:val="00155BAC"/>
    <w:rsid w:val="00155BC6"/>
    <w:rsid w:val="00155C9E"/>
    <w:rsid w:val="00156673"/>
    <w:rsid w:val="00156B74"/>
    <w:rsid w:val="00156BDB"/>
    <w:rsid w:val="0015729B"/>
    <w:rsid w:val="0015747F"/>
    <w:rsid w:val="00157481"/>
    <w:rsid w:val="001576BA"/>
    <w:rsid w:val="0015795D"/>
    <w:rsid w:val="001605FE"/>
    <w:rsid w:val="001606E0"/>
    <w:rsid w:val="00160A60"/>
    <w:rsid w:val="0016121C"/>
    <w:rsid w:val="0016196D"/>
    <w:rsid w:val="00161BC7"/>
    <w:rsid w:val="00161CA3"/>
    <w:rsid w:val="00162081"/>
    <w:rsid w:val="001621C3"/>
    <w:rsid w:val="001621CA"/>
    <w:rsid w:val="00162719"/>
    <w:rsid w:val="00162E4F"/>
    <w:rsid w:val="0016327C"/>
    <w:rsid w:val="0016346C"/>
    <w:rsid w:val="001636F8"/>
    <w:rsid w:val="0016396B"/>
    <w:rsid w:val="00163D24"/>
    <w:rsid w:val="0016411B"/>
    <w:rsid w:val="001641BE"/>
    <w:rsid w:val="0016435C"/>
    <w:rsid w:val="0016439F"/>
    <w:rsid w:val="001643B1"/>
    <w:rsid w:val="0016451C"/>
    <w:rsid w:val="00164893"/>
    <w:rsid w:val="00164A36"/>
    <w:rsid w:val="00164B3F"/>
    <w:rsid w:val="00164B4E"/>
    <w:rsid w:val="00164B9D"/>
    <w:rsid w:val="00164CE8"/>
    <w:rsid w:val="0016500F"/>
    <w:rsid w:val="0016568B"/>
    <w:rsid w:val="00166441"/>
    <w:rsid w:val="00166483"/>
    <w:rsid w:val="001667FF"/>
    <w:rsid w:val="00167213"/>
    <w:rsid w:val="0016771F"/>
    <w:rsid w:val="0016798F"/>
    <w:rsid w:val="00167A9A"/>
    <w:rsid w:val="00167B1C"/>
    <w:rsid w:val="00167F28"/>
    <w:rsid w:val="00170056"/>
    <w:rsid w:val="001700E8"/>
    <w:rsid w:val="0017022C"/>
    <w:rsid w:val="001709E4"/>
    <w:rsid w:val="001710FF"/>
    <w:rsid w:val="00171CE4"/>
    <w:rsid w:val="00172066"/>
    <w:rsid w:val="001722E3"/>
    <w:rsid w:val="00172A0F"/>
    <w:rsid w:val="00172CCC"/>
    <w:rsid w:val="0017318D"/>
    <w:rsid w:val="0017321C"/>
    <w:rsid w:val="001732B4"/>
    <w:rsid w:val="00173EA7"/>
    <w:rsid w:val="00174871"/>
    <w:rsid w:val="0017571F"/>
    <w:rsid w:val="00175B95"/>
    <w:rsid w:val="00175D9D"/>
    <w:rsid w:val="001760E3"/>
    <w:rsid w:val="0017631C"/>
    <w:rsid w:val="00176577"/>
    <w:rsid w:val="001765D5"/>
    <w:rsid w:val="00176811"/>
    <w:rsid w:val="00176A90"/>
    <w:rsid w:val="00177006"/>
    <w:rsid w:val="001773F5"/>
    <w:rsid w:val="00177798"/>
    <w:rsid w:val="00177B0F"/>
    <w:rsid w:val="00180039"/>
    <w:rsid w:val="001800A3"/>
    <w:rsid w:val="00181028"/>
    <w:rsid w:val="0018149E"/>
    <w:rsid w:val="00181717"/>
    <w:rsid w:val="00181720"/>
    <w:rsid w:val="00181F5D"/>
    <w:rsid w:val="00182572"/>
    <w:rsid w:val="0018262E"/>
    <w:rsid w:val="001827C9"/>
    <w:rsid w:val="00182C1A"/>
    <w:rsid w:val="00183297"/>
    <w:rsid w:val="00183978"/>
    <w:rsid w:val="00184071"/>
    <w:rsid w:val="00184708"/>
    <w:rsid w:val="00184714"/>
    <w:rsid w:val="00184751"/>
    <w:rsid w:val="00184D0E"/>
    <w:rsid w:val="00184ECA"/>
    <w:rsid w:val="00185242"/>
    <w:rsid w:val="00185590"/>
    <w:rsid w:val="00185672"/>
    <w:rsid w:val="00185688"/>
    <w:rsid w:val="0018622F"/>
    <w:rsid w:val="00186491"/>
    <w:rsid w:val="00187803"/>
    <w:rsid w:val="00187C68"/>
    <w:rsid w:val="00187C9B"/>
    <w:rsid w:val="00187EA8"/>
    <w:rsid w:val="00190304"/>
    <w:rsid w:val="00190C6E"/>
    <w:rsid w:val="00190E8A"/>
    <w:rsid w:val="0019107E"/>
    <w:rsid w:val="00191575"/>
    <w:rsid w:val="00191E0C"/>
    <w:rsid w:val="001921B8"/>
    <w:rsid w:val="001922F8"/>
    <w:rsid w:val="001931B6"/>
    <w:rsid w:val="0019375A"/>
    <w:rsid w:val="00193D35"/>
    <w:rsid w:val="0019400F"/>
    <w:rsid w:val="00194593"/>
    <w:rsid w:val="001949CA"/>
    <w:rsid w:val="0019552B"/>
    <w:rsid w:val="001956FC"/>
    <w:rsid w:val="001961E3"/>
    <w:rsid w:val="00196266"/>
    <w:rsid w:val="001965A5"/>
    <w:rsid w:val="001966A7"/>
    <w:rsid w:val="00196842"/>
    <w:rsid w:val="00196934"/>
    <w:rsid w:val="00196DB9"/>
    <w:rsid w:val="00196EED"/>
    <w:rsid w:val="001A06F6"/>
    <w:rsid w:val="001A0B14"/>
    <w:rsid w:val="001A1521"/>
    <w:rsid w:val="001A15A5"/>
    <w:rsid w:val="001A1705"/>
    <w:rsid w:val="001A1A67"/>
    <w:rsid w:val="001A1B2A"/>
    <w:rsid w:val="001A1B7C"/>
    <w:rsid w:val="001A2F91"/>
    <w:rsid w:val="001A3531"/>
    <w:rsid w:val="001A3610"/>
    <w:rsid w:val="001A382F"/>
    <w:rsid w:val="001A3CF8"/>
    <w:rsid w:val="001A41A7"/>
    <w:rsid w:val="001A4222"/>
    <w:rsid w:val="001A471A"/>
    <w:rsid w:val="001A4817"/>
    <w:rsid w:val="001A5182"/>
    <w:rsid w:val="001A51B4"/>
    <w:rsid w:val="001A5774"/>
    <w:rsid w:val="001A5CF8"/>
    <w:rsid w:val="001A5DA7"/>
    <w:rsid w:val="001A5F0A"/>
    <w:rsid w:val="001A6320"/>
    <w:rsid w:val="001A67BD"/>
    <w:rsid w:val="001A6D0C"/>
    <w:rsid w:val="001A6DF1"/>
    <w:rsid w:val="001A6EA2"/>
    <w:rsid w:val="001A73E4"/>
    <w:rsid w:val="001A78C6"/>
    <w:rsid w:val="001A79F7"/>
    <w:rsid w:val="001A7C92"/>
    <w:rsid w:val="001A7CE0"/>
    <w:rsid w:val="001A7E60"/>
    <w:rsid w:val="001B000B"/>
    <w:rsid w:val="001B00C9"/>
    <w:rsid w:val="001B03C9"/>
    <w:rsid w:val="001B0CA7"/>
    <w:rsid w:val="001B0D4F"/>
    <w:rsid w:val="001B0F48"/>
    <w:rsid w:val="001B196A"/>
    <w:rsid w:val="001B20F9"/>
    <w:rsid w:val="001B2EC2"/>
    <w:rsid w:val="001B30B7"/>
    <w:rsid w:val="001B312C"/>
    <w:rsid w:val="001B338D"/>
    <w:rsid w:val="001B34F1"/>
    <w:rsid w:val="001B3B45"/>
    <w:rsid w:val="001B3BCC"/>
    <w:rsid w:val="001B40A4"/>
    <w:rsid w:val="001B40B3"/>
    <w:rsid w:val="001B42BA"/>
    <w:rsid w:val="001B4347"/>
    <w:rsid w:val="001B451E"/>
    <w:rsid w:val="001B5261"/>
    <w:rsid w:val="001B547A"/>
    <w:rsid w:val="001B59AA"/>
    <w:rsid w:val="001B59BF"/>
    <w:rsid w:val="001B5CC0"/>
    <w:rsid w:val="001B5EDD"/>
    <w:rsid w:val="001B65D6"/>
    <w:rsid w:val="001B6E58"/>
    <w:rsid w:val="001B6FD5"/>
    <w:rsid w:val="001B71A6"/>
    <w:rsid w:val="001B7458"/>
    <w:rsid w:val="001B7713"/>
    <w:rsid w:val="001C0144"/>
    <w:rsid w:val="001C09F6"/>
    <w:rsid w:val="001C0A2B"/>
    <w:rsid w:val="001C0FDB"/>
    <w:rsid w:val="001C16B3"/>
    <w:rsid w:val="001C188B"/>
    <w:rsid w:val="001C1DC7"/>
    <w:rsid w:val="001C1F4F"/>
    <w:rsid w:val="001C22E0"/>
    <w:rsid w:val="001C24E2"/>
    <w:rsid w:val="001C297C"/>
    <w:rsid w:val="001C307F"/>
    <w:rsid w:val="001C370A"/>
    <w:rsid w:val="001C377A"/>
    <w:rsid w:val="001C3785"/>
    <w:rsid w:val="001C3E71"/>
    <w:rsid w:val="001C4635"/>
    <w:rsid w:val="001C48D2"/>
    <w:rsid w:val="001C4A47"/>
    <w:rsid w:val="001C4CD7"/>
    <w:rsid w:val="001C4CED"/>
    <w:rsid w:val="001C4D36"/>
    <w:rsid w:val="001C4E51"/>
    <w:rsid w:val="001C5749"/>
    <w:rsid w:val="001C5832"/>
    <w:rsid w:val="001C5D2C"/>
    <w:rsid w:val="001C5D8E"/>
    <w:rsid w:val="001C62A3"/>
    <w:rsid w:val="001C6393"/>
    <w:rsid w:val="001C68C7"/>
    <w:rsid w:val="001C6CDC"/>
    <w:rsid w:val="001C75B0"/>
    <w:rsid w:val="001D01C4"/>
    <w:rsid w:val="001D0822"/>
    <w:rsid w:val="001D1119"/>
    <w:rsid w:val="001D1354"/>
    <w:rsid w:val="001D13AF"/>
    <w:rsid w:val="001D14C6"/>
    <w:rsid w:val="001D17D5"/>
    <w:rsid w:val="001D1B72"/>
    <w:rsid w:val="001D1D33"/>
    <w:rsid w:val="001D1E92"/>
    <w:rsid w:val="001D2217"/>
    <w:rsid w:val="001D38DC"/>
    <w:rsid w:val="001D4777"/>
    <w:rsid w:val="001D55CB"/>
    <w:rsid w:val="001D56A8"/>
    <w:rsid w:val="001D57BD"/>
    <w:rsid w:val="001D596D"/>
    <w:rsid w:val="001D5C62"/>
    <w:rsid w:val="001D64F1"/>
    <w:rsid w:val="001D6572"/>
    <w:rsid w:val="001D6824"/>
    <w:rsid w:val="001D6894"/>
    <w:rsid w:val="001D6ABF"/>
    <w:rsid w:val="001D6E1F"/>
    <w:rsid w:val="001D7060"/>
    <w:rsid w:val="001D7114"/>
    <w:rsid w:val="001D7B20"/>
    <w:rsid w:val="001D7E56"/>
    <w:rsid w:val="001E00A5"/>
    <w:rsid w:val="001E0501"/>
    <w:rsid w:val="001E076B"/>
    <w:rsid w:val="001E07FC"/>
    <w:rsid w:val="001E0C32"/>
    <w:rsid w:val="001E0DBB"/>
    <w:rsid w:val="001E0DED"/>
    <w:rsid w:val="001E0FE7"/>
    <w:rsid w:val="001E10B4"/>
    <w:rsid w:val="001E132E"/>
    <w:rsid w:val="001E1534"/>
    <w:rsid w:val="001E1AE3"/>
    <w:rsid w:val="001E1BAE"/>
    <w:rsid w:val="001E1D01"/>
    <w:rsid w:val="001E1E6F"/>
    <w:rsid w:val="001E2155"/>
    <w:rsid w:val="001E2610"/>
    <w:rsid w:val="001E2BD9"/>
    <w:rsid w:val="001E2C8A"/>
    <w:rsid w:val="001E2D84"/>
    <w:rsid w:val="001E3385"/>
    <w:rsid w:val="001E360B"/>
    <w:rsid w:val="001E3860"/>
    <w:rsid w:val="001E38AE"/>
    <w:rsid w:val="001E3A0D"/>
    <w:rsid w:val="001E3D8A"/>
    <w:rsid w:val="001E41E6"/>
    <w:rsid w:val="001E4B50"/>
    <w:rsid w:val="001E4E8E"/>
    <w:rsid w:val="001E564D"/>
    <w:rsid w:val="001E56C3"/>
    <w:rsid w:val="001E5A5C"/>
    <w:rsid w:val="001E5D2B"/>
    <w:rsid w:val="001E5D5E"/>
    <w:rsid w:val="001E6107"/>
    <w:rsid w:val="001E6246"/>
    <w:rsid w:val="001E6336"/>
    <w:rsid w:val="001E6B1C"/>
    <w:rsid w:val="001E6B2E"/>
    <w:rsid w:val="001E6FA6"/>
    <w:rsid w:val="001E720F"/>
    <w:rsid w:val="001E7552"/>
    <w:rsid w:val="001E7905"/>
    <w:rsid w:val="001E7B7B"/>
    <w:rsid w:val="001E7F86"/>
    <w:rsid w:val="001F0141"/>
    <w:rsid w:val="001F01E1"/>
    <w:rsid w:val="001F0672"/>
    <w:rsid w:val="001F0B88"/>
    <w:rsid w:val="001F1738"/>
    <w:rsid w:val="001F212A"/>
    <w:rsid w:val="001F239F"/>
    <w:rsid w:val="001F277B"/>
    <w:rsid w:val="001F2818"/>
    <w:rsid w:val="001F29FF"/>
    <w:rsid w:val="001F2AC8"/>
    <w:rsid w:val="001F2E10"/>
    <w:rsid w:val="001F2F94"/>
    <w:rsid w:val="001F3621"/>
    <w:rsid w:val="001F3649"/>
    <w:rsid w:val="001F3776"/>
    <w:rsid w:val="001F3D02"/>
    <w:rsid w:val="001F4294"/>
    <w:rsid w:val="001F43B1"/>
    <w:rsid w:val="001F46CC"/>
    <w:rsid w:val="001F47E2"/>
    <w:rsid w:val="001F4D06"/>
    <w:rsid w:val="001F4D7F"/>
    <w:rsid w:val="001F4ECC"/>
    <w:rsid w:val="001F5542"/>
    <w:rsid w:val="001F5615"/>
    <w:rsid w:val="001F5730"/>
    <w:rsid w:val="001F5856"/>
    <w:rsid w:val="001F5B14"/>
    <w:rsid w:val="001F601D"/>
    <w:rsid w:val="001F63B5"/>
    <w:rsid w:val="001F649B"/>
    <w:rsid w:val="001F6E60"/>
    <w:rsid w:val="001F6E87"/>
    <w:rsid w:val="001F7624"/>
    <w:rsid w:val="001F7D25"/>
    <w:rsid w:val="001F7D78"/>
    <w:rsid w:val="00200A86"/>
    <w:rsid w:val="00200B64"/>
    <w:rsid w:val="00200E6F"/>
    <w:rsid w:val="00201089"/>
    <w:rsid w:val="00201448"/>
    <w:rsid w:val="00201480"/>
    <w:rsid w:val="002019D2"/>
    <w:rsid w:val="00201ADC"/>
    <w:rsid w:val="00201C42"/>
    <w:rsid w:val="00201CFE"/>
    <w:rsid w:val="00201FD8"/>
    <w:rsid w:val="00202CA2"/>
    <w:rsid w:val="0020347E"/>
    <w:rsid w:val="00203CC7"/>
    <w:rsid w:val="00203F35"/>
    <w:rsid w:val="00204050"/>
    <w:rsid w:val="00204346"/>
    <w:rsid w:val="00204B67"/>
    <w:rsid w:val="002051E3"/>
    <w:rsid w:val="00205681"/>
    <w:rsid w:val="00205A61"/>
    <w:rsid w:val="002065AF"/>
    <w:rsid w:val="00206634"/>
    <w:rsid w:val="0020673E"/>
    <w:rsid w:val="00206946"/>
    <w:rsid w:val="00206DCE"/>
    <w:rsid w:val="00206EAC"/>
    <w:rsid w:val="00207076"/>
    <w:rsid w:val="00207E2D"/>
    <w:rsid w:val="00207E78"/>
    <w:rsid w:val="0021055A"/>
    <w:rsid w:val="002106CE"/>
    <w:rsid w:val="002108F1"/>
    <w:rsid w:val="00210A49"/>
    <w:rsid w:val="00210B0E"/>
    <w:rsid w:val="00210E84"/>
    <w:rsid w:val="00211176"/>
    <w:rsid w:val="00211199"/>
    <w:rsid w:val="00211476"/>
    <w:rsid w:val="00211783"/>
    <w:rsid w:val="00211C0C"/>
    <w:rsid w:val="00211D8E"/>
    <w:rsid w:val="00211F46"/>
    <w:rsid w:val="00211FDD"/>
    <w:rsid w:val="0021201C"/>
    <w:rsid w:val="00212356"/>
    <w:rsid w:val="00212663"/>
    <w:rsid w:val="002127F3"/>
    <w:rsid w:val="0021451E"/>
    <w:rsid w:val="0021455D"/>
    <w:rsid w:val="00214827"/>
    <w:rsid w:val="0021505E"/>
    <w:rsid w:val="0021551A"/>
    <w:rsid w:val="00215696"/>
    <w:rsid w:val="00215739"/>
    <w:rsid w:val="00215838"/>
    <w:rsid w:val="0021590A"/>
    <w:rsid w:val="002160D2"/>
    <w:rsid w:val="00216482"/>
    <w:rsid w:val="00216922"/>
    <w:rsid w:val="00216CF7"/>
    <w:rsid w:val="00217438"/>
    <w:rsid w:val="00220699"/>
    <w:rsid w:val="00220F74"/>
    <w:rsid w:val="0022100D"/>
    <w:rsid w:val="0022162B"/>
    <w:rsid w:val="0022166F"/>
    <w:rsid w:val="002216B8"/>
    <w:rsid w:val="00221A3A"/>
    <w:rsid w:val="00221CA4"/>
    <w:rsid w:val="00221D21"/>
    <w:rsid w:val="00222088"/>
    <w:rsid w:val="0022244D"/>
    <w:rsid w:val="00222731"/>
    <w:rsid w:val="00223317"/>
    <w:rsid w:val="0022398B"/>
    <w:rsid w:val="00223A7F"/>
    <w:rsid w:val="00223FA5"/>
    <w:rsid w:val="002240D2"/>
    <w:rsid w:val="0022433B"/>
    <w:rsid w:val="00224377"/>
    <w:rsid w:val="00224589"/>
    <w:rsid w:val="002246E0"/>
    <w:rsid w:val="00224765"/>
    <w:rsid w:val="00224D29"/>
    <w:rsid w:val="002254FB"/>
    <w:rsid w:val="00225898"/>
    <w:rsid w:val="00225FDB"/>
    <w:rsid w:val="00226134"/>
    <w:rsid w:val="00226396"/>
    <w:rsid w:val="00226DDC"/>
    <w:rsid w:val="00226E3A"/>
    <w:rsid w:val="002271E1"/>
    <w:rsid w:val="002273E6"/>
    <w:rsid w:val="00227B45"/>
    <w:rsid w:val="00227D92"/>
    <w:rsid w:val="00227EA5"/>
    <w:rsid w:val="00230123"/>
    <w:rsid w:val="00230AF1"/>
    <w:rsid w:val="00230B7C"/>
    <w:rsid w:val="00230E03"/>
    <w:rsid w:val="002312AC"/>
    <w:rsid w:val="002318EA"/>
    <w:rsid w:val="00231C28"/>
    <w:rsid w:val="002326E6"/>
    <w:rsid w:val="002329F6"/>
    <w:rsid w:val="00232D46"/>
    <w:rsid w:val="00232D9B"/>
    <w:rsid w:val="00232DFF"/>
    <w:rsid w:val="00233455"/>
    <w:rsid w:val="0023391E"/>
    <w:rsid w:val="00233A70"/>
    <w:rsid w:val="002348E0"/>
    <w:rsid w:val="00234951"/>
    <w:rsid w:val="00234D31"/>
    <w:rsid w:val="00235130"/>
    <w:rsid w:val="00235733"/>
    <w:rsid w:val="00235869"/>
    <w:rsid w:val="00236250"/>
    <w:rsid w:val="0023758E"/>
    <w:rsid w:val="00237615"/>
    <w:rsid w:val="002376AA"/>
    <w:rsid w:val="00237966"/>
    <w:rsid w:val="00237C51"/>
    <w:rsid w:val="00237D84"/>
    <w:rsid w:val="00240913"/>
    <w:rsid w:val="00240E6A"/>
    <w:rsid w:val="00240FAB"/>
    <w:rsid w:val="00241015"/>
    <w:rsid w:val="00241021"/>
    <w:rsid w:val="002410A2"/>
    <w:rsid w:val="002416AE"/>
    <w:rsid w:val="002418E6"/>
    <w:rsid w:val="00241A9B"/>
    <w:rsid w:val="00241DFA"/>
    <w:rsid w:val="00241ED5"/>
    <w:rsid w:val="0024234F"/>
    <w:rsid w:val="0024247E"/>
    <w:rsid w:val="00242BBD"/>
    <w:rsid w:val="002431F9"/>
    <w:rsid w:val="0024380F"/>
    <w:rsid w:val="00243854"/>
    <w:rsid w:val="002439D8"/>
    <w:rsid w:val="00243D65"/>
    <w:rsid w:val="002441D4"/>
    <w:rsid w:val="00244292"/>
    <w:rsid w:val="002444F4"/>
    <w:rsid w:val="00244642"/>
    <w:rsid w:val="002446A9"/>
    <w:rsid w:val="00244746"/>
    <w:rsid w:val="002449DF"/>
    <w:rsid w:val="00245523"/>
    <w:rsid w:val="002455D6"/>
    <w:rsid w:val="0024561B"/>
    <w:rsid w:val="002457BB"/>
    <w:rsid w:val="002459A3"/>
    <w:rsid w:val="00245A8B"/>
    <w:rsid w:val="00245ADC"/>
    <w:rsid w:val="00245BA7"/>
    <w:rsid w:val="00246025"/>
    <w:rsid w:val="002461BB"/>
    <w:rsid w:val="00246728"/>
    <w:rsid w:val="00247123"/>
    <w:rsid w:val="00247240"/>
    <w:rsid w:val="00247844"/>
    <w:rsid w:val="0024792A"/>
    <w:rsid w:val="00247C6E"/>
    <w:rsid w:val="00247F1E"/>
    <w:rsid w:val="00247F8A"/>
    <w:rsid w:val="00250253"/>
    <w:rsid w:val="002503DD"/>
    <w:rsid w:val="0025043F"/>
    <w:rsid w:val="002504C3"/>
    <w:rsid w:val="0025182C"/>
    <w:rsid w:val="00251B6A"/>
    <w:rsid w:val="00252002"/>
    <w:rsid w:val="00252003"/>
    <w:rsid w:val="0025216C"/>
    <w:rsid w:val="0025274D"/>
    <w:rsid w:val="00252BDA"/>
    <w:rsid w:val="00252CEA"/>
    <w:rsid w:val="00252E31"/>
    <w:rsid w:val="00253219"/>
    <w:rsid w:val="00253790"/>
    <w:rsid w:val="0025394A"/>
    <w:rsid w:val="00253EFB"/>
    <w:rsid w:val="00254272"/>
    <w:rsid w:val="00254818"/>
    <w:rsid w:val="00254A5D"/>
    <w:rsid w:val="00254BD2"/>
    <w:rsid w:val="00254D24"/>
    <w:rsid w:val="00254DB0"/>
    <w:rsid w:val="002554F3"/>
    <w:rsid w:val="00256475"/>
    <w:rsid w:val="00256F3A"/>
    <w:rsid w:val="00257460"/>
    <w:rsid w:val="0025747B"/>
    <w:rsid w:val="002608FE"/>
    <w:rsid w:val="00260A5D"/>
    <w:rsid w:val="00260B2E"/>
    <w:rsid w:val="00260EA9"/>
    <w:rsid w:val="002611A0"/>
    <w:rsid w:val="002618CC"/>
    <w:rsid w:val="00261A54"/>
    <w:rsid w:val="00261DD6"/>
    <w:rsid w:val="00261EC9"/>
    <w:rsid w:val="002625C9"/>
    <w:rsid w:val="00262A35"/>
    <w:rsid w:val="002630B5"/>
    <w:rsid w:val="00263834"/>
    <w:rsid w:val="00263B75"/>
    <w:rsid w:val="00263BB3"/>
    <w:rsid w:val="00263DD8"/>
    <w:rsid w:val="002642BD"/>
    <w:rsid w:val="0026438F"/>
    <w:rsid w:val="002643B5"/>
    <w:rsid w:val="0026450D"/>
    <w:rsid w:val="00264AAA"/>
    <w:rsid w:val="00264DB1"/>
    <w:rsid w:val="00264FA3"/>
    <w:rsid w:val="002659CD"/>
    <w:rsid w:val="002659F3"/>
    <w:rsid w:val="002662A2"/>
    <w:rsid w:val="002662B7"/>
    <w:rsid w:val="00266639"/>
    <w:rsid w:val="00266A19"/>
    <w:rsid w:val="00266A70"/>
    <w:rsid w:val="00266A75"/>
    <w:rsid w:val="00266C00"/>
    <w:rsid w:val="002671A0"/>
    <w:rsid w:val="00267DE2"/>
    <w:rsid w:val="00270402"/>
    <w:rsid w:val="00270567"/>
    <w:rsid w:val="002705AA"/>
    <w:rsid w:val="002708CE"/>
    <w:rsid w:val="0027093F"/>
    <w:rsid w:val="002711A7"/>
    <w:rsid w:val="00271649"/>
    <w:rsid w:val="002719ED"/>
    <w:rsid w:val="00271A7F"/>
    <w:rsid w:val="002721BD"/>
    <w:rsid w:val="0027259B"/>
    <w:rsid w:val="00272C24"/>
    <w:rsid w:val="00272E82"/>
    <w:rsid w:val="00272ECD"/>
    <w:rsid w:val="0027314E"/>
    <w:rsid w:val="002731D3"/>
    <w:rsid w:val="002735E2"/>
    <w:rsid w:val="0027381E"/>
    <w:rsid w:val="002738FA"/>
    <w:rsid w:val="00273E0B"/>
    <w:rsid w:val="00274A24"/>
    <w:rsid w:val="00274C80"/>
    <w:rsid w:val="00274D7A"/>
    <w:rsid w:val="00275192"/>
    <w:rsid w:val="00275521"/>
    <w:rsid w:val="002756A7"/>
    <w:rsid w:val="00275B10"/>
    <w:rsid w:val="00275B78"/>
    <w:rsid w:val="00275B7B"/>
    <w:rsid w:val="00275E84"/>
    <w:rsid w:val="00275FA9"/>
    <w:rsid w:val="00275FC7"/>
    <w:rsid w:val="00276416"/>
    <w:rsid w:val="002765F6"/>
    <w:rsid w:val="00276A56"/>
    <w:rsid w:val="00277452"/>
    <w:rsid w:val="002776BF"/>
    <w:rsid w:val="002778A5"/>
    <w:rsid w:val="00277C5E"/>
    <w:rsid w:val="0028142F"/>
    <w:rsid w:val="00281504"/>
    <w:rsid w:val="002817AE"/>
    <w:rsid w:val="002826BC"/>
    <w:rsid w:val="0028285F"/>
    <w:rsid w:val="002828EF"/>
    <w:rsid w:val="00282BA1"/>
    <w:rsid w:val="002836A7"/>
    <w:rsid w:val="00283B35"/>
    <w:rsid w:val="00283DC6"/>
    <w:rsid w:val="00283EE2"/>
    <w:rsid w:val="00284631"/>
    <w:rsid w:val="00284BC6"/>
    <w:rsid w:val="002853FB"/>
    <w:rsid w:val="00285C08"/>
    <w:rsid w:val="00285C9D"/>
    <w:rsid w:val="00285CC4"/>
    <w:rsid w:val="002860D3"/>
    <w:rsid w:val="00286383"/>
    <w:rsid w:val="00286493"/>
    <w:rsid w:val="00286B4C"/>
    <w:rsid w:val="00286B67"/>
    <w:rsid w:val="00286DA0"/>
    <w:rsid w:val="00286F17"/>
    <w:rsid w:val="00287508"/>
    <w:rsid w:val="002876BB"/>
    <w:rsid w:val="002876D6"/>
    <w:rsid w:val="00287D56"/>
    <w:rsid w:val="00287E9F"/>
    <w:rsid w:val="0029088D"/>
    <w:rsid w:val="00290BBB"/>
    <w:rsid w:val="00291C75"/>
    <w:rsid w:val="00291F30"/>
    <w:rsid w:val="002923D3"/>
    <w:rsid w:val="00292D89"/>
    <w:rsid w:val="00292E36"/>
    <w:rsid w:val="00292FBA"/>
    <w:rsid w:val="002933E7"/>
    <w:rsid w:val="00293722"/>
    <w:rsid w:val="00293868"/>
    <w:rsid w:val="00293B44"/>
    <w:rsid w:val="002940B2"/>
    <w:rsid w:val="002941DD"/>
    <w:rsid w:val="00294236"/>
    <w:rsid w:val="00294330"/>
    <w:rsid w:val="00294F35"/>
    <w:rsid w:val="002951A1"/>
    <w:rsid w:val="00295222"/>
    <w:rsid w:val="002952BF"/>
    <w:rsid w:val="0029540D"/>
    <w:rsid w:val="00295C60"/>
    <w:rsid w:val="00295F22"/>
    <w:rsid w:val="0029656E"/>
    <w:rsid w:val="002968F7"/>
    <w:rsid w:val="002969D1"/>
    <w:rsid w:val="00296F28"/>
    <w:rsid w:val="00296F63"/>
    <w:rsid w:val="0029735D"/>
    <w:rsid w:val="00297A00"/>
    <w:rsid w:val="00297B36"/>
    <w:rsid w:val="00297DBC"/>
    <w:rsid w:val="002A0AEA"/>
    <w:rsid w:val="002A22C0"/>
    <w:rsid w:val="002A2A9F"/>
    <w:rsid w:val="002A3063"/>
    <w:rsid w:val="002A3B5E"/>
    <w:rsid w:val="002A3C7E"/>
    <w:rsid w:val="002A4BE2"/>
    <w:rsid w:val="002A5547"/>
    <w:rsid w:val="002A5899"/>
    <w:rsid w:val="002A591B"/>
    <w:rsid w:val="002A5A33"/>
    <w:rsid w:val="002A5B15"/>
    <w:rsid w:val="002A5C77"/>
    <w:rsid w:val="002A602C"/>
    <w:rsid w:val="002A6031"/>
    <w:rsid w:val="002A6273"/>
    <w:rsid w:val="002A6373"/>
    <w:rsid w:val="002A6388"/>
    <w:rsid w:val="002A6472"/>
    <w:rsid w:val="002A64ED"/>
    <w:rsid w:val="002A658C"/>
    <w:rsid w:val="002A65E9"/>
    <w:rsid w:val="002A7047"/>
    <w:rsid w:val="002A72E8"/>
    <w:rsid w:val="002A74B5"/>
    <w:rsid w:val="002B01B6"/>
    <w:rsid w:val="002B01EC"/>
    <w:rsid w:val="002B0271"/>
    <w:rsid w:val="002B06C4"/>
    <w:rsid w:val="002B0E33"/>
    <w:rsid w:val="002B0EA1"/>
    <w:rsid w:val="002B10B0"/>
    <w:rsid w:val="002B10D9"/>
    <w:rsid w:val="002B1C2C"/>
    <w:rsid w:val="002B1F27"/>
    <w:rsid w:val="002B1FFD"/>
    <w:rsid w:val="002B22D0"/>
    <w:rsid w:val="002B2374"/>
    <w:rsid w:val="002B244D"/>
    <w:rsid w:val="002B25F2"/>
    <w:rsid w:val="002B2693"/>
    <w:rsid w:val="002B27A8"/>
    <w:rsid w:val="002B2F11"/>
    <w:rsid w:val="002B324B"/>
    <w:rsid w:val="002B39EE"/>
    <w:rsid w:val="002B3BA8"/>
    <w:rsid w:val="002B412A"/>
    <w:rsid w:val="002B4C43"/>
    <w:rsid w:val="002B4E18"/>
    <w:rsid w:val="002B597B"/>
    <w:rsid w:val="002B6674"/>
    <w:rsid w:val="002B7048"/>
    <w:rsid w:val="002B70AA"/>
    <w:rsid w:val="002B7102"/>
    <w:rsid w:val="002B75E2"/>
    <w:rsid w:val="002B7635"/>
    <w:rsid w:val="002B771C"/>
    <w:rsid w:val="002B79C0"/>
    <w:rsid w:val="002B79C4"/>
    <w:rsid w:val="002C0428"/>
    <w:rsid w:val="002C0AE0"/>
    <w:rsid w:val="002C0B2E"/>
    <w:rsid w:val="002C0B53"/>
    <w:rsid w:val="002C0C6B"/>
    <w:rsid w:val="002C0DA0"/>
    <w:rsid w:val="002C1008"/>
    <w:rsid w:val="002C117A"/>
    <w:rsid w:val="002C13B8"/>
    <w:rsid w:val="002C141F"/>
    <w:rsid w:val="002C144A"/>
    <w:rsid w:val="002C1842"/>
    <w:rsid w:val="002C18D2"/>
    <w:rsid w:val="002C1F63"/>
    <w:rsid w:val="002C22C4"/>
    <w:rsid w:val="002C28E0"/>
    <w:rsid w:val="002C2936"/>
    <w:rsid w:val="002C2B87"/>
    <w:rsid w:val="002C2CD5"/>
    <w:rsid w:val="002C2E47"/>
    <w:rsid w:val="002C300E"/>
    <w:rsid w:val="002C326A"/>
    <w:rsid w:val="002C32AE"/>
    <w:rsid w:val="002C32E6"/>
    <w:rsid w:val="002C3479"/>
    <w:rsid w:val="002C3530"/>
    <w:rsid w:val="002C394B"/>
    <w:rsid w:val="002C3A26"/>
    <w:rsid w:val="002C3BDB"/>
    <w:rsid w:val="002C3D2C"/>
    <w:rsid w:val="002C434B"/>
    <w:rsid w:val="002C48F5"/>
    <w:rsid w:val="002C49B5"/>
    <w:rsid w:val="002C4D83"/>
    <w:rsid w:val="002C4F4D"/>
    <w:rsid w:val="002C5EB9"/>
    <w:rsid w:val="002C5EE8"/>
    <w:rsid w:val="002C5EFE"/>
    <w:rsid w:val="002C62C2"/>
    <w:rsid w:val="002C651F"/>
    <w:rsid w:val="002C6D7E"/>
    <w:rsid w:val="002C7C28"/>
    <w:rsid w:val="002C7CB6"/>
    <w:rsid w:val="002C7D43"/>
    <w:rsid w:val="002D0166"/>
    <w:rsid w:val="002D028F"/>
    <w:rsid w:val="002D076F"/>
    <w:rsid w:val="002D09F0"/>
    <w:rsid w:val="002D0C99"/>
    <w:rsid w:val="002D1011"/>
    <w:rsid w:val="002D1225"/>
    <w:rsid w:val="002D182D"/>
    <w:rsid w:val="002D1C8F"/>
    <w:rsid w:val="002D2010"/>
    <w:rsid w:val="002D2694"/>
    <w:rsid w:val="002D273D"/>
    <w:rsid w:val="002D2883"/>
    <w:rsid w:val="002D332E"/>
    <w:rsid w:val="002D3EDD"/>
    <w:rsid w:val="002D4269"/>
    <w:rsid w:val="002D4417"/>
    <w:rsid w:val="002D4653"/>
    <w:rsid w:val="002D46CA"/>
    <w:rsid w:val="002D4913"/>
    <w:rsid w:val="002D4DC8"/>
    <w:rsid w:val="002D5100"/>
    <w:rsid w:val="002D5306"/>
    <w:rsid w:val="002D55AD"/>
    <w:rsid w:val="002D5ED4"/>
    <w:rsid w:val="002D60FA"/>
    <w:rsid w:val="002D616E"/>
    <w:rsid w:val="002D6427"/>
    <w:rsid w:val="002D654F"/>
    <w:rsid w:val="002D6637"/>
    <w:rsid w:val="002D676F"/>
    <w:rsid w:val="002D6B69"/>
    <w:rsid w:val="002D6B9D"/>
    <w:rsid w:val="002D738C"/>
    <w:rsid w:val="002D73EC"/>
    <w:rsid w:val="002D76A8"/>
    <w:rsid w:val="002D7BE3"/>
    <w:rsid w:val="002E01CB"/>
    <w:rsid w:val="002E022F"/>
    <w:rsid w:val="002E0444"/>
    <w:rsid w:val="002E0665"/>
    <w:rsid w:val="002E0758"/>
    <w:rsid w:val="002E0A0E"/>
    <w:rsid w:val="002E1632"/>
    <w:rsid w:val="002E16E4"/>
    <w:rsid w:val="002E1DAE"/>
    <w:rsid w:val="002E2064"/>
    <w:rsid w:val="002E2561"/>
    <w:rsid w:val="002E27F5"/>
    <w:rsid w:val="002E2DD6"/>
    <w:rsid w:val="002E3124"/>
    <w:rsid w:val="002E37D8"/>
    <w:rsid w:val="002E3DFE"/>
    <w:rsid w:val="002E3F20"/>
    <w:rsid w:val="002E405E"/>
    <w:rsid w:val="002E40D6"/>
    <w:rsid w:val="002E45F4"/>
    <w:rsid w:val="002E4CFA"/>
    <w:rsid w:val="002E563E"/>
    <w:rsid w:val="002E5994"/>
    <w:rsid w:val="002E5AC0"/>
    <w:rsid w:val="002E5ED7"/>
    <w:rsid w:val="002E5EF8"/>
    <w:rsid w:val="002E5FDC"/>
    <w:rsid w:val="002E5FF0"/>
    <w:rsid w:val="002E60D2"/>
    <w:rsid w:val="002E7896"/>
    <w:rsid w:val="002E7B1A"/>
    <w:rsid w:val="002E7C36"/>
    <w:rsid w:val="002E7DBF"/>
    <w:rsid w:val="002F0225"/>
    <w:rsid w:val="002F02D4"/>
    <w:rsid w:val="002F0394"/>
    <w:rsid w:val="002F08AF"/>
    <w:rsid w:val="002F0E2D"/>
    <w:rsid w:val="002F1126"/>
    <w:rsid w:val="002F127D"/>
    <w:rsid w:val="002F1801"/>
    <w:rsid w:val="002F18A4"/>
    <w:rsid w:val="002F1996"/>
    <w:rsid w:val="002F2570"/>
    <w:rsid w:val="002F2A0D"/>
    <w:rsid w:val="002F2F67"/>
    <w:rsid w:val="002F313F"/>
    <w:rsid w:val="002F34A9"/>
    <w:rsid w:val="002F41A1"/>
    <w:rsid w:val="002F46AE"/>
    <w:rsid w:val="002F484F"/>
    <w:rsid w:val="002F4ADB"/>
    <w:rsid w:val="002F4B9A"/>
    <w:rsid w:val="002F4D80"/>
    <w:rsid w:val="002F4D8E"/>
    <w:rsid w:val="002F53D3"/>
    <w:rsid w:val="002F546D"/>
    <w:rsid w:val="002F5D56"/>
    <w:rsid w:val="002F625C"/>
    <w:rsid w:val="002F67BE"/>
    <w:rsid w:val="002F682D"/>
    <w:rsid w:val="002F6B70"/>
    <w:rsid w:val="002F6BD6"/>
    <w:rsid w:val="002F7323"/>
    <w:rsid w:val="002F7413"/>
    <w:rsid w:val="002F7697"/>
    <w:rsid w:val="002F78F8"/>
    <w:rsid w:val="002F7E05"/>
    <w:rsid w:val="003002DC"/>
    <w:rsid w:val="00300404"/>
    <w:rsid w:val="00300624"/>
    <w:rsid w:val="003007C3"/>
    <w:rsid w:val="00300A79"/>
    <w:rsid w:val="00300E7A"/>
    <w:rsid w:val="00300EB4"/>
    <w:rsid w:val="00301220"/>
    <w:rsid w:val="003015FD"/>
    <w:rsid w:val="003017A2"/>
    <w:rsid w:val="003018F6"/>
    <w:rsid w:val="003019FB"/>
    <w:rsid w:val="00301B55"/>
    <w:rsid w:val="00301BA5"/>
    <w:rsid w:val="00301E4A"/>
    <w:rsid w:val="0030206E"/>
    <w:rsid w:val="003024F7"/>
    <w:rsid w:val="0030265B"/>
    <w:rsid w:val="00302D06"/>
    <w:rsid w:val="00302F06"/>
    <w:rsid w:val="0030300C"/>
    <w:rsid w:val="003035E8"/>
    <w:rsid w:val="0030378D"/>
    <w:rsid w:val="00303848"/>
    <w:rsid w:val="0030384E"/>
    <w:rsid w:val="00303A3B"/>
    <w:rsid w:val="00303CB3"/>
    <w:rsid w:val="0030400D"/>
    <w:rsid w:val="0030470B"/>
    <w:rsid w:val="00304CA9"/>
    <w:rsid w:val="00304DDC"/>
    <w:rsid w:val="0030513F"/>
    <w:rsid w:val="00305B15"/>
    <w:rsid w:val="00305BC1"/>
    <w:rsid w:val="003064C8"/>
    <w:rsid w:val="003064EF"/>
    <w:rsid w:val="00306E05"/>
    <w:rsid w:val="003079FD"/>
    <w:rsid w:val="00307A1E"/>
    <w:rsid w:val="00307E52"/>
    <w:rsid w:val="00307EBD"/>
    <w:rsid w:val="0031048A"/>
    <w:rsid w:val="00310668"/>
    <w:rsid w:val="003107AF"/>
    <w:rsid w:val="00310C30"/>
    <w:rsid w:val="00310CCB"/>
    <w:rsid w:val="00310D0E"/>
    <w:rsid w:val="00310E3C"/>
    <w:rsid w:val="00311400"/>
    <w:rsid w:val="00311500"/>
    <w:rsid w:val="003118AE"/>
    <w:rsid w:val="00311CAC"/>
    <w:rsid w:val="00311DE6"/>
    <w:rsid w:val="00312068"/>
    <w:rsid w:val="003120F2"/>
    <w:rsid w:val="0031254A"/>
    <w:rsid w:val="00312D9D"/>
    <w:rsid w:val="00313099"/>
    <w:rsid w:val="0031327D"/>
    <w:rsid w:val="00313638"/>
    <w:rsid w:val="00313786"/>
    <w:rsid w:val="003138A9"/>
    <w:rsid w:val="00313939"/>
    <w:rsid w:val="00313AF9"/>
    <w:rsid w:val="00313E3D"/>
    <w:rsid w:val="00314000"/>
    <w:rsid w:val="0031406D"/>
    <w:rsid w:val="0031448A"/>
    <w:rsid w:val="0031474A"/>
    <w:rsid w:val="00314790"/>
    <w:rsid w:val="003147EF"/>
    <w:rsid w:val="003150A5"/>
    <w:rsid w:val="00315146"/>
    <w:rsid w:val="003159BE"/>
    <w:rsid w:val="00315FE5"/>
    <w:rsid w:val="003161DB"/>
    <w:rsid w:val="00316374"/>
    <w:rsid w:val="003165BB"/>
    <w:rsid w:val="0031666D"/>
    <w:rsid w:val="00316B2F"/>
    <w:rsid w:val="00316DF9"/>
    <w:rsid w:val="0031718B"/>
    <w:rsid w:val="003176CF"/>
    <w:rsid w:val="0031770F"/>
    <w:rsid w:val="00317712"/>
    <w:rsid w:val="003178D1"/>
    <w:rsid w:val="0032030E"/>
    <w:rsid w:val="003209C9"/>
    <w:rsid w:val="00320B45"/>
    <w:rsid w:val="00320E0F"/>
    <w:rsid w:val="00320ECA"/>
    <w:rsid w:val="00320FC3"/>
    <w:rsid w:val="00321559"/>
    <w:rsid w:val="003216B5"/>
    <w:rsid w:val="003218A7"/>
    <w:rsid w:val="0032190A"/>
    <w:rsid w:val="00321A98"/>
    <w:rsid w:val="00321E81"/>
    <w:rsid w:val="003221D7"/>
    <w:rsid w:val="00322267"/>
    <w:rsid w:val="00322706"/>
    <w:rsid w:val="00322AF4"/>
    <w:rsid w:val="00322F51"/>
    <w:rsid w:val="0032319E"/>
    <w:rsid w:val="00323280"/>
    <w:rsid w:val="00323605"/>
    <w:rsid w:val="00323747"/>
    <w:rsid w:val="003237BE"/>
    <w:rsid w:val="003238FA"/>
    <w:rsid w:val="00323ED5"/>
    <w:rsid w:val="003240C7"/>
    <w:rsid w:val="00324752"/>
    <w:rsid w:val="0032500B"/>
    <w:rsid w:val="003256C7"/>
    <w:rsid w:val="00325B22"/>
    <w:rsid w:val="00325E75"/>
    <w:rsid w:val="00326062"/>
    <w:rsid w:val="00326233"/>
    <w:rsid w:val="00326403"/>
    <w:rsid w:val="003265E8"/>
    <w:rsid w:val="00326918"/>
    <w:rsid w:val="00326A47"/>
    <w:rsid w:val="00326B8A"/>
    <w:rsid w:val="00326DE7"/>
    <w:rsid w:val="0032764D"/>
    <w:rsid w:val="0032784C"/>
    <w:rsid w:val="003278CC"/>
    <w:rsid w:val="00327D9A"/>
    <w:rsid w:val="00330084"/>
    <w:rsid w:val="00330492"/>
    <w:rsid w:val="0033049C"/>
    <w:rsid w:val="00330513"/>
    <w:rsid w:val="0033070D"/>
    <w:rsid w:val="0033079E"/>
    <w:rsid w:val="00330DFD"/>
    <w:rsid w:val="00330E0C"/>
    <w:rsid w:val="00330F98"/>
    <w:rsid w:val="0033145F"/>
    <w:rsid w:val="003314E7"/>
    <w:rsid w:val="00331827"/>
    <w:rsid w:val="0033199E"/>
    <w:rsid w:val="00331A17"/>
    <w:rsid w:val="00331A8B"/>
    <w:rsid w:val="00331C83"/>
    <w:rsid w:val="00331F46"/>
    <w:rsid w:val="00332A91"/>
    <w:rsid w:val="00332C41"/>
    <w:rsid w:val="0033303B"/>
    <w:rsid w:val="00333394"/>
    <w:rsid w:val="003337A6"/>
    <w:rsid w:val="00333A16"/>
    <w:rsid w:val="00333D26"/>
    <w:rsid w:val="00334221"/>
    <w:rsid w:val="003342AE"/>
    <w:rsid w:val="0033458A"/>
    <w:rsid w:val="00334879"/>
    <w:rsid w:val="00334C70"/>
    <w:rsid w:val="00334F00"/>
    <w:rsid w:val="003354D7"/>
    <w:rsid w:val="00336105"/>
    <w:rsid w:val="003369DB"/>
    <w:rsid w:val="00336A2B"/>
    <w:rsid w:val="00336C63"/>
    <w:rsid w:val="0033728C"/>
    <w:rsid w:val="003372CD"/>
    <w:rsid w:val="003400E0"/>
    <w:rsid w:val="00340114"/>
    <w:rsid w:val="003401EB"/>
    <w:rsid w:val="00340628"/>
    <w:rsid w:val="003408DC"/>
    <w:rsid w:val="003409CD"/>
    <w:rsid w:val="00340D2D"/>
    <w:rsid w:val="00340D70"/>
    <w:rsid w:val="00340EF2"/>
    <w:rsid w:val="003413C9"/>
    <w:rsid w:val="0034145A"/>
    <w:rsid w:val="00341701"/>
    <w:rsid w:val="003420D1"/>
    <w:rsid w:val="00342502"/>
    <w:rsid w:val="003426EA"/>
    <w:rsid w:val="00342706"/>
    <w:rsid w:val="00342892"/>
    <w:rsid w:val="00342C1D"/>
    <w:rsid w:val="003430BD"/>
    <w:rsid w:val="003430CE"/>
    <w:rsid w:val="00343103"/>
    <w:rsid w:val="003437BF"/>
    <w:rsid w:val="00344175"/>
    <w:rsid w:val="003443C0"/>
    <w:rsid w:val="003457DC"/>
    <w:rsid w:val="003459D3"/>
    <w:rsid w:val="0034627B"/>
    <w:rsid w:val="00346308"/>
    <w:rsid w:val="00346385"/>
    <w:rsid w:val="003465FB"/>
    <w:rsid w:val="00347216"/>
    <w:rsid w:val="00347C16"/>
    <w:rsid w:val="00347C17"/>
    <w:rsid w:val="00350983"/>
    <w:rsid w:val="00350D44"/>
    <w:rsid w:val="00350E25"/>
    <w:rsid w:val="00351AC4"/>
    <w:rsid w:val="00351E87"/>
    <w:rsid w:val="00351EE2"/>
    <w:rsid w:val="00351F34"/>
    <w:rsid w:val="00352032"/>
    <w:rsid w:val="003520CE"/>
    <w:rsid w:val="00352379"/>
    <w:rsid w:val="0035274C"/>
    <w:rsid w:val="00352989"/>
    <w:rsid w:val="00352BBE"/>
    <w:rsid w:val="00352D09"/>
    <w:rsid w:val="00352F47"/>
    <w:rsid w:val="003533E4"/>
    <w:rsid w:val="0035347E"/>
    <w:rsid w:val="00353883"/>
    <w:rsid w:val="00353A24"/>
    <w:rsid w:val="00354419"/>
    <w:rsid w:val="00354441"/>
    <w:rsid w:val="00354536"/>
    <w:rsid w:val="00354831"/>
    <w:rsid w:val="00355160"/>
    <w:rsid w:val="0035517E"/>
    <w:rsid w:val="0035572B"/>
    <w:rsid w:val="00355EA1"/>
    <w:rsid w:val="003561B3"/>
    <w:rsid w:val="003562F5"/>
    <w:rsid w:val="003572D7"/>
    <w:rsid w:val="00357869"/>
    <w:rsid w:val="00357A2B"/>
    <w:rsid w:val="00357E3D"/>
    <w:rsid w:val="00360366"/>
    <w:rsid w:val="0036037F"/>
    <w:rsid w:val="003605E0"/>
    <w:rsid w:val="003613DC"/>
    <w:rsid w:val="003616A1"/>
    <w:rsid w:val="003617CF"/>
    <w:rsid w:val="00361946"/>
    <w:rsid w:val="00361DA5"/>
    <w:rsid w:val="00362282"/>
    <w:rsid w:val="00362C77"/>
    <w:rsid w:val="003633E3"/>
    <w:rsid w:val="003636D9"/>
    <w:rsid w:val="003637CF"/>
    <w:rsid w:val="0036391F"/>
    <w:rsid w:val="0036399B"/>
    <w:rsid w:val="00364038"/>
    <w:rsid w:val="003648E2"/>
    <w:rsid w:val="00364BFA"/>
    <w:rsid w:val="00365269"/>
    <w:rsid w:val="00365274"/>
    <w:rsid w:val="0036558A"/>
    <w:rsid w:val="003659C5"/>
    <w:rsid w:val="00365B38"/>
    <w:rsid w:val="003661E0"/>
    <w:rsid w:val="003662B5"/>
    <w:rsid w:val="00366711"/>
    <w:rsid w:val="0036738E"/>
    <w:rsid w:val="003675A8"/>
    <w:rsid w:val="003677AA"/>
    <w:rsid w:val="003704EC"/>
    <w:rsid w:val="00370EE2"/>
    <w:rsid w:val="0037177F"/>
    <w:rsid w:val="003717E7"/>
    <w:rsid w:val="003717ED"/>
    <w:rsid w:val="0037216B"/>
    <w:rsid w:val="003721DF"/>
    <w:rsid w:val="00373196"/>
    <w:rsid w:val="00373501"/>
    <w:rsid w:val="0037398E"/>
    <w:rsid w:val="00373B4C"/>
    <w:rsid w:val="00373BE7"/>
    <w:rsid w:val="003747AB"/>
    <w:rsid w:val="003747EB"/>
    <w:rsid w:val="00374F14"/>
    <w:rsid w:val="003753E2"/>
    <w:rsid w:val="00375DCE"/>
    <w:rsid w:val="00376560"/>
    <w:rsid w:val="0037689B"/>
    <w:rsid w:val="0037695A"/>
    <w:rsid w:val="00376E47"/>
    <w:rsid w:val="00376FC2"/>
    <w:rsid w:val="00377286"/>
    <w:rsid w:val="00377A85"/>
    <w:rsid w:val="00377FE4"/>
    <w:rsid w:val="0038053D"/>
    <w:rsid w:val="0038066C"/>
    <w:rsid w:val="003816DC"/>
    <w:rsid w:val="00381AD6"/>
    <w:rsid w:val="00381E08"/>
    <w:rsid w:val="00382C0E"/>
    <w:rsid w:val="00382C6A"/>
    <w:rsid w:val="00382F39"/>
    <w:rsid w:val="0038317A"/>
    <w:rsid w:val="003831F9"/>
    <w:rsid w:val="00383232"/>
    <w:rsid w:val="00383401"/>
    <w:rsid w:val="0038394C"/>
    <w:rsid w:val="00383ABF"/>
    <w:rsid w:val="00383B08"/>
    <w:rsid w:val="00383F50"/>
    <w:rsid w:val="00384210"/>
    <w:rsid w:val="00384377"/>
    <w:rsid w:val="00384C4D"/>
    <w:rsid w:val="00384C90"/>
    <w:rsid w:val="00384E9E"/>
    <w:rsid w:val="00385171"/>
    <w:rsid w:val="00385181"/>
    <w:rsid w:val="00385269"/>
    <w:rsid w:val="00385AA2"/>
    <w:rsid w:val="00385E02"/>
    <w:rsid w:val="003861A2"/>
    <w:rsid w:val="003864D0"/>
    <w:rsid w:val="003864F5"/>
    <w:rsid w:val="00386BBD"/>
    <w:rsid w:val="00386E31"/>
    <w:rsid w:val="00386E38"/>
    <w:rsid w:val="00387150"/>
    <w:rsid w:val="003871C0"/>
    <w:rsid w:val="003875D9"/>
    <w:rsid w:val="003877F3"/>
    <w:rsid w:val="00387848"/>
    <w:rsid w:val="00390329"/>
    <w:rsid w:val="00390966"/>
    <w:rsid w:val="00390A58"/>
    <w:rsid w:val="00390E50"/>
    <w:rsid w:val="0039115E"/>
    <w:rsid w:val="003913B2"/>
    <w:rsid w:val="0039159C"/>
    <w:rsid w:val="003918AD"/>
    <w:rsid w:val="00391BB1"/>
    <w:rsid w:val="00392155"/>
    <w:rsid w:val="0039275E"/>
    <w:rsid w:val="003927F4"/>
    <w:rsid w:val="00392827"/>
    <w:rsid w:val="00392A11"/>
    <w:rsid w:val="0039347F"/>
    <w:rsid w:val="00393632"/>
    <w:rsid w:val="00393CB3"/>
    <w:rsid w:val="00393D82"/>
    <w:rsid w:val="00393E37"/>
    <w:rsid w:val="00394569"/>
    <w:rsid w:val="003946B2"/>
    <w:rsid w:val="00394AB9"/>
    <w:rsid w:val="0039545D"/>
    <w:rsid w:val="003954E7"/>
    <w:rsid w:val="00395F19"/>
    <w:rsid w:val="00395F36"/>
    <w:rsid w:val="00395FE5"/>
    <w:rsid w:val="00396021"/>
    <w:rsid w:val="0039605B"/>
    <w:rsid w:val="00396142"/>
    <w:rsid w:val="00396525"/>
    <w:rsid w:val="0039654B"/>
    <w:rsid w:val="0039675B"/>
    <w:rsid w:val="003968F6"/>
    <w:rsid w:val="00396D40"/>
    <w:rsid w:val="00396E1F"/>
    <w:rsid w:val="00397598"/>
    <w:rsid w:val="00397647"/>
    <w:rsid w:val="00397BFB"/>
    <w:rsid w:val="003A051A"/>
    <w:rsid w:val="003A0997"/>
    <w:rsid w:val="003A0A68"/>
    <w:rsid w:val="003A0A9C"/>
    <w:rsid w:val="003A15E6"/>
    <w:rsid w:val="003A15F5"/>
    <w:rsid w:val="003A19A9"/>
    <w:rsid w:val="003A2129"/>
    <w:rsid w:val="003A2842"/>
    <w:rsid w:val="003A29DD"/>
    <w:rsid w:val="003A2DA9"/>
    <w:rsid w:val="003A358F"/>
    <w:rsid w:val="003A3D18"/>
    <w:rsid w:val="003A43B8"/>
    <w:rsid w:val="003A4432"/>
    <w:rsid w:val="003A44B8"/>
    <w:rsid w:val="003A450B"/>
    <w:rsid w:val="003A491D"/>
    <w:rsid w:val="003A4CB5"/>
    <w:rsid w:val="003A4D96"/>
    <w:rsid w:val="003A4D9E"/>
    <w:rsid w:val="003A5011"/>
    <w:rsid w:val="003A5323"/>
    <w:rsid w:val="003A54B1"/>
    <w:rsid w:val="003A55AC"/>
    <w:rsid w:val="003A5AB3"/>
    <w:rsid w:val="003A6094"/>
    <w:rsid w:val="003A6D85"/>
    <w:rsid w:val="003A7143"/>
    <w:rsid w:val="003A7301"/>
    <w:rsid w:val="003A79E8"/>
    <w:rsid w:val="003A7FE8"/>
    <w:rsid w:val="003B0221"/>
    <w:rsid w:val="003B196B"/>
    <w:rsid w:val="003B1BA0"/>
    <w:rsid w:val="003B2832"/>
    <w:rsid w:val="003B28E5"/>
    <w:rsid w:val="003B2A7B"/>
    <w:rsid w:val="003B2AA5"/>
    <w:rsid w:val="003B2E62"/>
    <w:rsid w:val="003B3172"/>
    <w:rsid w:val="003B32F9"/>
    <w:rsid w:val="003B3C43"/>
    <w:rsid w:val="003B3C8C"/>
    <w:rsid w:val="003B3C97"/>
    <w:rsid w:val="003B3CA9"/>
    <w:rsid w:val="003B492C"/>
    <w:rsid w:val="003B4B98"/>
    <w:rsid w:val="003B4D88"/>
    <w:rsid w:val="003B4E14"/>
    <w:rsid w:val="003B523D"/>
    <w:rsid w:val="003B5644"/>
    <w:rsid w:val="003B5772"/>
    <w:rsid w:val="003B5BE3"/>
    <w:rsid w:val="003B5F65"/>
    <w:rsid w:val="003B5FB2"/>
    <w:rsid w:val="003B603C"/>
    <w:rsid w:val="003B65D9"/>
    <w:rsid w:val="003B6B16"/>
    <w:rsid w:val="003B6E45"/>
    <w:rsid w:val="003B7266"/>
    <w:rsid w:val="003B73AA"/>
    <w:rsid w:val="003B73ED"/>
    <w:rsid w:val="003B780B"/>
    <w:rsid w:val="003B7C6B"/>
    <w:rsid w:val="003C087E"/>
    <w:rsid w:val="003C0FD7"/>
    <w:rsid w:val="003C16FC"/>
    <w:rsid w:val="003C1ABA"/>
    <w:rsid w:val="003C1C02"/>
    <w:rsid w:val="003C2182"/>
    <w:rsid w:val="003C2507"/>
    <w:rsid w:val="003C2EB3"/>
    <w:rsid w:val="003C2F93"/>
    <w:rsid w:val="003C33B3"/>
    <w:rsid w:val="003C3C91"/>
    <w:rsid w:val="003C4592"/>
    <w:rsid w:val="003C461A"/>
    <w:rsid w:val="003C4AC9"/>
    <w:rsid w:val="003C50CD"/>
    <w:rsid w:val="003C5D7A"/>
    <w:rsid w:val="003C62A5"/>
    <w:rsid w:val="003C6494"/>
    <w:rsid w:val="003C66F4"/>
    <w:rsid w:val="003C69EE"/>
    <w:rsid w:val="003C6A70"/>
    <w:rsid w:val="003C6F10"/>
    <w:rsid w:val="003C749F"/>
    <w:rsid w:val="003C781B"/>
    <w:rsid w:val="003C78BD"/>
    <w:rsid w:val="003C7B1E"/>
    <w:rsid w:val="003C7B86"/>
    <w:rsid w:val="003C7CE1"/>
    <w:rsid w:val="003D03CE"/>
    <w:rsid w:val="003D056E"/>
    <w:rsid w:val="003D059C"/>
    <w:rsid w:val="003D08E3"/>
    <w:rsid w:val="003D0A44"/>
    <w:rsid w:val="003D0ED1"/>
    <w:rsid w:val="003D0FF9"/>
    <w:rsid w:val="003D15BB"/>
    <w:rsid w:val="003D1624"/>
    <w:rsid w:val="003D18F7"/>
    <w:rsid w:val="003D1B9E"/>
    <w:rsid w:val="003D1F47"/>
    <w:rsid w:val="003D24F3"/>
    <w:rsid w:val="003D2685"/>
    <w:rsid w:val="003D2804"/>
    <w:rsid w:val="003D2B99"/>
    <w:rsid w:val="003D2F91"/>
    <w:rsid w:val="003D3058"/>
    <w:rsid w:val="003D305B"/>
    <w:rsid w:val="003D310B"/>
    <w:rsid w:val="003D3121"/>
    <w:rsid w:val="003D3CED"/>
    <w:rsid w:val="003D3D03"/>
    <w:rsid w:val="003D3EEA"/>
    <w:rsid w:val="003D471A"/>
    <w:rsid w:val="003D47AD"/>
    <w:rsid w:val="003D4B2C"/>
    <w:rsid w:val="003D4E89"/>
    <w:rsid w:val="003D5356"/>
    <w:rsid w:val="003D5896"/>
    <w:rsid w:val="003D58F1"/>
    <w:rsid w:val="003D5B55"/>
    <w:rsid w:val="003D5DAD"/>
    <w:rsid w:val="003D6121"/>
    <w:rsid w:val="003D662D"/>
    <w:rsid w:val="003D6C4F"/>
    <w:rsid w:val="003D70A1"/>
    <w:rsid w:val="003D7221"/>
    <w:rsid w:val="003D7744"/>
    <w:rsid w:val="003D7C97"/>
    <w:rsid w:val="003E000B"/>
    <w:rsid w:val="003E00AA"/>
    <w:rsid w:val="003E0E60"/>
    <w:rsid w:val="003E1467"/>
    <w:rsid w:val="003E16D6"/>
    <w:rsid w:val="003E187E"/>
    <w:rsid w:val="003E18A7"/>
    <w:rsid w:val="003E1A80"/>
    <w:rsid w:val="003E1DF6"/>
    <w:rsid w:val="003E1FEA"/>
    <w:rsid w:val="003E2053"/>
    <w:rsid w:val="003E2720"/>
    <w:rsid w:val="003E3077"/>
    <w:rsid w:val="003E3621"/>
    <w:rsid w:val="003E3672"/>
    <w:rsid w:val="003E39D6"/>
    <w:rsid w:val="003E3B7F"/>
    <w:rsid w:val="003E3DBB"/>
    <w:rsid w:val="003E4106"/>
    <w:rsid w:val="003E436F"/>
    <w:rsid w:val="003E493B"/>
    <w:rsid w:val="003E503C"/>
    <w:rsid w:val="003E570D"/>
    <w:rsid w:val="003E5B50"/>
    <w:rsid w:val="003E6E0A"/>
    <w:rsid w:val="003E73F6"/>
    <w:rsid w:val="003E7A33"/>
    <w:rsid w:val="003E7B2F"/>
    <w:rsid w:val="003E7E5E"/>
    <w:rsid w:val="003F014C"/>
    <w:rsid w:val="003F0365"/>
    <w:rsid w:val="003F052E"/>
    <w:rsid w:val="003F06F3"/>
    <w:rsid w:val="003F0C67"/>
    <w:rsid w:val="003F0E36"/>
    <w:rsid w:val="003F102A"/>
    <w:rsid w:val="003F149B"/>
    <w:rsid w:val="003F1617"/>
    <w:rsid w:val="003F1826"/>
    <w:rsid w:val="003F182C"/>
    <w:rsid w:val="003F1A91"/>
    <w:rsid w:val="003F1CEA"/>
    <w:rsid w:val="003F21FC"/>
    <w:rsid w:val="003F2396"/>
    <w:rsid w:val="003F2541"/>
    <w:rsid w:val="003F25A4"/>
    <w:rsid w:val="003F28BD"/>
    <w:rsid w:val="003F29C1"/>
    <w:rsid w:val="003F4009"/>
    <w:rsid w:val="003F4175"/>
    <w:rsid w:val="003F43D9"/>
    <w:rsid w:val="003F4BC1"/>
    <w:rsid w:val="003F4EB6"/>
    <w:rsid w:val="003F535B"/>
    <w:rsid w:val="003F58E0"/>
    <w:rsid w:val="003F5A57"/>
    <w:rsid w:val="003F5BBD"/>
    <w:rsid w:val="003F5C00"/>
    <w:rsid w:val="003F5E15"/>
    <w:rsid w:val="003F5FE2"/>
    <w:rsid w:val="003F61C9"/>
    <w:rsid w:val="003F62DF"/>
    <w:rsid w:val="003F6629"/>
    <w:rsid w:val="003F66C1"/>
    <w:rsid w:val="003F6805"/>
    <w:rsid w:val="003F68A8"/>
    <w:rsid w:val="003F68CC"/>
    <w:rsid w:val="003F7252"/>
    <w:rsid w:val="003F72EA"/>
    <w:rsid w:val="003F762E"/>
    <w:rsid w:val="003F772A"/>
    <w:rsid w:val="003F77DC"/>
    <w:rsid w:val="003F78D1"/>
    <w:rsid w:val="003F7B3B"/>
    <w:rsid w:val="003F7C04"/>
    <w:rsid w:val="003F7C99"/>
    <w:rsid w:val="003F7E43"/>
    <w:rsid w:val="004000DE"/>
    <w:rsid w:val="0040055D"/>
    <w:rsid w:val="0040076E"/>
    <w:rsid w:val="004009B1"/>
    <w:rsid w:val="004009F7"/>
    <w:rsid w:val="00401086"/>
    <w:rsid w:val="00401187"/>
    <w:rsid w:val="0040185F"/>
    <w:rsid w:val="0040285B"/>
    <w:rsid w:val="00402AB1"/>
    <w:rsid w:val="00402D43"/>
    <w:rsid w:val="00402FED"/>
    <w:rsid w:val="00403115"/>
    <w:rsid w:val="004031CF"/>
    <w:rsid w:val="004035E9"/>
    <w:rsid w:val="0040391C"/>
    <w:rsid w:val="004052E2"/>
    <w:rsid w:val="0040548D"/>
    <w:rsid w:val="00405B82"/>
    <w:rsid w:val="004060B2"/>
    <w:rsid w:val="00406252"/>
    <w:rsid w:val="00406336"/>
    <w:rsid w:val="00406868"/>
    <w:rsid w:val="00406871"/>
    <w:rsid w:val="00406E92"/>
    <w:rsid w:val="00406F2E"/>
    <w:rsid w:val="004070BD"/>
    <w:rsid w:val="00407276"/>
    <w:rsid w:val="0040794A"/>
    <w:rsid w:val="00407C38"/>
    <w:rsid w:val="004101A6"/>
    <w:rsid w:val="00410896"/>
    <w:rsid w:val="00410E5B"/>
    <w:rsid w:val="00410FE3"/>
    <w:rsid w:val="00411BAE"/>
    <w:rsid w:val="004122DC"/>
    <w:rsid w:val="00412389"/>
    <w:rsid w:val="004129B7"/>
    <w:rsid w:val="00412EB8"/>
    <w:rsid w:val="00412F35"/>
    <w:rsid w:val="00412FC5"/>
    <w:rsid w:val="004132F7"/>
    <w:rsid w:val="0041336E"/>
    <w:rsid w:val="004133E7"/>
    <w:rsid w:val="0041348B"/>
    <w:rsid w:val="0041348C"/>
    <w:rsid w:val="00413693"/>
    <w:rsid w:val="0041414A"/>
    <w:rsid w:val="00414282"/>
    <w:rsid w:val="00414394"/>
    <w:rsid w:val="004149CC"/>
    <w:rsid w:val="00414C5B"/>
    <w:rsid w:val="00415BFF"/>
    <w:rsid w:val="004160A4"/>
    <w:rsid w:val="004162CE"/>
    <w:rsid w:val="00416432"/>
    <w:rsid w:val="004166B1"/>
    <w:rsid w:val="00416BB1"/>
    <w:rsid w:val="00416DC6"/>
    <w:rsid w:val="004170DA"/>
    <w:rsid w:val="00417336"/>
    <w:rsid w:val="00417385"/>
    <w:rsid w:val="00417440"/>
    <w:rsid w:val="004176B7"/>
    <w:rsid w:val="004177A9"/>
    <w:rsid w:val="00417A1C"/>
    <w:rsid w:val="00417D62"/>
    <w:rsid w:val="00420A7B"/>
    <w:rsid w:val="00420B7E"/>
    <w:rsid w:val="00420C90"/>
    <w:rsid w:val="0042101D"/>
    <w:rsid w:val="00421215"/>
    <w:rsid w:val="00421258"/>
    <w:rsid w:val="004213DC"/>
    <w:rsid w:val="00421815"/>
    <w:rsid w:val="00421D55"/>
    <w:rsid w:val="00421E48"/>
    <w:rsid w:val="004222A8"/>
    <w:rsid w:val="0042244D"/>
    <w:rsid w:val="00422629"/>
    <w:rsid w:val="0042264C"/>
    <w:rsid w:val="004228D6"/>
    <w:rsid w:val="00422BFB"/>
    <w:rsid w:val="00422DB0"/>
    <w:rsid w:val="00422DC2"/>
    <w:rsid w:val="00423201"/>
    <w:rsid w:val="004238AB"/>
    <w:rsid w:val="00423BDA"/>
    <w:rsid w:val="00423C1B"/>
    <w:rsid w:val="00423CF1"/>
    <w:rsid w:val="00423CFC"/>
    <w:rsid w:val="00423F66"/>
    <w:rsid w:val="0042408E"/>
    <w:rsid w:val="00424265"/>
    <w:rsid w:val="0042466D"/>
    <w:rsid w:val="004246C4"/>
    <w:rsid w:val="00424930"/>
    <w:rsid w:val="00425044"/>
    <w:rsid w:val="004259A7"/>
    <w:rsid w:val="004259BA"/>
    <w:rsid w:val="00425CFF"/>
    <w:rsid w:val="00425E92"/>
    <w:rsid w:val="00426511"/>
    <w:rsid w:val="004266BA"/>
    <w:rsid w:val="004267C6"/>
    <w:rsid w:val="00426A9E"/>
    <w:rsid w:val="0042774B"/>
    <w:rsid w:val="0042795F"/>
    <w:rsid w:val="00427A25"/>
    <w:rsid w:val="0043014C"/>
    <w:rsid w:val="00430276"/>
    <w:rsid w:val="00430452"/>
    <w:rsid w:val="0043057F"/>
    <w:rsid w:val="00430680"/>
    <w:rsid w:val="00430C29"/>
    <w:rsid w:val="0043116C"/>
    <w:rsid w:val="00431685"/>
    <w:rsid w:val="004317FD"/>
    <w:rsid w:val="00431F15"/>
    <w:rsid w:val="00432289"/>
    <w:rsid w:val="00432305"/>
    <w:rsid w:val="004328E6"/>
    <w:rsid w:val="00432C95"/>
    <w:rsid w:val="00432F41"/>
    <w:rsid w:val="004333B0"/>
    <w:rsid w:val="00433E2C"/>
    <w:rsid w:val="004340C9"/>
    <w:rsid w:val="00434782"/>
    <w:rsid w:val="0043483C"/>
    <w:rsid w:val="004348F4"/>
    <w:rsid w:val="004349E9"/>
    <w:rsid w:val="00434A28"/>
    <w:rsid w:val="0043501B"/>
    <w:rsid w:val="0043546C"/>
    <w:rsid w:val="00435515"/>
    <w:rsid w:val="00435685"/>
    <w:rsid w:val="004356A5"/>
    <w:rsid w:val="00435F8D"/>
    <w:rsid w:val="0043644D"/>
    <w:rsid w:val="00436930"/>
    <w:rsid w:val="00436A87"/>
    <w:rsid w:val="00436D61"/>
    <w:rsid w:val="004370CD"/>
    <w:rsid w:val="004370DA"/>
    <w:rsid w:val="0043723F"/>
    <w:rsid w:val="00437DA3"/>
    <w:rsid w:val="004400D9"/>
    <w:rsid w:val="004402CE"/>
    <w:rsid w:val="004406A6"/>
    <w:rsid w:val="0044077D"/>
    <w:rsid w:val="00440CD6"/>
    <w:rsid w:val="004415D3"/>
    <w:rsid w:val="0044197D"/>
    <w:rsid w:val="00441B1A"/>
    <w:rsid w:val="00441E43"/>
    <w:rsid w:val="00441E4F"/>
    <w:rsid w:val="00441EFF"/>
    <w:rsid w:val="00441FC3"/>
    <w:rsid w:val="00441FF5"/>
    <w:rsid w:val="0044220F"/>
    <w:rsid w:val="004427EB"/>
    <w:rsid w:val="004431AE"/>
    <w:rsid w:val="00443376"/>
    <w:rsid w:val="004433DD"/>
    <w:rsid w:val="004439D5"/>
    <w:rsid w:val="00443BA0"/>
    <w:rsid w:val="004441A6"/>
    <w:rsid w:val="00444313"/>
    <w:rsid w:val="00444514"/>
    <w:rsid w:val="004446B0"/>
    <w:rsid w:val="0044478D"/>
    <w:rsid w:val="00444890"/>
    <w:rsid w:val="00444CA7"/>
    <w:rsid w:val="00444D84"/>
    <w:rsid w:val="00445A94"/>
    <w:rsid w:val="00445C90"/>
    <w:rsid w:val="004462A5"/>
    <w:rsid w:val="004463AC"/>
    <w:rsid w:val="004466E4"/>
    <w:rsid w:val="004475FB"/>
    <w:rsid w:val="0044760C"/>
    <w:rsid w:val="00447ADD"/>
    <w:rsid w:val="00450511"/>
    <w:rsid w:val="0045068A"/>
    <w:rsid w:val="00450709"/>
    <w:rsid w:val="00450753"/>
    <w:rsid w:val="00450AE6"/>
    <w:rsid w:val="00450E09"/>
    <w:rsid w:val="00451980"/>
    <w:rsid w:val="00452AF6"/>
    <w:rsid w:val="00453A7E"/>
    <w:rsid w:val="00453C2B"/>
    <w:rsid w:val="00453E0B"/>
    <w:rsid w:val="00454BA9"/>
    <w:rsid w:val="004559F0"/>
    <w:rsid w:val="00456050"/>
    <w:rsid w:val="004560C6"/>
    <w:rsid w:val="00456385"/>
    <w:rsid w:val="00456C29"/>
    <w:rsid w:val="00456DDC"/>
    <w:rsid w:val="00457382"/>
    <w:rsid w:val="0045769A"/>
    <w:rsid w:val="0045785C"/>
    <w:rsid w:val="00457925"/>
    <w:rsid w:val="00457A78"/>
    <w:rsid w:val="00457AA7"/>
    <w:rsid w:val="00457BD4"/>
    <w:rsid w:val="00457C5C"/>
    <w:rsid w:val="00460058"/>
    <w:rsid w:val="00460101"/>
    <w:rsid w:val="004601E2"/>
    <w:rsid w:val="0046033A"/>
    <w:rsid w:val="004603A9"/>
    <w:rsid w:val="004606AB"/>
    <w:rsid w:val="00460871"/>
    <w:rsid w:val="00460D33"/>
    <w:rsid w:val="00460E52"/>
    <w:rsid w:val="0046195D"/>
    <w:rsid w:val="00461D25"/>
    <w:rsid w:val="004627A0"/>
    <w:rsid w:val="004629FC"/>
    <w:rsid w:val="00462BAC"/>
    <w:rsid w:val="0046383C"/>
    <w:rsid w:val="0046399A"/>
    <w:rsid w:val="00463A29"/>
    <w:rsid w:val="00463B93"/>
    <w:rsid w:val="00464392"/>
    <w:rsid w:val="00464446"/>
    <w:rsid w:val="00464D7C"/>
    <w:rsid w:val="00464DBF"/>
    <w:rsid w:val="00464E51"/>
    <w:rsid w:val="00465614"/>
    <w:rsid w:val="00465BAE"/>
    <w:rsid w:val="00465CF3"/>
    <w:rsid w:val="00466256"/>
    <w:rsid w:val="00466582"/>
    <w:rsid w:val="0046670E"/>
    <w:rsid w:val="00466AEB"/>
    <w:rsid w:val="00466F52"/>
    <w:rsid w:val="00466F89"/>
    <w:rsid w:val="0046766B"/>
    <w:rsid w:val="00467B19"/>
    <w:rsid w:val="00467D12"/>
    <w:rsid w:val="00467DE7"/>
    <w:rsid w:val="00467E31"/>
    <w:rsid w:val="00467F22"/>
    <w:rsid w:val="00467F8B"/>
    <w:rsid w:val="00467F8F"/>
    <w:rsid w:val="00470428"/>
    <w:rsid w:val="00470B12"/>
    <w:rsid w:val="00470C23"/>
    <w:rsid w:val="004713BF"/>
    <w:rsid w:val="0047149E"/>
    <w:rsid w:val="00471863"/>
    <w:rsid w:val="00471BA4"/>
    <w:rsid w:val="00471BB9"/>
    <w:rsid w:val="00471DF4"/>
    <w:rsid w:val="00471FCF"/>
    <w:rsid w:val="0047203B"/>
    <w:rsid w:val="00472312"/>
    <w:rsid w:val="0047243B"/>
    <w:rsid w:val="00472501"/>
    <w:rsid w:val="00472543"/>
    <w:rsid w:val="004725C1"/>
    <w:rsid w:val="004726AB"/>
    <w:rsid w:val="00472903"/>
    <w:rsid w:val="0047304B"/>
    <w:rsid w:val="004730DB"/>
    <w:rsid w:val="00473493"/>
    <w:rsid w:val="004735FB"/>
    <w:rsid w:val="004739CC"/>
    <w:rsid w:val="00473E97"/>
    <w:rsid w:val="004740EC"/>
    <w:rsid w:val="00474116"/>
    <w:rsid w:val="00474193"/>
    <w:rsid w:val="0047455F"/>
    <w:rsid w:val="004747B1"/>
    <w:rsid w:val="00475235"/>
    <w:rsid w:val="00475539"/>
    <w:rsid w:val="00475C9B"/>
    <w:rsid w:val="004761F5"/>
    <w:rsid w:val="00476273"/>
    <w:rsid w:val="0047691E"/>
    <w:rsid w:val="00476B80"/>
    <w:rsid w:val="00476C65"/>
    <w:rsid w:val="0047701B"/>
    <w:rsid w:val="0048076B"/>
    <w:rsid w:val="00480AEC"/>
    <w:rsid w:val="00480D03"/>
    <w:rsid w:val="00480E2D"/>
    <w:rsid w:val="0048110F"/>
    <w:rsid w:val="00481549"/>
    <w:rsid w:val="00481828"/>
    <w:rsid w:val="0048187F"/>
    <w:rsid w:val="00481882"/>
    <w:rsid w:val="00481C06"/>
    <w:rsid w:val="00481E72"/>
    <w:rsid w:val="0048291F"/>
    <w:rsid w:val="00482A64"/>
    <w:rsid w:val="00482BAE"/>
    <w:rsid w:val="00483397"/>
    <w:rsid w:val="0048346B"/>
    <w:rsid w:val="004837C4"/>
    <w:rsid w:val="004840A9"/>
    <w:rsid w:val="00484144"/>
    <w:rsid w:val="00484F49"/>
    <w:rsid w:val="00484F99"/>
    <w:rsid w:val="00485015"/>
    <w:rsid w:val="00485340"/>
    <w:rsid w:val="00485632"/>
    <w:rsid w:val="00485682"/>
    <w:rsid w:val="004868F2"/>
    <w:rsid w:val="00486AE4"/>
    <w:rsid w:val="00486B59"/>
    <w:rsid w:val="00486E08"/>
    <w:rsid w:val="00486E8F"/>
    <w:rsid w:val="00487408"/>
    <w:rsid w:val="004876CF"/>
    <w:rsid w:val="00487A11"/>
    <w:rsid w:val="00487B88"/>
    <w:rsid w:val="00490317"/>
    <w:rsid w:val="004903C2"/>
    <w:rsid w:val="0049060C"/>
    <w:rsid w:val="00490A90"/>
    <w:rsid w:val="00490A9E"/>
    <w:rsid w:val="00490C50"/>
    <w:rsid w:val="00490D86"/>
    <w:rsid w:val="00490F42"/>
    <w:rsid w:val="004911B4"/>
    <w:rsid w:val="00491443"/>
    <w:rsid w:val="00491709"/>
    <w:rsid w:val="004918A8"/>
    <w:rsid w:val="00491A6B"/>
    <w:rsid w:val="00491E18"/>
    <w:rsid w:val="004920A1"/>
    <w:rsid w:val="004922FC"/>
    <w:rsid w:val="00492489"/>
    <w:rsid w:val="00492B88"/>
    <w:rsid w:val="004930EC"/>
    <w:rsid w:val="00493303"/>
    <w:rsid w:val="0049382F"/>
    <w:rsid w:val="00493A42"/>
    <w:rsid w:val="00494205"/>
    <w:rsid w:val="00494427"/>
    <w:rsid w:val="004948BD"/>
    <w:rsid w:val="00495331"/>
    <w:rsid w:val="00495F2B"/>
    <w:rsid w:val="00495FC9"/>
    <w:rsid w:val="00496048"/>
    <w:rsid w:val="00496062"/>
    <w:rsid w:val="0049616F"/>
    <w:rsid w:val="004961BD"/>
    <w:rsid w:val="004962B1"/>
    <w:rsid w:val="00496830"/>
    <w:rsid w:val="0049691F"/>
    <w:rsid w:val="00496E68"/>
    <w:rsid w:val="0049706B"/>
    <w:rsid w:val="004A01E2"/>
    <w:rsid w:val="004A0D25"/>
    <w:rsid w:val="004A0DC5"/>
    <w:rsid w:val="004A12A0"/>
    <w:rsid w:val="004A1C5D"/>
    <w:rsid w:val="004A1FCB"/>
    <w:rsid w:val="004A2615"/>
    <w:rsid w:val="004A28CD"/>
    <w:rsid w:val="004A2F4B"/>
    <w:rsid w:val="004A3901"/>
    <w:rsid w:val="004A3A37"/>
    <w:rsid w:val="004A3CED"/>
    <w:rsid w:val="004A3FB8"/>
    <w:rsid w:val="004A491B"/>
    <w:rsid w:val="004A4953"/>
    <w:rsid w:val="004A4D6B"/>
    <w:rsid w:val="004A4F3D"/>
    <w:rsid w:val="004A5616"/>
    <w:rsid w:val="004A57C6"/>
    <w:rsid w:val="004A5E3C"/>
    <w:rsid w:val="004A6556"/>
    <w:rsid w:val="004A6906"/>
    <w:rsid w:val="004A6BC6"/>
    <w:rsid w:val="004A735A"/>
    <w:rsid w:val="004A77D0"/>
    <w:rsid w:val="004A7BAF"/>
    <w:rsid w:val="004A7BED"/>
    <w:rsid w:val="004A7D31"/>
    <w:rsid w:val="004B0079"/>
    <w:rsid w:val="004B03AD"/>
    <w:rsid w:val="004B068C"/>
    <w:rsid w:val="004B0C1F"/>
    <w:rsid w:val="004B0D9E"/>
    <w:rsid w:val="004B12CB"/>
    <w:rsid w:val="004B1589"/>
    <w:rsid w:val="004B178E"/>
    <w:rsid w:val="004B17B9"/>
    <w:rsid w:val="004B2191"/>
    <w:rsid w:val="004B2C33"/>
    <w:rsid w:val="004B2C84"/>
    <w:rsid w:val="004B33BE"/>
    <w:rsid w:val="004B33F1"/>
    <w:rsid w:val="004B3659"/>
    <w:rsid w:val="004B37B8"/>
    <w:rsid w:val="004B382B"/>
    <w:rsid w:val="004B3CF0"/>
    <w:rsid w:val="004B4180"/>
    <w:rsid w:val="004B452C"/>
    <w:rsid w:val="004B493D"/>
    <w:rsid w:val="004B4A35"/>
    <w:rsid w:val="004B4FD0"/>
    <w:rsid w:val="004B5132"/>
    <w:rsid w:val="004B5207"/>
    <w:rsid w:val="004B5D32"/>
    <w:rsid w:val="004B615B"/>
    <w:rsid w:val="004B64D4"/>
    <w:rsid w:val="004B6AB1"/>
    <w:rsid w:val="004B6ABA"/>
    <w:rsid w:val="004B6F13"/>
    <w:rsid w:val="004B6FC0"/>
    <w:rsid w:val="004B7A43"/>
    <w:rsid w:val="004B7B0A"/>
    <w:rsid w:val="004B7B68"/>
    <w:rsid w:val="004B7BF2"/>
    <w:rsid w:val="004C1325"/>
    <w:rsid w:val="004C1B9F"/>
    <w:rsid w:val="004C1F30"/>
    <w:rsid w:val="004C2410"/>
    <w:rsid w:val="004C24C2"/>
    <w:rsid w:val="004C2723"/>
    <w:rsid w:val="004C29BE"/>
    <w:rsid w:val="004C2B8D"/>
    <w:rsid w:val="004C2C38"/>
    <w:rsid w:val="004C2DA4"/>
    <w:rsid w:val="004C3322"/>
    <w:rsid w:val="004C3382"/>
    <w:rsid w:val="004C36F3"/>
    <w:rsid w:val="004C37BA"/>
    <w:rsid w:val="004C3D61"/>
    <w:rsid w:val="004C3E04"/>
    <w:rsid w:val="004C49FF"/>
    <w:rsid w:val="004C4DB8"/>
    <w:rsid w:val="004C54CD"/>
    <w:rsid w:val="004C57EF"/>
    <w:rsid w:val="004C5EB5"/>
    <w:rsid w:val="004C6593"/>
    <w:rsid w:val="004C6734"/>
    <w:rsid w:val="004C678E"/>
    <w:rsid w:val="004C69C1"/>
    <w:rsid w:val="004C71B7"/>
    <w:rsid w:val="004C7939"/>
    <w:rsid w:val="004C7A58"/>
    <w:rsid w:val="004C7C32"/>
    <w:rsid w:val="004C7D22"/>
    <w:rsid w:val="004C7E23"/>
    <w:rsid w:val="004D0209"/>
    <w:rsid w:val="004D022B"/>
    <w:rsid w:val="004D02C8"/>
    <w:rsid w:val="004D063D"/>
    <w:rsid w:val="004D080C"/>
    <w:rsid w:val="004D0A9D"/>
    <w:rsid w:val="004D0AF7"/>
    <w:rsid w:val="004D0F83"/>
    <w:rsid w:val="004D1C65"/>
    <w:rsid w:val="004D1D32"/>
    <w:rsid w:val="004D1E5F"/>
    <w:rsid w:val="004D1FA3"/>
    <w:rsid w:val="004D2150"/>
    <w:rsid w:val="004D21AE"/>
    <w:rsid w:val="004D22FD"/>
    <w:rsid w:val="004D2591"/>
    <w:rsid w:val="004D27EE"/>
    <w:rsid w:val="004D27F8"/>
    <w:rsid w:val="004D282E"/>
    <w:rsid w:val="004D312B"/>
    <w:rsid w:val="004D32D9"/>
    <w:rsid w:val="004D3370"/>
    <w:rsid w:val="004D3439"/>
    <w:rsid w:val="004D3808"/>
    <w:rsid w:val="004D402D"/>
    <w:rsid w:val="004D4183"/>
    <w:rsid w:val="004D438E"/>
    <w:rsid w:val="004D450B"/>
    <w:rsid w:val="004D4870"/>
    <w:rsid w:val="004D4F82"/>
    <w:rsid w:val="004D52B7"/>
    <w:rsid w:val="004D55A6"/>
    <w:rsid w:val="004D566F"/>
    <w:rsid w:val="004D5819"/>
    <w:rsid w:val="004D597A"/>
    <w:rsid w:val="004D619E"/>
    <w:rsid w:val="004D6964"/>
    <w:rsid w:val="004D7914"/>
    <w:rsid w:val="004D7DD9"/>
    <w:rsid w:val="004E0274"/>
    <w:rsid w:val="004E03D1"/>
    <w:rsid w:val="004E0796"/>
    <w:rsid w:val="004E0B1A"/>
    <w:rsid w:val="004E0BDF"/>
    <w:rsid w:val="004E0C60"/>
    <w:rsid w:val="004E0DB6"/>
    <w:rsid w:val="004E1424"/>
    <w:rsid w:val="004E1C7D"/>
    <w:rsid w:val="004E1FE4"/>
    <w:rsid w:val="004E1FE9"/>
    <w:rsid w:val="004E2185"/>
    <w:rsid w:val="004E225D"/>
    <w:rsid w:val="004E245A"/>
    <w:rsid w:val="004E26D0"/>
    <w:rsid w:val="004E2AEC"/>
    <w:rsid w:val="004E30B0"/>
    <w:rsid w:val="004E35E9"/>
    <w:rsid w:val="004E3992"/>
    <w:rsid w:val="004E3A9E"/>
    <w:rsid w:val="004E3AF6"/>
    <w:rsid w:val="004E3B6F"/>
    <w:rsid w:val="004E44A5"/>
    <w:rsid w:val="004E4A97"/>
    <w:rsid w:val="004E4C41"/>
    <w:rsid w:val="004E4E69"/>
    <w:rsid w:val="004E52DA"/>
    <w:rsid w:val="004E5499"/>
    <w:rsid w:val="004E593B"/>
    <w:rsid w:val="004E5D0F"/>
    <w:rsid w:val="004E5D4C"/>
    <w:rsid w:val="004E67FC"/>
    <w:rsid w:val="004E6C36"/>
    <w:rsid w:val="004E78EE"/>
    <w:rsid w:val="004E7904"/>
    <w:rsid w:val="004E7CA1"/>
    <w:rsid w:val="004E7FF3"/>
    <w:rsid w:val="004F030A"/>
    <w:rsid w:val="004F0319"/>
    <w:rsid w:val="004F039A"/>
    <w:rsid w:val="004F05DD"/>
    <w:rsid w:val="004F0A61"/>
    <w:rsid w:val="004F131E"/>
    <w:rsid w:val="004F1350"/>
    <w:rsid w:val="004F156D"/>
    <w:rsid w:val="004F1E7C"/>
    <w:rsid w:val="004F1EF7"/>
    <w:rsid w:val="004F21BD"/>
    <w:rsid w:val="004F2BB9"/>
    <w:rsid w:val="004F2FF2"/>
    <w:rsid w:val="004F361C"/>
    <w:rsid w:val="004F3659"/>
    <w:rsid w:val="004F39C3"/>
    <w:rsid w:val="004F3DD0"/>
    <w:rsid w:val="004F3EFE"/>
    <w:rsid w:val="004F3F11"/>
    <w:rsid w:val="004F418B"/>
    <w:rsid w:val="004F53EA"/>
    <w:rsid w:val="004F5A44"/>
    <w:rsid w:val="004F5BA5"/>
    <w:rsid w:val="004F5C3C"/>
    <w:rsid w:val="004F5CD6"/>
    <w:rsid w:val="004F5D38"/>
    <w:rsid w:val="004F67EF"/>
    <w:rsid w:val="004F6877"/>
    <w:rsid w:val="004F6A31"/>
    <w:rsid w:val="004F6F71"/>
    <w:rsid w:val="004F75AC"/>
    <w:rsid w:val="004F7609"/>
    <w:rsid w:val="004F77D7"/>
    <w:rsid w:val="004F7878"/>
    <w:rsid w:val="004F79FA"/>
    <w:rsid w:val="005000E2"/>
    <w:rsid w:val="005001B8"/>
    <w:rsid w:val="0050057C"/>
    <w:rsid w:val="00500C9C"/>
    <w:rsid w:val="005010D7"/>
    <w:rsid w:val="005012FE"/>
    <w:rsid w:val="00501969"/>
    <w:rsid w:val="00501F66"/>
    <w:rsid w:val="00502203"/>
    <w:rsid w:val="005022BB"/>
    <w:rsid w:val="00502398"/>
    <w:rsid w:val="005023CA"/>
    <w:rsid w:val="005024D4"/>
    <w:rsid w:val="0050256A"/>
    <w:rsid w:val="005028E8"/>
    <w:rsid w:val="00502BC7"/>
    <w:rsid w:val="00502BEE"/>
    <w:rsid w:val="00502DB6"/>
    <w:rsid w:val="005033B6"/>
    <w:rsid w:val="00503456"/>
    <w:rsid w:val="00503A08"/>
    <w:rsid w:val="0050401A"/>
    <w:rsid w:val="00504456"/>
    <w:rsid w:val="005052FB"/>
    <w:rsid w:val="005059A7"/>
    <w:rsid w:val="00505DF7"/>
    <w:rsid w:val="00505F03"/>
    <w:rsid w:val="00506561"/>
    <w:rsid w:val="00506623"/>
    <w:rsid w:val="00506F61"/>
    <w:rsid w:val="0050715B"/>
    <w:rsid w:val="00507354"/>
    <w:rsid w:val="00507358"/>
    <w:rsid w:val="0050758D"/>
    <w:rsid w:val="0050763B"/>
    <w:rsid w:val="00507779"/>
    <w:rsid w:val="00507F73"/>
    <w:rsid w:val="00507FF9"/>
    <w:rsid w:val="005100AD"/>
    <w:rsid w:val="0051023A"/>
    <w:rsid w:val="0051047F"/>
    <w:rsid w:val="005105D0"/>
    <w:rsid w:val="005109C5"/>
    <w:rsid w:val="00510C13"/>
    <w:rsid w:val="00510DCC"/>
    <w:rsid w:val="00510EF2"/>
    <w:rsid w:val="00511014"/>
    <w:rsid w:val="005128B4"/>
    <w:rsid w:val="00512E54"/>
    <w:rsid w:val="00512EAD"/>
    <w:rsid w:val="005132B8"/>
    <w:rsid w:val="00513D41"/>
    <w:rsid w:val="00513E31"/>
    <w:rsid w:val="00513F51"/>
    <w:rsid w:val="005142B6"/>
    <w:rsid w:val="00514542"/>
    <w:rsid w:val="0051468A"/>
    <w:rsid w:val="005155C5"/>
    <w:rsid w:val="00515944"/>
    <w:rsid w:val="00515CF9"/>
    <w:rsid w:val="00515DDE"/>
    <w:rsid w:val="00516187"/>
    <w:rsid w:val="005162F0"/>
    <w:rsid w:val="00517521"/>
    <w:rsid w:val="00517730"/>
    <w:rsid w:val="00517F34"/>
    <w:rsid w:val="00517FF4"/>
    <w:rsid w:val="005201B3"/>
    <w:rsid w:val="00520271"/>
    <w:rsid w:val="005202B6"/>
    <w:rsid w:val="00520654"/>
    <w:rsid w:val="005210AA"/>
    <w:rsid w:val="005213DC"/>
    <w:rsid w:val="00521C1B"/>
    <w:rsid w:val="00522204"/>
    <w:rsid w:val="005227F9"/>
    <w:rsid w:val="00522AAA"/>
    <w:rsid w:val="00522CE9"/>
    <w:rsid w:val="00523156"/>
    <w:rsid w:val="005235DA"/>
    <w:rsid w:val="0052379A"/>
    <w:rsid w:val="005237DF"/>
    <w:rsid w:val="00523D1A"/>
    <w:rsid w:val="00523F92"/>
    <w:rsid w:val="005246F6"/>
    <w:rsid w:val="00524714"/>
    <w:rsid w:val="00524A60"/>
    <w:rsid w:val="00524ACA"/>
    <w:rsid w:val="00524D3F"/>
    <w:rsid w:val="00525774"/>
    <w:rsid w:val="00525FA7"/>
    <w:rsid w:val="00525FC0"/>
    <w:rsid w:val="0052615A"/>
    <w:rsid w:val="0052624C"/>
    <w:rsid w:val="005262C2"/>
    <w:rsid w:val="00526894"/>
    <w:rsid w:val="005268E8"/>
    <w:rsid w:val="00527320"/>
    <w:rsid w:val="005274F5"/>
    <w:rsid w:val="0052758E"/>
    <w:rsid w:val="00527AD8"/>
    <w:rsid w:val="00527F2A"/>
    <w:rsid w:val="00527F4F"/>
    <w:rsid w:val="00527F70"/>
    <w:rsid w:val="005300C2"/>
    <w:rsid w:val="005302A2"/>
    <w:rsid w:val="0053037B"/>
    <w:rsid w:val="005303AC"/>
    <w:rsid w:val="00530A13"/>
    <w:rsid w:val="00530E63"/>
    <w:rsid w:val="0053150B"/>
    <w:rsid w:val="0053164B"/>
    <w:rsid w:val="00531C8E"/>
    <w:rsid w:val="00532023"/>
    <w:rsid w:val="00532209"/>
    <w:rsid w:val="0053296F"/>
    <w:rsid w:val="00532A13"/>
    <w:rsid w:val="00532ADC"/>
    <w:rsid w:val="00533183"/>
    <w:rsid w:val="005331BA"/>
    <w:rsid w:val="005334ED"/>
    <w:rsid w:val="0053379D"/>
    <w:rsid w:val="00534006"/>
    <w:rsid w:val="0053427B"/>
    <w:rsid w:val="0053443B"/>
    <w:rsid w:val="005350A3"/>
    <w:rsid w:val="00535438"/>
    <w:rsid w:val="00535794"/>
    <w:rsid w:val="00535891"/>
    <w:rsid w:val="0053592C"/>
    <w:rsid w:val="00535FE1"/>
    <w:rsid w:val="00536535"/>
    <w:rsid w:val="005366E3"/>
    <w:rsid w:val="0053690F"/>
    <w:rsid w:val="00536E51"/>
    <w:rsid w:val="00537298"/>
    <w:rsid w:val="005374AC"/>
    <w:rsid w:val="005377A6"/>
    <w:rsid w:val="005377E6"/>
    <w:rsid w:val="00537CD3"/>
    <w:rsid w:val="005406F3"/>
    <w:rsid w:val="0054180F"/>
    <w:rsid w:val="00541950"/>
    <w:rsid w:val="005419B9"/>
    <w:rsid w:val="00542239"/>
    <w:rsid w:val="005424FA"/>
    <w:rsid w:val="00542521"/>
    <w:rsid w:val="00542547"/>
    <w:rsid w:val="00542C2F"/>
    <w:rsid w:val="00542E9B"/>
    <w:rsid w:val="00543318"/>
    <w:rsid w:val="005433A0"/>
    <w:rsid w:val="00543877"/>
    <w:rsid w:val="00543A6A"/>
    <w:rsid w:val="00543E05"/>
    <w:rsid w:val="005447E9"/>
    <w:rsid w:val="005449BA"/>
    <w:rsid w:val="00544DF0"/>
    <w:rsid w:val="005450A8"/>
    <w:rsid w:val="005454A8"/>
    <w:rsid w:val="00545ACC"/>
    <w:rsid w:val="00545F8B"/>
    <w:rsid w:val="00545F99"/>
    <w:rsid w:val="0054639D"/>
    <w:rsid w:val="005464DA"/>
    <w:rsid w:val="005464E2"/>
    <w:rsid w:val="0054658C"/>
    <w:rsid w:val="0054676A"/>
    <w:rsid w:val="005469D2"/>
    <w:rsid w:val="00546C71"/>
    <w:rsid w:val="00546CCD"/>
    <w:rsid w:val="00546DBD"/>
    <w:rsid w:val="005473C0"/>
    <w:rsid w:val="005479AD"/>
    <w:rsid w:val="00547AFD"/>
    <w:rsid w:val="005502A4"/>
    <w:rsid w:val="00550975"/>
    <w:rsid w:val="00550F54"/>
    <w:rsid w:val="005514E0"/>
    <w:rsid w:val="00551A4E"/>
    <w:rsid w:val="00551AE8"/>
    <w:rsid w:val="00552208"/>
    <w:rsid w:val="005527B5"/>
    <w:rsid w:val="00552B38"/>
    <w:rsid w:val="005530E1"/>
    <w:rsid w:val="005531A9"/>
    <w:rsid w:val="005537C8"/>
    <w:rsid w:val="00553A70"/>
    <w:rsid w:val="00553D1C"/>
    <w:rsid w:val="005541A3"/>
    <w:rsid w:val="00554636"/>
    <w:rsid w:val="00554641"/>
    <w:rsid w:val="0055471A"/>
    <w:rsid w:val="00554751"/>
    <w:rsid w:val="00555C28"/>
    <w:rsid w:val="00555D10"/>
    <w:rsid w:val="00556049"/>
    <w:rsid w:val="0055634E"/>
    <w:rsid w:val="00556508"/>
    <w:rsid w:val="005568B9"/>
    <w:rsid w:val="00556A07"/>
    <w:rsid w:val="00556A59"/>
    <w:rsid w:val="00556AFC"/>
    <w:rsid w:val="00556E1A"/>
    <w:rsid w:val="0055755C"/>
    <w:rsid w:val="005575A2"/>
    <w:rsid w:val="00557989"/>
    <w:rsid w:val="00557D92"/>
    <w:rsid w:val="00557E4A"/>
    <w:rsid w:val="00560BD4"/>
    <w:rsid w:val="00560F97"/>
    <w:rsid w:val="005611B2"/>
    <w:rsid w:val="005611CA"/>
    <w:rsid w:val="005612ED"/>
    <w:rsid w:val="0056135C"/>
    <w:rsid w:val="0056143E"/>
    <w:rsid w:val="00561507"/>
    <w:rsid w:val="00561781"/>
    <w:rsid w:val="00561A6F"/>
    <w:rsid w:val="00561CE8"/>
    <w:rsid w:val="00561D0A"/>
    <w:rsid w:val="00561DCA"/>
    <w:rsid w:val="0056200B"/>
    <w:rsid w:val="00562B84"/>
    <w:rsid w:val="00562E53"/>
    <w:rsid w:val="00562EE1"/>
    <w:rsid w:val="005632A4"/>
    <w:rsid w:val="005639A8"/>
    <w:rsid w:val="00564A79"/>
    <w:rsid w:val="00564AB0"/>
    <w:rsid w:val="00564D46"/>
    <w:rsid w:val="00564F68"/>
    <w:rsid w:val="00565085"/>
    <w:rsid w:val="00565332"/>
    <w:rsid w:val="005657FE"/>
    <w:rsid w:val="00565B5E"/>
    <w:rsid w:val="00565E56"/>
    <w:rsid w:val="00566439"/>
    <w:rsid w:val="00566DB7"/>
    <w:rsid w:val="005670AC"/>
    <w:rsid w:val="0056726D"/>
    <w:rsid w:val="0056744C"/>
    <w:rsid w:val="005678F5"/>
    <w:rsid w:val="00567937"/>
    <w:rsid w:val="00567D10"/>
    <w:rsid w:val="00567D93"/>
    <w:rsid w:val="00570B6B"/>
    <w:rsid w:val="00570C62"/>
    <w:rsid w:val="00570E1D"/>
    <w:rsid w:val="005710C6"/>
    <w:rsid w:val="0057126E"/>
    <w:rsid w:val="00571758"/>
    <w:rsid w:val="00571875"/>
    <w:rsid w:val="00571C2E"/>
    <w:rsid w:val="00571D2B"/>
    <w:rsid w:val="00572637"/>
    <w:rsid w:val="00573A21"/>
    <w:rsid w:val="00573DCF"/>
    <w:rsid w:val="0057444C"/>
    <w:rsid w:val="005744A5"/>
    <w:rsid w:val="005746CD"/>
    <w:rsid w:val="00574CB9"/>
    <w:rsid w:val="00574FFD"/>
    <w:rsid w:val="005755DF"/>
    <w:rsid w:val="00575946"/>
    <w:rsid w:val="00575E47"/>
    <w:rsid w:val="00575E80"/>
    <w:rsid w:val="005762F7"/>
    <w:rsid w:val="00576A20"/>
    <w:rsid w:val="00576BF5"/>
    <w:rsid w:val="00576F0A"/>
    <w:rsid w:val="005770A4"/>
    <w:rsid w:val="005772DA"/>
    <w:rsid w:val="00577364"/>
    <w:rsid w:val="0057745E"/>
    <w:rsid w:val="00577480"/>
    <w:rsid w:val="0057781D"/>
    <w:rsid w:val="00577852"/>
    <w:rsid w:val="00577BA8"/>
    <w:rsid w:val="00577D8B"/>
    <w:rsid w:val="0058010C"/>
    <w:rsid w:val="00580208"/>
    <w:rsid w:val="0058024E"/>
    <w:rsid w:val="005804E0"/>
    <w:rsid w:val="00580C71"/>
    <w:rsid w:val="00580E97"/>
    <w:rsid w:val="00580F92"/>
    <w:rsid w:val="00581EA5"/>
    <w:rsid w:val="005825FC"/>
    <w:rsid w:val="005827BD"/>
    <w:rsid w:val="0058342F"/>
    <w:rsid w:val="0058352C"/>
    <w:rsid w:val="00583869"/>
    <w:rsid w:val="00583CF4"/>
    <w:rsid w:val="005840E2"/>
    <w:rsid w:val="005849F1"/>
    <w:rsid w:val="005849FE"/>
    <w:rsid w:val="00584C92"/>
    <w:rsid w:val="00584F3D"/>
    <w:rsid w:val="005851F4"/>
    <w:rsid w:val="005853F7"/>
    <w:rsid w:val="00585965"/>
    <w:rsid w:val="00585A0D"/>
    <w:rsid w:val="00585C23"/>
    <w:rsid w:val="00585CAC"/>
    <w:rsid w:val="00585ECA"/>
    <w:rsid w:val="005867CE"/>
    <w:rsid w:val="005869A0"/>
    <w:rsid w:val="00587369"/>
    <w:rsid w:val="0058766F"/>
    <w:rsid w:val="00587C57"/>
    <w:rsid w:val="00587E9E"/>
    <w:rsid w:val="00587FF7"/>
    <w:rsid w:val="0059038C"/>
    <w:rsid w:val="005905AE"/>
    <w:rsid w:val="00590703"/>
    <w:rsid w:val="00590D50"/>
    <w:rsid w:val="00591AC4"/>
    <w:rsid w:val="00591C7C"/>
    <w:rsid w:val="00591D8E"/>
    <w:rsid w:val="00591F31"/>
    <w:rsid w:val="00592070"/>
    <w:rsid w:val="0059264E"/>
    <w:rsid w:val="00592739"/>
    <w:rsid w:val="00592B91"/>
    <w:rsid w:val="00592CF9"/>
    <w:rsid w:val="005949D4"/>
    <w:rsid w:val="00595105"/>
    <w:rsid w:val="00595E12"/>
    <w:rsid w:val="00596259"/>
    <w:rsid w:val="005966A8"/>
    <w:rsid w:val="00596CF8"/>
    <w:rsid w:val="00596D7D"/>
    <w:rsid w:val="00597278"/>
    <w:rsid w:val="0059738E"/>
    <w:rsid w:val="005973E0"/>
    <w:rsid w:val="00597B8C"/>
    <w:rsid w:val="00597F0F"/>
    <w:rsid w:val="00597FB0"/>
    <w:rsid w:val="005A03A9"/>
    <w:rsid w:val="005A05F9"/>
    <w:rsid w:val="005A0942"/>
    <w:rsid w:val="005A0E07"/>
    <w:rsid w:val="005A1186"/>
    <w:rsid w:val="005A1302"/>
    <w:rsid w:val="005A2444"/>
    <w:rsid w:val="005A24D6"/>
    <w:rsid w:val="005A2578"/>
    <w:rsid w:val="005A31CF"/>
    <w:rsid w:val="005A3591"/>
    <w:rsid w:val="005A379E"/>
    <w:rsid w:val="005A3F5F"/>
    <w:rsid w:val="005A41B1"/>
    <w:rsid w:val="005A4629"/>
    <w:rsid w:val="005A4A7C"/>
    <w:rsid w:val="005A4ADC"/>
    <w:rsid w:val="005A4CAC"/>
    <w:rsid w:val="005A4D77"/>
    <w:rsid w:val="005A5A30"/>
    <w:rsid w:val="005A5BEF"/>
    <w:rsid w:val="005A5F51"/>
    <w:rsid w:val="005A5FE4"/>
    <w:rsid w:val="005A65E5"/>
    <w:rsid w:val="005A6B82"/>
    <w:rsid w:val="005A7722"/>
    <w:rsid w:val="005A782D"/>
    <w:rsid w:val="005A7C5D"/>
    <w:rsid w:val="005B004B"/>
    <w:rsid w:val="005B09F8"/>
    <w:rsid w:val="005B0AA8"/>
    <w:rsid w:val="005B0B39"/>
    <w:rsid w:val="005B0CDD"/>
    <w:rsid w:val="005B12D6"/>
    <w:rsid w:val="005B1413"/>
    <w:rsid w:val="005B16A8"/>
    <w:rsid w:val="005B176C"/>
    <w:rsid w:val="005B1A03"/>
    <w:rsid w:val="005B1B40"/>
    <w:rsid w:val="005B1C2A"/>
    <w:rsid w:val="005B2460"/>
    <w:rsid w:val="005B2846"/>
    <w:rsid w:val="005B306D"/>
    <w:rsid w:val="005B3405"/>
    <w:rsid w:val="005B34CA"/>
    <w:rsid w:val="005B350C"/>
    <w:rsid w:val="005B38CF"/>
    <w:rsid w:val="005B38D1"/>
    <w:rsid w:val="005B410C"/>
    <w:rsid w:val="005B432D"/>
    <w:rsid w:val="005B492F"/>
    <w:rsid w:val="005B4932"/>
    <w:rsid w:val="005B4D5C"/>
    <w:rsid w:val="005B4F95"/>
    <w:rsid w:val="005B5425"/>
    <w:rsid w:val="005B5791"/>
    <w:rsid w:val="005B610A"/>
    <w:rsid w:val="005B61CA"/>
    <w:rsid w:val="005B62AB"/>
    <w:rsid w:val="005B62C1"/>
    <w:rsid w:val="005B63EB"/>
    <w:rsid w:val="005B64F7"/>
    <w:rsid w:val="005B6524"/>
    <w:rsid w:val="005B676F"/>
    <w:rsid w:val="005B725F"/>
    <w:rsid w:val="005B748F"/>
    <w:rsid w:val="005B7552"/>
    <w:rsid w:val="005B75C9"/>
    <w:rsid w:val="005B781C"/>
    <w:rsid w:val="005B7F24"/>
    <w:rsid w:val="005C00D9"/>
    <w:rsid w:val="005C037A"/>
    <w:rsid w:val="005C0518"/>
    <w:rsid w:val="005C0599"/>
    <w:rsid w:val="005C1067"/>
    <w:rsid w:val="005C1853"/>
    <w:rsid w:val="005C1AA7"/>
    <w:rsid w:val="005C1D1D"/>
    <w:rsid w:val="005C1D86"/>
    <w:rsid w:val="005C1F58"/>
    <w:rsid w:val="005C20BE"/>
    <w:rsid w:val="005C23F8"/>
    <w:rsid w:val="005C34AE"/>
    <w:rsid w:val="005C3CC0"/>
    <w:rsid w:val="005C3E31"/>
    <w:rsid w:val="005C444F"/>
    <w:rsid w:val="005C45DA"/>
    <w:rsid w:val="005C4805"/>
    <w:rsid w:val="005C48C6"/>
    <w:rsid w:val="005C4AC9"/>
    <w:rsid w:val="005C4CC7"/>
    <w:rsid w:val="005C4FD0"/>
    <w:rsid w:val="005C5014"/>
    <w:rsid w:val="005C51B9"/>
    <w:rsid w:val="005C5204"/>
    <w:rsid w:val="005C5517"/>
    <w:rsid w:val="005C58EF"/>
    <w:rsid w:val="005C5B3F"/>
    <w:rsid w:val="005C5BB6"/>
    <w:rsid w:val="005C5EBA"/>
    <w:rsid w:val="005C6C41"/>
    <w:rsid w:val="005C6D45"/>
    <w:rsid w:val="005C6F4A"/>
    <w:rsid w:val="005C75EA"/>
    <w:rsid w:val="005C78D3"/>
    <w:rsid w:val="005C7A12"/>
    <w:rsid w:val="005C7C6F"/>
    <w:rsid w:val="005C7EC4"/>
    <w:rsid w:val="005D0256"/>
    <w:rsid w:val="005D1630"/>
    <w:rsid w:val="005D1DD5"/>
    <w:rsid w:val="005D2781"/>
    <w:rsid w:val="005D28BF"/>
    <w:rsid w:val="005D2E59"/>
    <w:rsid w:val="005D2F30"/>
    <w:rsid w:val="005D3007"/>
    <w:rsid w:val="005D30C8"/>
    <w:rsid w:val="005D3901"/>
    <w:rsid w:val="005D3BCE"/>
    <w:rsid w:val="005D4008"/>
    <w:rsid w:val="005D407D"/>
    <w:rsid w:val="005D46CA"/>
    <w:rsid w:val="005D46CF"/>
    <w:rsid w:val="005D4AA3"/>
    <w:rsid w:val="005D4B3D"/>
    <w:rsid w:val="005D4FDA"/>
    <w:rsid w:val="005D5276"/>
    <w:rsid w:val="005D5744"/>
    <w:rsid w:val="005D57B6"/>
    <w:rsid w:val="005D5DAC"/>
    <w:rsid w:val="005D5DDF"/>
    <w:rsid w:val="005D5EB7"/>
    <w:rsid w:val="005D5FD9"/>
    <w:rsid w:val="005D6C80"/>
    <w:rsid w:val="005D6CCF"/>
    <w:rsid w:val="005D6EE5"/>
    <w:rsid w:val="005D6F3E"/>
    <w:rsid w:val="005D6F6D"/>
    <w:rsid w:val="005D70C7"/>
    <w:rsid w:val="005D74AE"/>
    <w:rsid w:val="005D767E"/>
    <w:rsid w:val="005D76DC"/>
    <w:rsid w:val="005D77AE"/>
    <w:rsid w:val="005E05E4"/>
    <w:rsid w:val="005E070C"/>
    <w:rsid w:val="005E0A00"/>
    <w:rsid w:val="005E0D80"/>
    <w:rsid w:val="005E1285"/>
    <w:rsid w:val="005E1667"/>
    <w:rsid w:val="005E16DC"/>
    <w:rsid w:val="005E1A63"/>
    <w:rsid w:val="005E1F3D"/>
    <w:rsid w:val="005E22E5"/>
    <w:rsid w:val="005E2369"/>
    <w:rsid w:val="005E26F0"/>
    <w:rsid w:val="005E2ADB"/>
    <w:rsid w:val="005E2E08"/>
    <w:rsid w:val="005E304A"/>
    <w:rsid w:val="005E338C"/>
    <w:rsid w:val="005E38C8"/>
    <w:rsid w:val="005E3CF8"/>
    <w:rsid w:val="005E3E74"/>
    <w:rsid w:val="005E3F75"/>
    <w:rsid w:val="005E4807"/>
    <w:rsid w:val="005E4B40"/>
    <w:rsid w:val="005E4B6E"/>
    <w:rsid w:val="005E5788"/>
    <w:rsid w:val="005E578D"/>
    <w:rsid w:val="005E58B8"/>
    <w:rsid w:val="005E5BBE"/>
    <w:rsid w:val="005E636F"/>
    <w:rsid w:val="005E65EE"/>
    <w:rsid w:val="005E6708"/>
    <w:rsid w:val="005E6A83"/>
    <w:rsid w:val="005E6DDC"/>
    <w:rsid w:val="005E6E19"/>
    <w:rsid w:val="005E748D"/>
    <w:rsid w:val="005E79E4"/>
    <w:rsid w:val="005E7C5B"/>
    <w:rsid w:val="005E7DD1"/>
    <w:rsid w:val="005E7F25"/>
    <w:rsid w:val="005E7F3D"/>
    <w:rsid w:val="005F0427"/>
    <w:rsid w:val="005F04F3"/>
    <w:rsid w:val="005F0929"/>
    <w:rsid w:val="005F1089"/>
    <w:rsid w:val="005F13CB"/>
    <w:rsid w:val="005F1A1A"/>
    <w:rsid w:val="005F1B17"/>
    <w:rsid w:val="005F1C4A"/>
    <w:rsid w:val="005F1E16"/>
    <w:rsid w:val="005F1EB5"/>
    <w:rsid w:val="005F2297"/>
    <w:rsid w:val="005F2368"/>
    <w:rsid w:val="005F255E"/>
    <w:rsid w:val="005F2617"/>
    <w:rsid w:val="005F2673"/>
    <w:rsid w:val="005F2780"/>
    <w:rsid w:val="005F28D9"/>
    <w:rsid w:val="005F29B5"/>
    <w:rsid w:val="005F2A18"/>
    <w:rsid w:val="005F2A2C"/>
    <w:rsid w:val="005F2A60"/>
    <w:rsid w:val="005F2E3F"/>
    <w:rsid w:val="005F32ED"/>
    <w:rsid w:val="005F33DD"/>
    <w:rsid w:val="005F433E"/>
    <w:rsid w:val="005F4406"/>
    <w:rsid w:val="005F4B42"/>
    <w:rsid w:val="005F4C11"/>
    <w:rsid w:val="005F4D35"/>
    <w:rsid w:val="005F4E5E"/>
    <w:rsid w:val="005F4EDA"/>
    <w:rsid w:val="005F520F"/>
    <w:rsid w:val="005F52AD"/>
    <w:rsid w:val="005F53A9"/>
    <w:rsid w:val="005F5847"/>
    <w:rsid w:val="005F60D7"/>
    <w:rsid w:val="005F61F7"/>
    <w:rsid w:val="005F67CF"/>
    <w:rsid w:val="005F68B0"/>
    <w:rsid w:val="005F691F"/>
    <w:rsid w:val="005F69BB"/>
    <w:rsid w:val="005F7CD0"/>
    <w:rsid w:val="005F7D58"/>
    <w:rsid w:val="00600269"/>
    <w:rsid w:val="006002E9"/>
    <w:rsid w:val="00600463"/>
    <w:rsid w:val="0060127F"/>
    <w:rsid w:val="006012A1"/>
    <w:rsid w:val="00601423"/>
    <w:rsid w:val="00601818"/>
    <w:rsid w:val="00601DD7"/>
    <w:rsid w:val="00601EAF"/>
    <w:rsid w:val="00602225"/>
    <w:rsid w:val="006025A6"/>
    <w:rsid w:val="006028D0"/>
    <w:rsid w:val="006029FB"/>
    <w:rsid w:val="00602C6E"/>
    <w:rsid w:val="00603AB8"/>
    <w:rsid w:val="00603ACD"/>
    <w:rsid w:val="00603C5C"/>
    <w:rsid w:val="00603C96"/>
    <w:rsid w:val="0060457B"/>
    <w:rsid w:val="0060459B"/>
    <w:rsid w:val="006046D5"/>
    <w:rsid w:val="0060498D"/>
    <w:rsid w:val="00604B05"/>
    <w:rsid w:val="00604EFF"/>
    <w:rsid w:val="00605055"/>
    <w:rsid w:val="00605079"/>
    <w:rsid w:val="006055AF"/>
    <w:rsid w:val="00606124"/>
    <w:rsid w:val="006061D3"/>
    <w:rsid w:val="00606559"/>
    <w:rsid w:val="0060661E"/>
    <w:rsid w:val="00606ABA"/>
    <w:rsid w:val="00606D88"/>
    <w:rsid w:val="00606FB7"/>
    <w:rsid w:val="006071F3"/>
    <w:rsid w:val="00607281"/>
    <w:rsid w:val="00607619"/>
    <w:rsid w:val="00607A89"/>
    <w:rsid w:val="00607E30"/>
    <w:rsid w:val="00610347"/>
    <w:rsid w:val="0061050E"/>
    <w:rsid w:val="00611423"/>
    <w:rsid w:val="0061182F"/>
    <w:rsid w:val="00612023"/>
    <w:rsid w:val="00612203"/>
    <w:rsid w:val="006126F8"/>
    <w:rsid w:val="00612A0E"/>
    <w:rsid w:val="00612A37"/>
    <w:rsid w:val="0061333C"/>
    <w:rsid w:val="0061388A"/>
    <w:rsid w:val="00613B95"/>
    <w:rsid w:val="00613D5A"/>
    <w:rsid w:val="00613E29"/>
    <w:rsid w:val="00613E6A"/>
    <w:rsid w:val="006149A0"/>
    <w:rsid w:val="00614AF2"/>
    <w:rsid w:val="006154B9"/>
    <w:rsid w:val="006156C7"/>
    <w:rsid w:val="00615920"/>
    <w:rsid w:val="00615957"/>
    <w:rsid w:val="00615EF0"/>
    <w:rsid w:val="0061659C"/>
    <w:rsid w:val="006165F6"/>
    <w:rsid w:val="00616977"/>
    <w:rsid w:val="00616C82"/>
    <w:rsid w:val="00616E56"/>
    <w:rsid w:val="006171C2"/>
    <w:rsid w:val="006175CA"/>
    <w:rsid w:val="0061792D"/>
    <w:rsid w:val="0061795C"/>
    <w:rsid w:val="0062034A"/>
    <w:rsid w:val="00620494"/>
    <w:rsid w:val="00620A76"/>
    <w:rsid w:val="00620C89"/>
    <w:rsid w:val="00621139"/>
    <w:rsid w:val="006213D9"/>
    <w:rsid w:val="00621619"/>
    <w:rsid w:val="00621B14"/>
    <w:rsid w:val="00621E06"/>
    <w:rsid w:val="006221A5"/>
    <w:rsid w:val="00622AC8"/>
    <w:rsid w:val="00622D68"/>
    <w:rsid w:val="00622E38"/>
    <w:rsid w:val="006230CB"/>
    <w:rsid w:val="00623253"/>
    <w:rsid w:val="0062344F"/>
    <w:rsid w:val="006239B5"/>
    <w:rsid w:val="006239E7"/>
    <w:rsid w:val="00624237"/>
    <w:rsid w:val="00624ECB"/>
    <w:rsid w:val="00625184"/>
    <w:rsid w:val="00625349"/>
    <w:rsid w:val="006256A0"/>
    <w:rsid w:val="006257ED"/>
    <w:rsid w:val="00625B1D"/>
    <w:rsid w:val="00625BCB"/>
    <w:rsid w:val="00625D87"/>
    <w:rsid w:val="006261BD"/>
    <w:rsid w:val="00626516"/>
    <w:rsid w:val="00626652"/>
    <w:rsid w:val="00626BA6"/>
    <w:rsid w:val="00626F6B"/>
    <w:rsid w:val="0062731C"/>
    <w:rsid w:val="0062757D"/>
    <w:rsid w:val="00627CF4"/>
    <w:rsid w:val="00627E8E"/>
    <w:rsid w:val="00627F54"/>
    <w:rsid w:val="00630263"/>
    <w:rsid w:val="006302DD"/>
    <w:rsid w:val="00630396"/>
    <w:rsid w:val="00630426"/>
    <w:rsid w:val="006308BB"/>
    <w:rsid w:val="00630BDC"/>
    <w:rsid w:val="00631366"/>
    <w:rsid w:val="00631412"/>
    <w:rsid w:val="0063144B"/>
    <w:rsid w:val="00631709"/>
    <w:rsid w:val="00631B95"/>
    <w:rsid w:val="00631D76"/>
    <w:rsid w:val="00631F41"/>
    <w:rsid w:val="006321DA"/>
    <w:rsid w:val="00632594"/>
    <w:rsid w:val="00632839"/>
    <w:rsid w:val="00632899"/>
    <w:rsid w:val="0063289F"/>
    <w:rsid w:val="00632CCA"/>
    <w:rsid w:val="00632E08"/>
    <w:rsid w:val="00633840"/>
    <w:rsid w:val="00633927"/>
    <w:rsid w:val="0063399D"/>
    <w:rsid w:val="00633A55"/>
    <w:rsid w:val="00633BEF"/>
    <w:rsid w:val="00633EC5"/>
    <w:rsid w:val="006341A7"/>
    <w:rsid w:val="00634322"/>
    <w:rsid w:val="00634697"/>
    <w:rsid w:val="00634760"/>
    <w:rsid w:val="00634D67"/>
    <w:rsid w:val="00634F55"/>
    <w:rsid w:val="00634F99"/>
    <w:rsid w:val="0063602B"/>
    <w:rsid w:val="006365B0"/>
    <w:rsid w:val="0063706E"/>
    <w:rsid w:val="0063726B"/>
    <w:rsid w:val="00637980"/>
    <w:rsid w:val="00637C1D"/>
    <w:rsid w:val="00637E74"/>
    <w:rsid w:val="0064082C"/>
    <w:rsid w:val="00640DF1"/>
    <w:rsid w:val="00641559"/>
    <w:rsid w:val="006416FE"/>
    <w:rsid w:val="00641709"/>
    <w:rsid w:val="00641A85"/>
    <w:rsid w:val="00641D88"/>
    <w:rsid w:val="00642505"/>
    <w:rsid w:val="00642D29"/>
    <w:rsid w:val="006439FE"/>
    <w:rsid w:val="00644969"/>
    <w:rsid w:val="00644F63"/>
    <w:rsid w:val="006452B6"/>
    <w:rsid w:val="006455BB"/>
    <w:rsid w:val="00645983"/>
    <w:rsid w:val="00645986"/>
    <w:rsid w:val="00645D2A"/>
    <w:rsid w:val="00645F9B"/>
    <w:rsid w:val="0064683F"/>
    <w:rsid w:val="0064772F"/>
    <w:rsid w:val="00647C33"/>
    <w:rsid w:val="0065024A"/>
    <w:rsid w:val="006503EA"/>
    <w:rsid w:val="0065044D"/>
    <w:rsid w:val="006511DA"/>
    <w:rsid w:val="006512F4"/>
    <w:rsid w:val="006516F4"/>
    <w:rsid w:val="00651726"/>
    <w:rsid w:val="0065201C"/>
    <w:rsid w:val="00652832"/>
    <w:rsid w:val="00652E83"/>
    <w:rsid w:val="00652F0F"/>
    <w:rsid w:val="00652F7A"/>
    <w:rsid w:val="006530F4"/>
    <w:rsid w:val="00653475"/>
    <w:rsid w:val="006539FF"/>
    <w:rsid w:val="00653A3D"/>
    <w:rsid w:val="00653D79"/>
    <w:rsid w:val="0065413A"/>
    <w:rsid w:val="0065415C"/>
    <w:rsid w:val="00654636"/>
    <w:rsid w:val="00654BEF"/>
    <w:rsid w:val="00654C92"/>
    <w:rsid w:val="00654DF0"/>
    <w:rsid w:val="0065505A"/>
    <w:rsid w:val="006551C7"/>
    <w:rsid w:val="006551E5"/>
    <w:rsid w:val="0065544D"/>
    <w:rsid w:val="00655952"/>
    <w:rsid w:val="00655A5B"/>
    <w:rsid w:val="00655F45"/>
    <w:rsid w:val="006564A1"/>
    <w:rsid w:val="00657094"/>
    <w:rsid w:val="006570D8"/>
    <w:rsid w:val="006576C4"/>
    <w:rsid w:val="00657A8B"/>
    <w:rsid w:val="00657B25"/>
    <w:rsid w:val="00657D76"/>
    <w:rsid w:val="00657E25"/>
    <w:rsid w:val="00657F15"/>
    <w:rsid w:val="0066030B"/>
    <w:rsid w:val="00660A66"/>
    <w:rsid w:val="00660EA1"/>
    <w:rsid w:val="00661174"/>
    <w:rsid w:val="006614CC"/>
    <w:rsid w:val="00661795"/>
    <w:rsid w:val="006618EA"/>
    <w:rsid w:val="006619E2"/>
    <w:rsid w:val="00661AD4"/>
    <w:rsid w:val="006621F4"/>
    <w:rsid w:val="006623EE"/>
    <w:rsid w:val="00662B53"/>
    <w:rsid w:val="0066353D"/>
    <w:rsid w:val="00663DCF"/>
    <w:rsid w:val="00663EC6"/>
    <w:rsid w:val="00664255"/>
    <w:rsid w:val="00664D9F"/>
    <w:rsid w:val="0066520A"/>
    <w:rsid w:val="006657FE"/>
    <w:rsid w:val="00665932"/>
    <w:rsid w:val="00665A4A"/>
    <w:rsid w:val="00665F0A"/>
    <w:rsid w:val="00665FEA"/>
    <w:rsid w:val="00666502"/>
    <w:rsid w:val="00666BA6"/>
    <w:rsid w:val="00666CFB"/>
    <w:rsid w:val="00666D21"/>
    <w:rsid w:val="0066740B"/>
    <w:rsid w:val="0066746B"/>
    <w:rsid w:val="006675FB"/>
    <w:rsid w:val="0066766A"/>
    <w:rsid w:val="00667EC0"/>
    <w:rsid w:val="00667FD1"/>
    <w:rsid w:val="00670071"/>
    <w:rsid w:val="00670277"/>
    <w:rsid w:val="00670696"/>
    <w:rsid w:val="006708BA"/>
    <w:rsid w:val="006708E3"/>
    <w:rsid w:val="00671934"/>
    <w:rsid w:val="00671A2E"/>
    <w:rsid w:val="00671F22"/>
    <w:rsid w:val="0067207A"/>
    <w:rsid w:val="00672364"/>
    <w:rsid w:val="0067363A"/>
    <w:rsid w:val="0067386B"/>
    <w:rsid w:val="00673987"/>
    <w:rsid w:val="00674512"/>
    <w:rsid w:val="00674670"/>
    <w:rsid w:val="00674814"/>
    <w:rsid w:val="00674C2E"/>
    <w:rsid w:val="00674E4C"/>
    <w:rsid w:val="0067505A"/>
    <w:rsid w:val="00675187"/>
    <w:rsid w:val="00675297"/>
    <w:rsid w:val="006756A4"/>
    <w:rsid w:val="006757D2"/>
    <w:rsid w:val="0067585E"/>
    <w:rsid w:val="00675F7B"/>
    <w:rsid w:val="00676322"/>
    <w:rsid w:val="006765C6"/>
    <w:rsid w:val="00676ACB"/>
    <w:rsid w:val="00676D6B"/>
    <w:rsid w:val="00676F4B"/>
    <w:rsid w:val="0067762C"/>
    <w:rsid w:val="006801D7"/>
    <w:rsid w:val="006807E9"/>
    <w:rsid w:val="00680B4F"/>
    <w:rsid w:val="00680BBE"/>
    <w:rsid w:val="00680C9F"/>
    <w:rsid w:val="0068108A"/>
    <w:rsid w:val="00681199"/>
    <w:rsid w:val="00681944"/>
    <w:rsid w:val="00681FBF"/>
    <w:rsid w:val="00682012"/>
    <w:rsid w:val="006820F3"/>
    <w:rsid w:val="006823F9"/>
    <w:rsid w:val="006832CD"/>
    <w:rsid w:val="00683654"/>
    <w:rsid w:val="0068463D"/>
    <w:rsid w:val="00684B88"/>
    <w:rsid w:val="00684E7E"/>
    <w:rsid w:val="00685023"/>
    <w:rsid w:val="00685093"/>
    <w:rsid w:val="006851CA"/>
    <w:rsid w:val="006856A8"/>
    <w:rsid w:val="00685B52"/>
    <w:rsid w:val="00686021"/>
    <w:rsid w:val="00686153"/>
    <w:rsid w:val="00686C6A"/>
    <w:rsid w:val="00686E1D"/>
    <w:rsid w:val="00687166"/>
    <w:rsid w:val="0068728B"/>
    <w:rsid w:val="006876F1"/>
    <w:rsid w:val="0068772D"/>
    <w:rsid w:val="0068789F"/>
    <w:rsid w:val="00687B18"/>
    <w:rsid w:val="00687CA5"/>
    <w:rsid w:val="00687DDD"/>
    <w:rsid w:val="00687EA3"/>
    <w:rsid w:val="00687EB0"/>
    <w:rsid w:val="00687FFB"/>
    <w:rsid w:val="006907CA"/>
    <w:rsid w:val="00690B0E"/>
    <w:rsid w:val="00690CD3"/>
    <w:rsid w:val="006910A5"/>
    <w:rsid w:val="006912CE"/>
    <w:rsid w:val="006913DF"/>
    <w:rsid w:val="006916FE"/>
    <w:rsid w:val="00691725"/>
    <w:rsid w:val="00691FD6"/>
    <w:rsid w:val="00692099"/>
    <w:rsid w:val="00692B8D"/>
    <w:rsid w:val="006932EB"/>
    <w:rsid w:val="006937A7"/>
    <w:rsid w:val="00693B40"/>
    <w:rsid w:val="00693EC1"/>
    <w:rsid w:val="0069422D"/>
    <w:rsid w:val="00694619"/>
    <w:rsid w:val="00694B78"/>
    <w:rsid w:val="00694BE0"/>
    <w:rsid w:val="006950F1"/>
    <w:rsid w:val="00695509"/>
    <w:rsid w:val="00696612"/>
    <w:rsid w:val="006967DD"/>
    <w:rsid w:val="00697423"/>
    <w:rsid w:val="0069745E"/>
    <w:rsid w:val="00697BB6"/>
    <w:rsid w:val="00697DB1"/>
    <w:rsid w:val="006A05A0"/>
    <w:rsid w:val="006A0F51"/>
    <w:rsid w:val="006A0FAA"/>
    <w:rsid w:val="006A117D"/>
    <w:rsid w:val="006A11EE"/>
    <w:rsid w:val="006A12C8"/>
    <w:rsid w:val="006A152B"/>
    <w:rsid w:val="006A1C3D"/>
    <w:rsid w:val="006A1C3F"/>
    <w:rsid w:val="006A21F0"/>
    <w:rsid w:val="006A22E6"/>
    <w:rsid w:val="006A2B22"/>
    <w:rsid w:val="006A2B9D"/>
    <w:rsid w:val="006A2D80"/>
    <w:rsid w:val="006A2E16"/>
    <w:rsid w:val="006A30A9"/>
    <w:rsid w:val="006A3125"/>
    <w:rsid w:val="006A3226"/>
    <w:rsid w:val="006A3558"/>
    <w:rsid w:val="006A380D"/>
    <w:rsid w:val="006A384C"/>
    <w:rsid w:val="006A39C1"/>
    <w:rsid w:val="006A3A19"/>
    <w:rsid w:val="006A45D7"/>
    <w:rsid w:val="006A46F1"/>
    <w:rsid w:val="006A472D"/>
    <w:rsid w:val="006A4A21"/>
    <w:rsid w:val="006A4BBD"/>
    <w:rsid w:val="006A4D4F"/>
    <w:rsid w:val="006A52B4"/>
    <w:rsid w:val="006A53E4"/>
    <w:rsid w:val="006A54C7"/>
    <w:rsid w:val="006A5C2E"/>
    <w:rsid w:val="006A63DF"/>
    <w:rsid w:val="006A6B52"/>
    <w:rsid w:val="006A6C02"/>
    <w:rsid w:val="006A73EE"/>
    <w:rsid w:val="006A760F"/>
    <w:rsid w:val="006A76A7"/>
    <w:rsid w:val="006A7E83"/>
    <w:rsid w:val="006B0C99"/>
    <w:rsid w:val="006B1D5E"/>
    <w:rsid w:val="006B2040"/>
    <w:rsid w:val="006B23D4"/>
    <w:rsid w:val="006B2990"/>
    <w:rsid w:val="006B2993"/>
    <w:rsid w:val="006B29A1"/>
    <w:rsid w:val="006B3019"/>
    <w:rsid w:val="006B35A8"/>
    <w:rsid w:val="006B36DB"/>
    <w:rsid w:val="006B467C"/>
    <w:rsid w:val="006B49C5"/>
    <w:rsid w:val="006B509C"/>
    <w:rsid w:val="006B57B9"/>
    <w:rsid w:val="006B5D5E"/>
    <w:rsid w:val="006B644D"/>
    <w:rsid w:val="006B6F8B"/>
    <w:rsid w:val="006B7023"/>
    <w:rsid w:val="006B7286"/>
    <w:rsid w:val="006C032B"/>
    <w:rsid w:val="006C04D9"/>
    <w:rsid w:val="006C0976"/>
    <w:rsid w:val="006C0E14"/>
    <w:rsid w:val="006C135A"/>
    <w:rsid w:val="006C1B6A"/>
    <w:rsid w:val="006C1BEE"/>
    <w:rsid w:val="006C2252"/>
    <w:rsid w:val="006C2CD8"/>
    <w:rsid w:val="006C334F"/>
    <w:rsid w:val="006C35B8"/>
    <w:rsid w:val="006C38CE"/>
    <w:rsid w:val="006C3B5A"/>
    <w:rsid w:val="006C3FC6"/>
    <w:rsid w:val="006C4271"/>
    <w:rsid w:val="006C45AF"/>
    <w:rsid w:val="006C46A5"/>
    <w:rsid w:val="006C46B1"/>
    <w:rsid w:val="006C479A"/>
    <w:rsid w:val="006C4B39"/>
    <w:rsid w:val="006C4E2A"/>
    <w:rsid w:val="006C5132"/>
    <w:rsid w:val="006C5978"/>
    <w:rsid w:val="006C6187"/>
    <w:rsid w:val="006C64CC"/>
    <w:rsid w:val="006C6535"/>
    <w:rsid w:val="006C65B9"/>
    <w:rsid w:val="006C65FA"/>
    <w:rsid w:val="006C6D48"/>
    <w:rsid w:val="006C6E6D"/>
    <w:rsid w:val="006C6FE4"/>
    <w:rsid w:val="006C7015"/>
    <w:rsid w:val="006C7207"/>
    <w:rsid w:val="006C7865"/>
    <w:rsid w:val="006C7CE1"/>
    <w:rsid w:val="006C7F12"/>
    <w:rsid w:val="006D00F2"/>
    <w:rsid w:val="006D03B9"/>
    <w:rsid w:val="006D051E"/>
    <w:rsid w:val="006D0A32"/>
    <w:rsid w:val="006D0ACC"/>
    <w:rsid w:val="006D0B40"/>
    <w:rsid w:val="006D10DC"/>
    <w:rsid w:val="006D1926"/>
    <w:rsid w:val="006D21C4"/>
    <w:rsid w:val="006D2626"/>
    <w:rsid w:val="006D2F72"/>
    <w:rsid w:val="006D2F7A"/>
    <w:rsid w:val="006D30F0"/>
    <w:rsid w:val="006D3310"/>
    <w:rsid w:val="006D334F"/>
    <w:rsid w:val="006D33F4"/>
    <w:rsid w:val="006D3793"/>
    <w:rsid w:val="006D3C64"/>
    <w:rsid w:val="006D3CF2"/>
    <w:rsid w:val="006D3DB4"/>
    <w:rsid w:val="006D3ED9"/>
    <w:rsid w:val="006D4153"/>
    <w:rsid w:val="006D41CC"/>
    <w:rsid w:val="006D473A"/>
    <w:rsid w:val="006D47C5"/>
    <w:rsid w:val="006D4A1A"/>
    <w:rsid w:val="006D4BF5"/>
    <w:rsid w:val="006D4FFB"/>
    <w:rsid w:val="006D5076"/>
    <w:rsid w:val="006D5472"/>
    <w:rsid w:val="006D5C7A"/>
    <w:rsid w:val="006D6264"/>
    <w:rsid w:val="006D67C0"/>
    <w:rsid w:val="006D67E9"/>
    <w:rsid w:val="006D685F"/>
    <w:rsid w:val="006D6A85"/>
    <w:rsid w:val="006D6F70"/>
    <w:rsid w:val="006D7524"/>
    <w:rsid w:val="006D76B0"/>
    <w:rsid w:val="006D7B34"/>
    <w:rsid w:val="006E0352"/>
    <w:rsid w:val="006E03E4"/>
    <w:rsid w:val="006E0870"/>
    <w:rsid w:val="006E0A19"/>
    <w:rsid w:val="006E0A50"/>
    <w:rsid w:val="006E0E6D"/>
    <w:rsid w:val="006E13CB"/>
    <w:rsid w:val="006E140E"/>
    <w:rsid w:val="006E18CA"/>
    <w:rsid w:val="006E1EF8"/>
    <w:rsid w:val="006E2444"/>
    <w:rsid w:val="006E28DB"/>
    <w:rsid w:val="006E44EE"/>
    <w:rsid w:val="006E4763"/>
    <w:rsid w:val="006E4A5A"/>
    <w:rsid w:val="006E4DCC"/>
    <w:rsid w:val="006E4E22"/>
    <w:rsid w:val="006E50C4"/>
    <w:rsid w:val="006E51F9"/>
    <w:rsid w:val="006E5858"/>
    <w:rsid w:val="006E5B8A"/>
    <w:rsid w:val="006E6073"/>
    <w:rsid w:val="006E64E7"/>
    <w:rsid w:val="006E66B1"/>
    <w:rsid w:val="006E6953"/>
    <w:rsid w:val="006E6DED"/>
    <w:rsid w:val="006E7328"/>
    <w:rsid w:val="006E74EC"/>
    <w:rsid w:val="006F092B"/>
    <w:rsid w:val="006F1023"/>
    <w:rsid w:val="006F1406"/>
    <w:rsid w:val="006F1ABF"/>
    <w:rsid w:val="006F1B86"/>
    <w:rsid w:val="006F29A9"/>
    <w:rsid w:val="006F2DB4"/>
    <w:rsid w:val="006F300E"/>
    <w:rsid w:val="006F369B"/>
    <w:rsid w:val="006F3B25"/>
    <w:rsid w:val="006F3C70"/>
    <w:rsid w:val="006F3D01"/>
    <w:rsid w:val="006F3E98"/>
    <w:rsid w:val="006F3F60"/>
    <w:rsid w:val="006F48F2"/>
    <w:rsid w:val="006F4C2C"/>
    <w:rsid w:val="006F4CD0"/>
    <w:rsid w:val="006F50F7"/>
    <w:rsid w:val="006F55C1"/>
    <w:rsid w:val="006F586C"/>
    <w:rsid w:val="006F5B20"/>
    <w:rsid w:val="006F5D0B"/>
    <w:rsid w:val="006F6986"/>
    <w:rsid w:val="006F6B0D"/>
    <w:rsid w:val="006F6CA9"/>
    <w:rsid w:val="006F6E11"/>
    <w:rsid w:val="006F7531"/>
    <w:rsid w:val="006F784B"/>
    <w:rsid w:val="006F78A7"/>
    <w:rsid w:val="006F7CBA"/>
    <w:rsid w:val="006F7CFE"/>
    <w:rsid w:val="00700A2A"/>
    <w:rsid w:val="00700B37"/>
    <w:rsid w:val="00700BF3"/>
    <w:rsid w:val="007011C6"/>
    <w:rsid w:val="0070126B"/>
    <w:rsid w:val="00701541"/>
    <w:rsid w:val="00701697"/>
    <w:rsid w:val="00701BA7"/>
    <w:rsid w:val="00701C94"/>
    <w:rsid w:val="00701E0F"/>
    <w:rsid w:val="00702015"/>
    <w:rsid w:val="00702836"/>
    <w:rsid w:val="00702E1C"/>
    <w:rsid w:val="007030C6"/>
    <w:rsid w:val="007033A3"/>
    <w:rsid w:val="00703453"/>
    <w:rsid w:val="00703777"/>
    <w:rsid w:val="007039E9"/>
    <w:rsid w:val="00703F98"/>
    <w:rsid w:val="00704275"/>
    <w:rsid w:val="007042B4"/>
    <w:rsid w:val="00704774"/>
    <w:rsid w:val="00706386"/>
    <w:rsid w:val="00706F2D"/>
    <w:rsid w:val="007070D6"/>
    <w:rsid w:val="0070713F"/>
    <w:rsid w:val="007072DD"/>
    <w:rsid w:val="00707328"/>
    <w:rsid w:val="00707424"/>
    <w:rsid w:val="007075B1"/>
    <w:rsid w:val="00707625"/>
    <w:rsid w:val="007079B5"/>
    <w:rsid w:val="00707B6D"/>
    <w:rsid w:val="00707EC6"/>
    <w:rsid w:val="007100F1"/>
    <w:rsid w:val="007104F9"/>
    <w:rsid w:val="007105DC"/>
    <w:rsid w:val="0071071B"/>
    <w:rsid w:val="0071098E"/>
    <w:rsid w:val="007109C5"/>
    <w:rsid w:val="00711282"/>
    <w:rsid w:val="00711416"/>
    <w:rsid w:val="007117D7"/>
    <w:rsid w:val="007125C5"/>
    <w:rsid w:val="00712792"/>
    <w:rsid w:val="00713723"/>
    <w:rsid w:val="00713D3B"/>
    <w:rsid w:val="0071402E"/>
    <w:rsid w:val="007141D5"/>
    <w:rsid w:val="0071444A"/>
    <w:rsid w:val="007144D1"/>
    <w:rsid w:val="0071474B"/>
    <w:rsid w:val="00714CC7"/>
    <w:rsid w:val="00715C53"/>
    <w:rsid w:val="007163A9"/>
    <w:rsid w:val="0071682B"/>
    <w:rsid w:val="007169E6"/>
    <w:rsid w:val="00716A24"/>
    <w:rsid w:val="00716E1B"/>
    <w:rsid w:val="00717057"/>
    <w:rsid w:val="007178BC"/>
    <w:rsid w:val="00717EC6"/>
    <w:rsid w:val="0072011D"/>
    <w:rsid w:val="007209AF"/>
    <w:rsid w:val="00720AE6"/>
    <w:rsid w:val="00720B90"/>
    <w:rsid w:val="00721468"/>
    <w:rsid w:val="00721834"/>
    <w:rsid w:val="007219CD"/>
    <w:rsid w:val="00721BBA"/>
    <w:rsid w:val="00721C96"/>
    <w:rsid w:val="00721F3A"/>
    <w:rsid w:val="00722033"/>
    <w:rsid w:val="007221AF"/>
    <w:rsid w:val="007227EF"/>
    <w:rsid w:val="00722895"/>
    <w:rsid w:val="00722AAA"/>
    <w:rsid w:val="00722C7D"/>
    <w:rsid w:val="00722CB3"/>
    <w:rsid w:val="007231D5"/>
    <w:rsid w:val="0072361E"/>
    <w:rsid w:val="00723746"/>
    <w:rsid w:val="0072392A"/>
    <w:rsid w:val="007239FA"/>
    <w:rsid w:val="00723B35"/>
    <w:rsid w:val="00723BCF"/>
    <w:rsid w:val="00723D4D"/>
    <w:rsid w:val="0072409E"/>
    <w:rsid w:val="00724587"/>
    <w:rsid w:val="0072499C"/>
    <w:rsid w:val="00724EA3"/>
    <w:rsid w:val="00724FCD"/>
    <w:rsid w:val="00725099"/>
    <w:rsid w:val="0072527D"/>
    <w:rsid w:val="00725C94"/>
    <w:rsid w:val="00726227"/>
    <w:rsid w:val="007262E2"/>
    <w:rsid w:val="00726642"/>
    <w:rsid w:val="00726865"/>
    <w:rsid w:val="00726895"/>
    <w:rsid w:val="007271C4"/>
    <w:rsid w:val="0072753C"/>
    <w:rsid w:val="00727B78"/>
    <w:rsid w:val="00730305"/>
    <w:rsid w:val="007307CA"/>
    <w:rsid w:val="00730A85"/>
    <w:rsid w:val="00730E38"/>
    <w:rsid w:val="00730E92"/>
    <w:rsid w:val="0073106B"/>
    <w:rsid w:val="00731363"/>
    <w:rsid w:val="00732EF4"/>
    <w:rsid w:val="00732FCE"/>
    <w:rsid w:val="007332E8"/>
    <w:rsid w:val="0073352B"/>
    <w:rsid w:val="007335BB"/>
    <w:rsid w:val="00733840"/>
    <w:rsid w:val="00733A48"/>
    <w:rsid w:val="00733B73"/>
    <w:rsid w:val="00734ED8"/>
    <w:rsid w:val="00735364"/>
    <w:rsid w:val="007355A0"/>
    <w:rsid w:val="00735912"/>
    <w:rsid w:val="00735954"/>
    <w:rsid w:val="00735A49"/>
    <w:rsid w:val="00736177"/>
    <w:rsid w:val="007366A4"/>
    <w:rsid w:val="00736DAC"/>
    <w:rsid w:val="00736FF8"/>
    <w:rsid w:val="007370F2"/>
    <w:rsid w:val="00737883"/>
    <w:rsid w:val="00737B42"/>
    <w:rsid w:val="00737ED6"/>
    <w:rsid w:val="00737F33"/>
    <w:rsid w:val="007402AA"/>
    <w:rsid w:val="007406C4"/>
    <w:rsid w:val="00740958"/>
    <w:rsid w:val="00740DD6"/>
    <w:rsid w:val="00740E2C"/>
    <w:rsid w:val="00740FEA"/>
    <w:rsid w:val="00741193"/>
    <w:rsid w:val="00741455"/>
    <w:rsid w:val="007416D9"/>
    <w:rsid w:val="00741B45"/>
    <w:rsid w:val="00741EAB"/>
    <w:rsid w:val="0074200B"/>
    <w:rsid w:val="0074207C"/>
    <w:rsid w:val="0074212A"/>
    <w:rsid w:val="0074219F"/>
    <w:rsid w:val="007424C3"/>
    <w:rsid w:val="00743688"/>
    <w:rsid w:val="0074383F"/>
    <w:rsid w:val="00743B04"/>
    <w:rsid w:val="0074427B"/>
    <w:rsid w:val="0074488E"/>
    <w:rsid w:val="007449C4"/>
    <w:rsid w:val="00744AD5"/>
    <w:rsid w:val="00744E9B"/>
    <w:rsid w:val="00744FD9"/>
    <w:rsid w:val="0074562E"/>
    <w:rsid w:val="00745CAF"/>
    <w:rsid w:val="00746092"/>
    <w:rsid w:val="0074614A"/>
    <w:rsid w:val="00746426"/>
    <w:rsid w:val="00746E79"/>
    <w:rsid w:val="00746FE7"/>
    <w:rsid w:val="00747266"/>
    <w:rsid w:val="007472EB"/>
    <w:rsid w:val="00747860"/>
    <w:rsid w:val="00747FA3"/>
    <w:rsid w:val="00750728"/>
    <w:rsid w:val="00750A1C"/>
    <w:rsid w:val="00750C75"/>
    <w:rsid w:val="00750DAC"/>
    <w:rsid w:val="00750E1E"/>
    <w:rsid w:val="00750F5A"/>
    <w:rsid w:val="00751FE6"/>
    <w:rsid w:val="007524A0"/>
    <w:rsid w:val="007525B7"/>
    <w:rsid w:val="00752789"/>
    <w:rsid w:val="00752DED"/>
    <w:rsid w:val="007530C8"/>
    <w:rsid w:val="0075314A"/>
    <w:rsid w:val="00753536"/>
    <w:rsid w:val="0075473F"/>
    <w:rsid w:val="00754FBD"/>
    <w:rsid w:val="00755076"/>
    <w:rsid w:val="00755168"/>
    <w:rsid w:val="007558ED"/>
    <w:rsid w:val="00755C1D"/>
    <w:rsid w:val="00755F4E"/>
    <w:rsid w:val="00755F75"/>
    <w:rsid w:val="00756610"/>
    <w:rsid w:val="00756867"/>
    <w:rsid w:val="00756E13"/>
    <w:rsid w:val="00756E24"/>
    <w:rsid w:val="00756ED4"/>
    <w:rsid w:val="00757237"/>
    <w:rsid w:val="007573E7"/>
    <w:rsid w:val="00757C3C"/>
    <w:rsid w:val="00760D0E"/>
    <w:rsid w:val="00760E58"/>
    <w:rsid w:val="00760F96"/>
    <w:rsid w:val="00762515"/>
    <w:rsid w:val="007626D9"/>
    <w:rsid w:val="007629D6"/>
    <w:rsid w:val="00762ACF"/>
    <w:rsid w:val="00762F9E"/>
    <w:rsid w:val="00763CF5"/>
    <w:rsid w:val="007642DB"/>
    <w:rsid w:val="00764AB3"/>
    <w:rsid w:val="00765161"/>
    <w:rsid w:val="00765557"/>
    <w:rsid w:val="00765B3F"/>
    <w:rsid w:val="00765D75"/>
    <w:rsid w:val="007667B4"/>
    <w:rsid w:val="007667B5"/>
    <w:rsid w:val="00766E1E"/>
    <w:rsid w:val="00767A07"/>
    <w:rsid w:val="00767A92"/>
    <w:rsid w:val="00767BFD"/>
    <w:rsid w:val="00770126"/>
    <w:rsid w:val="0077042B"/>
    <w:rsid w:val="0077043A"/>
    <w:rsid w:val="00770635"/>
    <w:rsid w:val="00770870"/>
    <w:rsid w:val="007709B0"/>
    <w:rsid w:val="007709F1"/>
    <w:rsid w:val="00770A8F"/>
    <w:rsid w:val="00770ADE"/>
    <w:rsid w:val="007719F5"/>
    <w:rsid w:val="00771B22"/>
    <w:rsid w:val="00771B3D"/>
    <w:rsid w:val="00771D6B"/>
    <w:rsid w:val="00771E57"/>
    <w:rsid w:val="00771EC8"/>
    <w:rsid w:val="00772147"/>
    <w:rsid w:val="00772293"/>
    <w:rsid w:val="00772E64"/>
    <w:rsid w:val="00772E71"/>
    <w:rsid w:val="00773242"/>
    <w:rsid w:val="007734FB"/>
    <w:rsid w:val="007738B3"/>
    <w:rsid w:val="0077390C"/>
    <w:rsid w:val="00773B10"/>
    <w:rsid w:val="00773DF5"/>
    <w:rsid w:val="00773E12"/>
    <w:rsid w:val="007740D9"/>
    <w:rsid w:val="00775207"/>
    <w:rsid w:val="0077570A"/>
    <w:rsid w:val="007759F7"/>
    <w:rsid w:val="00775A83"/>
    <w:rsid w:val="00775C7A"/>
    <w:rsid w:val="0077610A"/>
    <w:rsid w:val="007763C4"/>
    <w:rsid w:val="007765F1"/>
    <w:rsid w:val="00776709"/>
    <w:rsid w:val="00776840"/>
    <w:rsid w:val="00776864"/>
    <w:rsid w:val="00776F91"/>
    <w:rsid w:val="00777B32"/>
    <w:rsid w:val="00777FBC"/>
    <w:rsid w:val="007805BB"/>
    <w:rsid w:val="007805BF"/>
    <w:rsid w:val="0078062E"/>
    <w:rsid w:val="00780873"/>
    <w:rsid w:val="00780C2E"/>
    <w:rsid w:val="00780DF9"/>
    <w:rsid w:val="00780E64"/>
    <w:rsid w:val="007811E0"/>
    <w:rsid w:val="0078128E"/>
    <w:rsid w:val="007813C5"/>
    <w:rsid w:val="007815B3"/>
    <w:rsid w:val="0078169B"/>
    <w:rsid w:val="00781C72"/>
    <w:rsid w:val="00781C83"/>
    <w:rsid w:val="00781CFC"/>
    <w:rsid w:val="00781F2C"/>
    <w:rsid w:val="007821F4"/>
    <w:rsid w:val="00782486"/>
    <w:rsid w:val="007825F6"/>
    <w:rsid w:val="00782D07"/>
    <w:rsid w:val="00782DA9"/>
    <w:rsid w:val="00783034"/>
    <w:rsid w:val="0078320B"/>
    <w:rsid w:val="00783684"/>
    <w:rsid w:val="0078392B"/>
    <w:rsid w:val="007839F7"/>
    <w:rsid w:val="00783B79"/>
    <w:rsid w:val="00783CAA"/>
    <w:rsid w:val="00783E3F"/>
    <w:rsid w:val="00784C1C"/>
    <w:rsid w:val="00784C28"/>
    <w:rsid w:val="00784DC9"/>
    <w:rsid w:val="00785000"/>
    <w:rsid w:val="0078501A"/>
    <w:rsid w:val="00785245"/>
    <w:rsid w:val="0078532A"/>
    <w:rsid w:val="007857F5"/>
    <w:rsid w:val="00785E3B"/>
    <w:rsid w:val="00785F99"/>
    <w:rsid w:val="007860A6"/>
    <w:rsid w:val="0078637E"/>
    <w:rsid w:val="00786801"/>
    <w:rsid w:val="00786A14"/>
    <w:rsid w:val="00786C85"/>
    <w:rsid w:val="00786E62"/>
    <w:rsid w:val="00786EDE"/>
    <w:rsid w:val="00787276"/>
    <w:rsid w:val="007872F2"/>
    <w:rsid w:val="007878AE"/>
    <w:rsid w:val="007878BC"/>
    <w:rsid w:val="00787D5D"/>
    <w:rsid w:val="00787F21"/>
    <w:rsid w:val="007906CF"/>
    <w:rsid w:val="007906FD"/>
    <w:rsid w:val="00790733"/>
    <w:rsid w:val="00790BCF"/>
    <w:rsid w:val="00790CAE"/>
    <w:rsid w:val="00790F1D"/>
    <w:rsid w:val="007913EB"/>
    <w:rsid w:val="00791641"/>
    <w:rsid w:val="00791BA8"/>
    <w:rsid w:val="00791F3B"/>
    <w:rsid w:val="00792D70"/>
    <w:rsid w:val="00793276"/>
    <w:rsid w:val="0079352C"/>
    <w:rsid w:val="007939F4"/>
    <w:rsid w:val="00793DDD"/>
    <w:rsid w:val="00793E7B"/>
    <w:rsid w:val="00794223"/>
    <w:rsid w:val="00794258"/>
    <w:rsid w:val="0079433B"/>
    <w:rsid w:val="00794478"/>
    <w:rsid w:val="007949AD"/>
    <w:rsid w:val="0079535D"/>
    <w:rsid w:val="00796410"/>
    <w:rsid w:val="00796825"/>
    <w:rsid w:val="0079755F"/>
    <w:rsid w:val="007975F8"/>
    <w:rsid w:val="007978C2"/>
    <w:rsid w:val="00797A5B"/>
    <w:rsid w:val="00797B1E"/>
    <w:rsid w:val="00797C32"/>
    <w:rsid w:val="007A008B"/>
    <w:rsid w:val="007A00B0"/>
    <w:rsid w:val="007A0C70"/>
    <w:rsid w:val="007A0C74"/>
    <w:rsid w:val="007A0D73"/>
    <w:rsid w:val="007A0DCD"/>
    <w:rsid w:val="007A10CF"/>
    <w:rsid w:val="007A1908"/>
    <w:rsid w:val="007A1AF9"/>
    <w:rsid w:val="007A1B7C"/>
    <w:rsid w:val="007A1D06"/>
    <w:rsid w:val="007A1E3E"/>
    <w:rsid w:val="007A2080"/>
    <w:rsid w:val="007A2191"/>
    <w:rsid w:val="007A21D8"/>
    <w:rsid w:val="007A221E"/>
    <w:rsid w:val="007A241D"/>
    <w:rsid w:val="007A2628"/>
    <w:rsid w:val="007A26CA"/>
    <w:rsid w:val="007A2B0F"/>
    <w:rsid w:val="007A2E2A"/>
    <w:rsid w:val="007A3513"/>
    <w:rsid w:val="007A35D9"/>
    <w:rsid w:val="007A3DC4"/>
    <w:rsid w:val="007A3E84"/>
    <w:rsid w:val="007A46CB"/>
    <w:rsid w:val="007A5063"/>
    <w:rsid w:val="007A5CDD"/>
    <w:rsid w:val="007A5E37"/>
    <w:rsid w:val="007A64AD"/>
    <w:rsid w:val="007A657A"/>
    <w:rsid w:val="007A6833"/>
    <w:rsid w:val="007A6E05"/>
    <w:rsid w:val="007A7174"/>
    <w:rsid w:val="007A7614"/>
    <w:rsid w:val="007A7851"/>
    <w:rsid w:val="007A7B65"/>
    <w:rsid w:val="007B08E6"/>
    <w:rsid w:val="007B0CE3"/>
    <w:rsid w:val="007B1528"/>
    <w:rsid w:val="007B1A2F"/>
    <w:rsid w:val="007B1D5F"/>
    <w:rsid w:val="007B1ECF"/>
    <w:rsid w:val="007B1FF0"/>
    <w:rsid w:val="007B2492"/>
    <w:rsid w:val="007B2626"/>
    <w:rsid w:val="007B2675"/>
    <w:rsid w:val="007B293D"/>
    <w:rsid w:val="007B2ACA"/>
    <w:rsid w:val="007B2C79"/>
    <w:rsid w:val="007B2CFF"/>
    <w:rsid w:val="007B3118"/>
    <w:rsid w:val="007B3E07"/>
    <w:rsid w:val="007B3F28"/>
    <w:rsid w:val="007B3F8F"/>
    <w:rsid w:val="007B49C5"/>
    <w:rsid w:val="007B4B49"/>
    <w:rsid w:val="007B4B9A"/>
    <w:rsid w:val="007B5027"/>
    <w:rsid w:val="007B5398"/>
    <w:rsid w:val="007B54F1"/>
    <w:rsid w:val="007B5547"/>
    <w:rsid w:val="007B58F2"/>
    <w:rsid w:val="007B5D81"/>
    <w:rsid w:val="007B6108"/>
    <w:rsid w:val="007B623C"/>
    <w:rsid w:val="007B6353"/>
    <w:rsid w:val="007B64B5"/>
    <w:rsid w:val="007B64DE"/>
    <w:rsid w:val="007B654F"/>
    <w:rsid w:val="007B655A"/>
    <w:rsid w:val="007B67D0"/>
    <w:rsid w:val="007B69C4"/>
    <w:rsid w:val="007B6E0E"/>
    <w:rsid w:val="007B6EAB"/>
    <w:rsid w:val="007B7363"/>
    <w:rsid w:val="007B73C1"/>
    <w:rsid w:val="007B77E6"/>
    <w:rsid w:val="007B7A03"/>
    <w:rsid w:val="007B7AE4"/>
    <w:rsid w:val="007B7C06"/>
    <w:rsid w:val="007B7D1A"/>
    <w:rsid w:val="007C0112"/>
    <w:rsid w:val="007C078E"/>
    <w:rsid w:val="007C0A8D"/>
    <w:rsid w:val="007C147A"/>
    <w:rsid w:val="007C1658"/>
    <w:rsid w:val="007C19A4"/>
    <w:rsid w:val="007C1BEC"/>
    <w:rsid w:val="007C1C1C"/>
    <w:rsid w:val="007C1F44"/>
    <w:rsid w:val="007C20CD"/>
    <w:rsid w:val="007C2A38"/>
    <w:rsid w:val="007C36EC"/>
    <w:rsid w:val="007C3930"/>
    <w:rsid w:val="007C3966"/>
    <w:rsid w:val="007C3B6B"/>
    <w:rsid w:val="007C3DD5"/>
    <w:rsid w:val="007C3EF8"/>
    <w:rsid w:val="007C3F69"/>
    <w:rsid w:val="007C4006"/>
    <w:rsid w:val="007C41D7"/>
    <w:rsid w:val="007C48EB"/>
    <w:rsid w:val="007C4CA9"/>
    <w:rsid w:val="007C4FAF"/>
    <w:rsid w:val="007C565A"/>
    <w:rsid w:val="007C5DF5"/>
    <w:rsid w:val="007C600C"/>
    <w:rsid w:val="007C69D5"/>
    <w:rsid w:val="007C6CFB"/>
    <w:rsid w:val="007C7000"/>
    <w:rsid w:val="007C70E8"/>
    <w:rsid w:val="007C70ED"/>
    <w:rsid w:val="007C7196"/>
    <w:rsid w:val="007C739F"/>
    <w:rsid w:val="007C75C4"/>
    <w:rsid w:val="007C7951"/>
    <w:rsid w:val="007C7E56"/>
    <w:rsid w:val="007C7EE4"/>
    <w:rsid w:val="007D0C08"/>
    <w:rsid w:val="007D0FB8"/>
    <w:rsid w:val="007D100F"/>
    <w:rsid w:val="007D1013"/>
    <w:rsid w:val="007D14BB"/>
    <w:rsid w:val="007D1E86"/>
    <w:rsid w:val="007D2364"/>
    <w:rsid w:val="007D23CE"/>
    <w:rsid w:val="007D23E6"/>
    <w:rsid w:val="007D2C61"/>
    <w:rsid w:val="007D2DD6"/>
    <w:rsid w:val="007D2F72"/>
    <w:rsid w:val="007D3032"/>
    <w:rsid w:val="007D33DE"/>
    <w:rsid w:val="007D35A9"/>
    <w:rsid w:val="007D3633"/>
    <w:rsid w:val="007D3817"/>
    <w:rsid w:val="007D38AA"/>
    <w:rsid w:val="007D3C11"/>
    <w:rsid w:val="007D4460"/>
    <w:rsid w:val="007D5326"/>
    <w:rsid w:val="007D5661"/>
    <w:rsid w:val="007D57AF"/>
    <w:rsid w:val="007D58B9"/>
    <w:rsid w:val="007D5E32"/>
    <w:rsid w:val="007D5F31"/>
    <w:rsid w:val="007D5F92"/>
    <w:rsid w:val="007D60F0"/>
    <w:rsid w:val="007D6565"/>
    <w:rsid w:val="007D65F0"/>
    <w:rsid w:val="007D687D"/>
    <w:rsid w:val="007D6C73"/>
    <w:rsid w:val="007D7123"/>
    <w:rsid w:val="007D73EB"/>
    <w:rsid w:val="007D743D"/>
    <w:rsid w:val="007D7596"/>
    <w:rsid w:val="007E04D9"/>
    <w:rsid w:val="007E0534"/>
    <w:rsid w:val="007E06E5"/>
    <w:rsid w:val="007E0997"/>
    <w:rsid w:val="007E0AD7"/>
    <w:rsid w:val="007E140E"/>
    <w:rsid w:val="007E1717"/>
    <w:rsid w:val="007E2140"/>
    <w:rsid w:val="007E2198"/>
    <w:rsid w:val="007E23B8"/>
    <w:rsid w:val="007E24AC"/>
    <w:rsid w:val="007E3296"/>
    <w:rsid w:val="007E3329"/>
    <w:rsid w:val="007E3688"/>
    <w:rsid w:val="007E3998"/>
    <w:rsid w:val="007E3B81"/>
    <w:rsid w:val="007E44D9"/>
    <w:rsid w:val="007E5438"/>
    <w:rsid w:val="007E560D"/>
    <w:rsid w:val="007E587A"/>
    <w:rsid w:val="007E5C69"/>
    <w:rsid w:val="007E5DF5"/>
    <w:rsid w:val="007E6611"/>
    <w:rsid w:val="007E6D29"/>
    <w:rsid w:val="007E6FFF"/>
    <w:rsid w:val="007E7A93"/>
    <w:rsid w:val="007E7ABE"/>
    <w:rsid w:val="007E7DFF"/>
    <w:rsid w:val="007F03D2"/>
    <w:rsid w:val="007F07FD"/>
    <w:rsid w:val="007F1306"/>
    <w:rsid w:val="007F15F5"/>
    <w:rsid w:val="007F1CF7"/>
    <w:rsid w:val="007F1D3F"/>
    <w:rsid w:val="007F234A"/>
    <w:rsid w:val="007F2582"/>
    <w:rsid w:val="007F2AEB"/>
    <w:rsid w:val="007F2F85"/>
    <w:rsid w:val="007F2FAB"/>
    <w:rsid w:val="007F31A7"/>
    <w:rsid w:val="007F332F"/>
    <w:rsid w:val="007F3560"/>
    <w:rsid w:val="007F41D1"/>
    <w:rsid w:val="007F426A"/>
    <w:rsid w:val="007F44F3"/>
    <w:rsid w:val="007F45C8"/>
    <w:rsid w:val="007F4A83"/>
    <w:rsid w:val="007F4BC2"/>
    <w:rsid w:val="007F5062"/>
    <w:rsid w:val="007F51A2"/>
    <w:rsid w:val="007F5607"/>
    <w:rsid w:val="007F5681"/>
    <w:rsid w:val="007F5B3A"/>
    <w:rsid w:val="007F5F41"/>
    <w:rsid w:val="007F6082"/>
    <w:rsid w:val="007F6573"/>
    <w:rsid w:val="007F6842"/>
    <w:rsid w:val="007F6DC9"/>
    <w:rsid w:val="007F7B0E"/>
    <w:rsid w:val="007F7C8B"/>
    <w:rsid w:val="008000A0"/>
    <w:rsid w:val="00800134"/>
    <w:rsid w:val="0080045A"/>
    <w:rsid w:val="00800999"/>
    <w:rsid w:val="00800B17"/>
    <w:rsid w:val="00801421"/>
    <w:rsid w:val="00801427"/>
    <w:rsid w:val="00801731"/>
    <w:rsid w:val="008019C6"/>
    <w:rsid w:val="00801A20"/>
    <w:rsid w:val="00801AE4"/>
    <w:rsid w:val="00801ED2"/>
    <w:rsid w:val="00802242"/>
    <w:rsid w:val="008022CE"/>
    <w:rsid w:val="008030C9"/>
    <w:rsid w:val="0080326E"/>
    <w:rsid w:val="008032C3"/>
    <w:rsid w:val="00803505"/>
    <w:rsid w:val="00803617"/>
    <w:rsid w:val="00803694"/>
    <w:rsid w:val="008040D8"/>
    <w:rsid w:val="008042BA"/>
    <w:rsid w:val="00804389"/>
    <w:rsid w:val="00804AF9"/>
    <w:rsid w:val="00804BCE"/>
    <w:rsid w:val="00804D82"/>
    <w:rsid w:val="00804F08"/>
    <w:rsid w:val="00804F2E"/>
    <w:rsid w:val="008051C9"/>
    <w:rsid w:val="00805988"/>
    <w:rsid w:val="008059D4"/>
    <w:rsid w:val="008061A7"/>
    <w:rsid w:val="0080628E"/>
    <w:rsid w:val="008066DA"/>
    <w:rsid w:val="00807799"/>
    <w:rsid w:val="008079A7"/>
    <w:rsid w:val="00807B89"/>
    <w:rsid w:val="00810149"/>
    <w:rsid w:val="008104B1"/>
    <w:rsid w:val="008106E1"/>
    <w:rsid w:val="00810A63"/>
    <w:rsid w:val="00810C50"/>
    <w:rsid w:val="00810F72"/>
    <w:rsid w:val="00811680"/>
    <w:rsid w:val="008117B9"/>
    <w:rsid w:val="00811AE9"/>
    <w:rsid w:val="008128D4"/>
    <w:rsid w:val="00812D00"/>
    <w:rsid w:val="00812E48"/>
    <w:rsid w:val="00813585"/>
    <w:rsid w:val="00813654"/>
    <w:rsid w:val="00813870"/>
    <w:rsid w:val="00813BB9"/>
    <w:rsid w:val="00814690"/>
    <w:rsid w:val="008146A3"/>
    <w:rsid w:val="00814A06"/>
    <w:rsid w:val="00814B90"/>
    <w:rsid w:val="00814DA2"/>
    <w:rsid w:val="00814F05"/>
    <w:rsid w:val="00814FD7"/>
    <w:rsid w:val="00815024"/>
    <w:rsid w:val="00815035"/>
    <w:rsid w:val="00815366"/>
    <w:rsid w:val="00815628"/>
    <w:rsid w:val="0081566C"/>
    <w:rsid w:val="00815794"/>
    <w:rsid w:val="00815905"/>
    <w:rsid w:val="00815915"/>
    <w:rsid w:val="008171EA"/>
    <w:rsid w:val="00817319"/>
    <w:rsid w:val="008179F0"/>
    <w:rsid w:val="00817B21"/>
    <w:rsid w:val="008204BA"/>
    <w:rsid w:val="00820596"/>
    <w:rsid w:val="00820893"/>
    <w:rsid w:val="00820913"/>
    <w:rsid w:val="00820939"/>
    <w:rsid w:val="00820AA2"/>
    <w:rsid w:val="00820DE8"/>
    <w:rsid w:val="0082144C"/>
    <w:rsid w:val="008215B1"/>
    <w:rsid w:val="00821729"/>
    <w:rsid w:val="00821A59"/>
    <w:rsid w:val="00821FF7"/>
    <w:rsid w:val="00822627"/>
    <w:rsid w:val="00822652"/>
    <w:rsid w:val="00822725"/>
    <w:rsid w:val="00822726"/>
    <w:rsid w:val="0082370D"/>
    <w:rsid w:val="00823797"/>
    <w:rsid w:val="00823877"/>
    <w:rsid w:val="00823DA8"/>
    <w:rsid w:val="00824221"/>
    <w:rsid w:val="0082448E"/>
    <w:rsid w:val="008245F8"/>
    <w:rsid w:val="00824793"/>
    <w:rsid w:val="00824909"/>
    <w:rsid w:val="00824A63"/>
    <w:rsid w:val="00824FA7"/>
    <w:rsid w:val="008251B0"/>
    <w:rsid w:val="00825635"/>
    <w:rsid w:val="00825BFC"/>
    <w:rsid w:val="00825C24"/>
    <w:rsid w:val="00825E98"/>
    <w:rsid w:val="00825FF3"/>
    <w:rsid w:val="00826204"/>
    <w:rsid w:val="00826B3D"/>
    <w:rsid w:val="00826EA4"/>
    <w:rsid w:val="00827430"/>
    <w:rsid w:val="0082787E"/>
    <w:rsid w:val="00827D02"/>
    <w:rsid w:val="0083004E"/>
    <w:rsid w:val="008302EB"/>
    <w:rsid w:val="00830607"/>
    <w:rsid w:val="00830895"/>
    <w:rsid w:val="008309DC"/>
    <w:rsid w:val="00830AA9"/>
    <w:rsid w:val="00831204"/>
    <w:rsid w:val="0083121A"/>
    <w:rsid w:val="00831416"/>
    <w:rsid w:val="00831497"/>
    <w:rsid w:val="00832003"/>
    <w:rsid w:val="0083232B"/>
    <w:rsid w:val="008324D7"/>
    <w:rsid w:val="00832F8A"/>
    <w:rsid w:val="0083311A"/>
    <w:rsid w:val="00833182"/>
    <w:rsid w:val="008333B4"/>
    <w:rsid w:val="00833DB3"/>
    <w:rsid w:val="00833E47"/>
    <w:rsid w:val="00833FB9"/>
    <w:rsid w:val="0083410D"/>
    <w:rsid w:val="00834431"/>
    <w:rsid w:val="0083468B"/>
    <w:rsid w:val="00834850"/>
    <w:rsid w:val="008348C8"/>
    <w:rsid w:val="00834CC5"/>
    <w:rsid w:val="00834FE5"/>
    <w:rsid w:val="00835A6F"/>
    <w:rsid w:val="0083608F"/>
    <w:rsid w:val="008363A1"/>
    <w:rsid w:val="00836647"/>
    <w:rsid w:val="00836D79"/>
    <w:rsid w:val="00836E33"/>
    <w:rsid w:val="008371F0"/>
    <w:rsid w:val="00837984"/>
    <w:rsid w:val="00837C56"/>
    <w:rsid w:val="00837CC6"/>
    <w:rsid w:val="0084073B"/>
    <w:rsid w:val="00840919"/>
    <w:rsid w:val="008409E4"/>
    <w:rsid w:val="00840B5B"/>
    <w:rsid w:val="00840CAF"/>
    <w:rsid w:val="00840CE2"/>
    <w:rsid w:val="00840D41"/>
    <w:rsid w:val="00840E1A"/>
    <w:rsid w:val="008416B5"/>
    <w:rsid w:val="00841A2B"/>
    <w:rsid w:val="008420A6"/>
    <w:rsid w:val="0084222D"/>
    <w:rsid w:val="0084293C"/>
    <w:rsid w:val="00842A3C"/>
    <w:rsid w:val="00842E97"/>
    <w:rsid w:val="00842F91"/>
    <w:rsid w:val="008432C2"/>
    <w:rsid w:val="00843827"/>
    <w:rsid w:val="00844160"/>
    <w:rsid w:val="008443A4"/>
    <w:rsid w:val="008447B1"/>
    <w:rsid w:val="008448FB"/>
    <w:rsid w:val="00844AF4"/>
    <w:rsid w:val="0084534C"/>
    <w:rsid w:val="0084549F"/>
    <w:rsid w:val="00845986"/>
    <w:rsid w:val="008459CA"/>
    <w:rsid w:val="00845FA2"/>
    <w:rsid w:val="0084609E"/>
    <w:rsid w:val="00846BFA"/>
    <w:rsid w:val="00846C95"/>
    <w:rsid w:val="0084712C"/>
    <w:rsid w:val="00847C93"/>
    <w:rsid w:val="00847EEE"/>
    <w:rsid w:val="00850133"/>
    <w:rsid w:val="00850324"/>
    <w:rsid w:val="00850738"/>
    <w:rsid w:val="008518A8"/>
    <w:rsid w:val="0085327D"/>
    <w:rsid w:val="00853513"/>
    <w:rsid w:val="00853717"/>
    <w:rsid w:val="00853974"/>
    <w:rsid w:val="00853A36"/>
    <w:rsid w:val="00854373"/>
    <w:rsid w:val="00854DCE"/>
    <w:rsid w:val="00854E1D"/>
    <w:rsid w:val="00854EC5"/>
    <w:rsid w:val="00855136"/>
    <w:rsid w:val="00855483"/>
    <w:rsid w:val="00855593"/>
    <w:rsid w:val="008557A9"/>
    <w:rsid w:val="00855904"/>
    <w:rsid w:val="00855BD3"/>
    <w:rsid w:val="00855FE0"/>
    <w:rsid w:val="00856B24"/>
    <w:rsid w:val="00856E1B"/>
    <w:rsid w:val="008572BB"/>
    <w:rsid w:val="008572CB"/>
    <w:rsid w:val="00857769"/>
    <w:rsid w:val="00857852"/>
    <w:rsid w:val="00857F10"/>
    <w:rsid w:val="00860A48"/>
    <w:rsid w:val="00861007"/>
    <w:rsid w:val="00861201"/>
    <w:rsid w:val="00861238"/>
    <w:rsid w:val="0086131F"/>
    <w:rsid w:val="0086146D"/>
    <w:rsid w:val="008615E3"/>
    <w:rsid w:val="00861C95"/>
    <w:rsid w:val="00861D20"/>
    <w:rsid w:val="00861D27"/>
    <w:rsid w:val="0086254B"/>
    <w:rsid w:val="00862A47"/>
    <w:rsid w:val="00862D6F"/>
    <w:rsid w:val="008634F2"/>
    <w:rsid w:val="008634FC"/>
    <w:rsid w:val="008639EC"/>
    <w:rsid w:val="00863A7A"/>
    <w:rsid w:val="00863DEC"/>
    <w:rsid w:val="00863E7E"/>
    <w:rsid w:val="0086416B"/>
    <w:rsid w:val="008641A7"/>
    <w:rsid w:val="008647C6"/>
    <w:rsid w:val="0086498A"/>
    <w:rsid w:val="00864FFA"/>
    <w:rsid w:val="00865795"/>
    <w:rsid w:val="00865A40"/>
    <w:rsid w:val="00865E74"/>
    <w:rsid w:val="0086668E"/>
    <w:rsid w:val="00867437"/>
    <w:rsid w:val="0086762C"/>
    <w:rsid w:val="008678BF"/>
    <w:rsid w:val="00867A41"/>
    <w:rsid w:val="00867AD7"/>
    <w:rsid w:val="00867DA3"/>
    <w:rsid w:val="00867F00"/>
    <w:rsid w:val="0087001A"/>
    <w:rsid w:val="00870176"/>
    <w:rsid w:val="008703F7"/>
    <w:rsid w:val="008704E0"/>
    <w:rsid w:val="008705EC"/>
    <w:rsid w:val="00870C08"/>
    <w:rsid w:val="008710A1"/>
    <w:rsid w:val="0087130C"/>
    <w:rsid w:val="00871B04"/>
    <w:rsid w:val="00871CCE"/>
    <w:rsid w:val="00871E05"/>
    <w:rsid w:val="008720FE"/>
    <w:rsid w:val="008724A1"/>
    <w:rsid w:val="0087261E"/>
    <w:rsid w:val="0087268C"/>
    <w:rsid w:val="008728FA"/>
    <w:rsid w:val="00872D64"/>
    <w:rsid w:val="00872EBE"/>
    <w:rsid w:val="00873459"/>
    <w:rsid w:val="00873526"/>
    <w:rsid w:val="0087407B"/>
    <w:rsid w:val="00874267"/>
    <w:rsid w:val="008749F7"/>
    <w:rsid w:val="00874AED"/>
    <w:rsid w:val="00874AF3"/>
    <w:rsid w:val="00874B96"/>
    <w:rsid w:val="00875063"/>
    <w:rsid w:val="0087522F"/>
    <w:rsid w:val="008757CA"/>
    <w:rsid w:val="00875860"/>
    <w:rsid w:val="00875C09"/>
    <w:rsid w:val="00875C2A"/>
    <w:rsid w:val="00875E66"/>
    <w:rsid w:val="0087616B"/>
    <w:rsid w:val="008761A2"/>
    <w:rsid w:val="00876FCB"/>
    <w:rsid w:val="0087708E"/>
    <w:rsid w:val="00877213"/>
    <w:rsid w:val="008776DF"/>
    <w:rsid w:val="008802C7"/>
    <w:rsid w:val="00880534"/>
    <w:rsid w:val="00880967"/>
    <w:rsid w:val="008809E5"/>
    <w:rsid w:val="00880A64"/>
    <w:rsid w:val="00880C8D"/>
    <w:rsid w:val="00880F29"/>
    <w:rsid w:val="008811B3"/>
    <w:rsid w:val="008813DE"/>
    <w:rsid w:val="008814D9"/>
    <w:rsid w:val="00881818"/>
    <w:rsid w:val="00881CB9"/>
    <w:rsid w:val="00881D22"/>
    <w:rsid w:val="00881FE9"/>
    <w:rsid w:val="008822ED"/>
    <w:rsid w:val="0088252A"/>
    <w:rsid w:val="0088254E"/>
    <w:rsid w:val="00882A5A"/>
    <w:rsid w:val="00882C85"/>
    <w:rsid w:val="00882FD3"/>
    <w:rsid w:val="008838FA"/>
    <w:rsid w:val="00883B8F"/>
    <w:rsid w:val="00883CA0"/>
    <w:rsid w:val="00884195"/>
    <w:rsid w:val="00884908"/>
    <w:rsid w:val="0088493B"/>
    <w:rsid w:val="00884DC4"/>
    <w:rsid w:val="008858DF"/>
    <w:rsid w:val="00885CD0"/>
    <w:rsid w:val="00886048"/>
    <w:rsid w:val="00886275"/>
    <w:rsid w:val="00886445"/>
    <w:rsid w:val="008864C9"/>
    <w:rsid w:val="0088662B"/>
    <w:rsid w:val="00886DFE"/>
    <w:rsid w:val="00887377"/>
    <w:rsid w:val="008875C0"/>
    <w:rsid w:val="00887648"/>
    <w:rsid w:val="0088766F"/>
    <w:rsid w:val="00887753"/>
    <w:rsid w:val="00887EBC"/>
    <w:rsid w:val="00887F55"/>
    <w:rsid w:val="00890B5B"/>
    <w:rsid w:val="00890CC5"/>
    <w:rsid w:val="00890D95"/>
    <w:rsid w:val="00890DE0"/>
    <w:rsid w:val="00890DFE"/>
    <w:rsid w:val="00890EE6"/>
    <w:rsid w:val="008910B3"/>
    <w:rsid w:val="0089114D"/>
    <w:rsid w:val="00891411"/>
    <w:rsid w:val="00891687"/>
    <w:rsid w:val="008917BA"/>
    <w:rsid w:val="00891836"/>
    <w:rsid w:val="00891958"/>
    <w:rsid w:val="00891A9D"/>
    <w:rsid w:val="00891D2D"/>
    <w:rsid w:val="00891E79"/>
    <w:rsid w:val="0089212A"/>
    <w:rsid w:val="008922C1"/>
    <w:rsid w:val="008929A8"/>
    <w:rsid w:val="008929E6"/>
    <w:rsid w:val="00892CD7"/>
    <w:rsid w:val="00892DEA"/>
    <w:rsid w:val="00892F92"/>
    <w:rsid w:val="00893A98"/>
    <w:rsid w:val="00893D7E"/>
    <w:rsid w:val="00894069"/>
    <w:rsid w:val="008944B2"/>
    <w:rsid w:val="00894B93"/>
    <w:rsid w:val="00894BEA"/>
    <w:rsid w:val="00894CE4"/>
    <w:rsid w:val="00895A31"/>
    <w:rsid w:val="00895EC2"/>
    <w:rsid w:val="0089608F"/>
    <w:rsid w:val="008960A8"/>
    <w:rsid w:val="00896551"/>
    <w:rsid w:val="00896B27"/>
    <w:rsid w:val="00896C9D"/>
    <w:rsid w:val="00896D84"/>
    <w:rsid w:val="00897036"/>
    <w:rsid w:val="00897765"/>
    <w:rsid w:val="00897E9B"/>
    <w:rsid w:val="008A01A3"/>
    <w:rsid w:val="008A07D3"/>
    <w:rsid w:val="008A0B88"/>
    <w:rsid w:val="008A0C96"/>
    <w:rsid w:val="008A1013"/>
    <w:rsid w:val="008A1635"/>
    <w:rsid w:val="008A1684"/>
    <w:rsid w:val="008A1733"/>
    <w:rsid w:val="008A173E"/>
    <w:rsid w:val="008A1C1B"/>
    <w:rsid w:val="008A1D12"/>
    <w:rsid w:val="008A1D86"/>
    <w:rsid w:val="008A20E0"/>
    <w:rsid w:val="008A26DB"/>
    <w:rsid w:val="008A26E3"/>
    <w:rsid w:val="008A27BA"/>
    <w:rsid w:val="008A2835"/>
    <w:rsid w:val="008A28FB"/>
    <w:rsid w:val="008A3057"/>
    <w:rsid w:val="008A31BE"/>
    <w:rsid w:val="008A3982"/>
    <w:rsid w:val="008A3B97"/>
    <w:rsid w:val="008A3F96"/>
    <w:rsid w:val="008A4109"/>
    <w:rsid w:val="008A4558"/>
    <w:rsid w:val="008A48EA"/>
    <w:rsid w:val="008A4937"/>
    <w:rsid w:val="008A5071"/>
    <w:rsid w:val="008A53F4"/>
    <w:rsid w:val="008A5495"/>
    <w:rsid w:val="008A60AB"/>
    <w:rsid w:val="008A66B2"/>
    <w:rsid w:val="008A6DFC"/>
    <w:rsid w:val="008A749A"/>
    <w:rsid w:val="008A7CB7"/>
    <w:rsid w:val="008B0267"/>
    <w:rsid w:val="008B02AC"/>
    <w:rsid w:val="008B0512"/>
    <w:rsid w:val="008B0543"/>
    <w:rsid w:val="008B13D0"/>
    <w:rsid w:val="008B17B3"/>
    <w:rsid w:val="008B1A86"/>
    <w:rsid w:val="008B1E77"/>
    <w:rsid w:val="008B2527"/>
    <w:rsid w:val="008B26CC"/>
    <w:rsid w:val="008B28A1"/>
    <w:rsid w:val="008B2D0A"/>
    <w:rsid w:val="008B2DE6"/>
    <w:rsid w:val="008B2FF5"/>
    <w:rsid w:val="008B3339"/>
    <w:rsid w:val="008B3543"/>
    <w:rsid w:val="008B39D7"/>
    <w:rsid w:val="008B39FB"/>
    <w:rsid w:val="008B405B"/>
    <w:rsid w:val="008B4659"/>
    <w:rsid w:val="008B4801"/>
    <w:rsid w:val="008B4A35"/>
    <w:rsid w:val="008B4B17"/>
    <w:rsid w:val="008B4CAD"/>
    <w:rsid w:val="008B4F2E"/>
    <w:rsid w:val="008B565A"/>
    <w:rsid w:val="008B5CCE"/>
    <w:rsid w:val="008B5D16"/>
    <w:rsid w:val="008B61AE"/>
    <w:rsid w:val="008B61BB"/>
    <w:rsid w:val="008B6531"/>
    <w:rsid w:val="008B6E61"/>
    <w:rsid w:val="008B7065"/>
    <w:rsid w:val="008B78D0"/>
    <w:rsid w:val="008B7A27"/>
    <w:rsid w:val="008B7E4C"/>
    <w:rsid w:val="008B7E90"/>
    <w:rsid w:val="008C03FF"/>
    <w:rsid w:val="008C04C1"/>
    <w:rsid w:val="008C0632"/>
    <w:rsid w:val="008C0BDC"/>
    <w:rsid w:val="008C0BF2"/>
    <w:rsid w:val="008C104D"/>
    <w:rsid w:val="008C16BF"/>
    <w:rsid w:val="008C2607"/>
    <w:rsid w:val="008C28C2"/>
    <w:rsid w:val="008C28E3"/>
    <w:rsid w:val="008C2CA5"/>
    <w:rsid w:val="008C2E78"/>
    <w:rsid w:val="008C2F5C"/>
    <w:rsid w:val="008C35E4"/>
    <w:rsid w:val="008C3611"/>
    <w:rsid w:val="008C38D8"/>
    <w:rsid w:val="008C3B4D"/>
    <w:rsid w:val="008C3CB9"/>
    <w:rsid w:val="008C4575"/>
    <w:rsid w:val="008C4810"/>
    <w:rsid w:val="008C53BB"/>
    <w:rsid w:val="008C53C3"/>
    <w:rsid w:val="008C5407"/>
    <w:rsid w:val="008C57E5"/>
    <w:rsid w:val="008C5906"/>
    <w:rsid w:val="008C5C33"/>
    <w:rsid w:val="008C6A46"/>
    <w:rsid w:val="008C6BC0"/>
    <w:rsid w:val="008D092F"/>
    <w:rsid w:val="008D0BC3"/>
    <w:rsid w:val="008D13EA"/>
    <w:rsid w:val="008D1F6A"/>
    <w:rsid w:val="008D20F5"/>
    <w:rsid w:val="008D236E"/>
    <w:rsid w:val="008D2474"/>
    <w:rsid w:val="008D24F9"/>
    <w:rsid w:val="008D2566"/>
    <w:rsid w:val="008D2572"/>
    <w:rsid w:val="008D2835"/>
    <w:rsid w:val="008D2A50"/>
    <w:rsid w:val="008D2AA4"/>
    <w:rsid w:val="008D3676"/>
    <w:rsid w:val="008D38C8"/>
    <w:rsid w:val="008D3C81"/>
    <w:rsid w:val="008D4446"/>
    <w:rsid w:val="008D463B"/>
    <w:rsid w:val="008D4697"/>
    <w:rsid w:val="008D48F8"/>
    <w:rsid w:val="008D4D6E"/>
    <w:rsid w:val="008D509E"/>
    <w:rsid w:val="008D517C"/>
    <w:rsid w:val="008D5439"/>
    <w:rsid w:val="008D55BA"/>
    <w:rsid w:val="008D5966"/>
    <w:rsid w:val="008D5C55"/>
    <w:rsid w:val="008D5DA5"/>
    <w:rsid w:val="008D61C6"/>
    <w:rsid w:val="008D6851"/>
    <w:rsid w:val="008D69DE"/>
    <w:rsid w:val="008D6A08"/>
    <w:rsid w:val="008D7077"/>
    <w:rsid w:val="008D76BE"/>
    <w:rsid w:val="008D76C9"/>
    <w:rsid w:val="008D78FA"/>
    <w:rsid w:val="008D7B72"/>
    <w:rsid w:val="008D7C2D"/>
    <w:rsid w:val="008D7DD8"/>
    <w:rsid w:val="008E0A96"/>
    <w:rsid w:val="008E0E25"/>
    <w:rsid w:val="008E0FDC"/>
    <w:rsid w:val="008E1371"/>
    <w:rsid w:val="008E155E"/>
    <w:rsid w:val="008E17C8"/>
    <w:rsid w:val="008E1B9C"/>
    <w:rsid w:val="008E2A75"/>
    <w:rsid w:val="008E2B3A"/>
    <w:rsid w:val="008E3058"/>
    <w:rsid w:val="008E3118"/>
    <w:rsid w:val="008E32FB"/>
    <w:rsid w:val="008E3484"/>
    <w:rsid w:val="008E3A37"/>
    <w:rsid w:val="008E4644"/>
    <w:rsid w:val="008E4C6D"/>
    <w:rsid w:val="008E5263"/>
    <w:rsid w:val="008E5462"/>
    <w:rsid w:val="008E5C0D"/>
    <w:rsid w:val="008E5C7F"/>
    <w:rsid w:val="008E5ECF"/>
    <w:rsid w:val="008E672F"/>
    <w:rsid w:val="008E6D75"/>
    <w:rsid w:val="008E6DB8"/>
    <w:rsid w:val="008E7B6B"/>
    <w:rsid w:val="008E7C70"/>
    <w:rsid w:val="008E7DD9"/>
    <w:rsid w:val="008F0248"/>
    <w:rsid w:val="008F0580"/>
    <w:rsid w:val="008F07A0"/>
    <w:rsid w:val="008F0968"/>
    <w:rsid w:val="008F1179"/>
    <w:rsid w:val="008F17FE"/>
    <w:rsid w:val="008F1E6B"/>
    <w:rsid w:val="008F266B"/>
    <w:rsid w:val="008F26F4"/>
    <w:rsid w:val="008F2829"/>
    <w:rsid w:val="008F2840"/>
    <w:rsid w:val="008F2A3D"/>
    <w:rsid w:val="008F2BAB"/>
    <w:rsid w:val="008F2C54"/>
    <w:rsid w:val="008F3154"/>
    <w:rsid w:val="008F3550"/>
    <w:rsid w:val="008F3567"/>
    <w:rsid w:val="008F3A44"/>
    <w:rsid w:val="008F3BCC"/>
    <w:rsid w:val="008F3BD5"/>
    <w:rsid w:val="008F3D1D"/>
    <w:rsid w:val="008F44F3"/>
    <w:rsid w:val="008F47FD"/>
    <w:rsid w:val="008F4E1A"/>
    <w:rsid w:val="008F5974"/>
    <w:rsid w:val="008F59E1"/>
    <w:rsid w:val="008F62C6"/>
    <w:rsid w:val="008F631D"/>
    <w:rsid w:val="008F6478"/>
    <w:rsid w:val="008F6538"/>
    <w:rsid w:val="008F691B"/>
    <w:rsid w:val="008F6A9A"/>
    <w:rsid w:val="008F6BD6"/>
    <w:rsid w:val="008F6D0D"/>
    <w:rsid w:val="008F6E75"/>
    <w:rsid w:val="008F6E76"/>
    <w:rsid w:val="008F71CD"/>
    <w:rsid w:val="008F729D"/>
    <w:rsid w:val="008F749E"/>
    <w:rsid w:val="008F7853"/>
    <w:rsid w:val="0090030D"/>
    <w:rsid w:val="009006D4"/>
    <w:rsid w:val="00900823"/>
    <w:rsid w:val="00900926"/>
    <w:rsid w:val="0090103A"/>
    <w:rsid w:val="009012A4"/>
    <w:rsid w:val="009014C7"/>
    <w:rsid w:val="009015BE"/>
    <w:rsid w:val="009019FD"/>
    <w:rsid w:val="0090238B"/>
    <w:rsid w:val="009024A9"/>
    <w:rsid w:val="00902658"/>
    <w:rsid w:val="009026F6"/>
    <w:rsid w:val="0090287F"/>
    <w:rsid w:val="00902B24"/>
    <w:rsid w:val="0090389C"/>
    <w:rsid w:val="00903964"/>
    <w:rsid w:val="00903AA3"/>
    <w:rsid w:val="009040C6"/>
    <w:rsid w:val="009043D1"/>
    <w:rsid w:val="009045A2"/>
    <w:rsid w:val="00904878"/>
    <w:rsid w:val="009049FC"/>
    <w:rsid w:val="00904A72"/>
    <w:rsid w:val="00904D87"/>
    <w:rsid w:val="00904F50"/>
    <w:rsid w:val="009056BA"/>
    <w:rsid w:val="00905835"/>
    <w:rsid w:val="0090606C"/>
    <w:rsid w:val="009060B5"/>
    <w:rsid w:val="00906803"/>
    <w:rsid w:val="00906AAF"/>
    <w:rsid w:val="00907142"/>
    <w:rsid w:val="00907294"/>
    <w:rsid w:val="009072B0"/>
    <w:rsid w:val="00907393"/>
    <w:rsid w:val="009074EF"/>
    <w:rsid w:val="00910184"/>
    <w:rsid w:val="009101B1"/>
    <w:rsid w:val="00910328"/>
    <w:rsid w:val="00910500"/>
    <w:rsid w:val="009108F2"/>
    <w:rsid w:val="00910F31"/>
    <w:rsid w:val="0091147A"/>
    <w:rsid w:val="00911580"/>
    <w:rsid w:val="009115A3"/>
    <w:rsid w:val="009115C8"/>
    <w:rsid w:val="009115CF"/>
    <w:rsid w:val="00911D5F"/>
    <w:rsid w:val="00911D85"/>
    <w:rsid w:val="0091212A"/>
    <w:rsid w:val="00912235"/>
    <w:rsid w:val="00912828"/>
    <w:rsid w:val="00912BCC"/>
    <w:rsid w:val="00912E75"/>
    <w:rsid w:val="009141BA"/>
    <w:rsid w:val="00914438"/>
    <w:rsid w:val="00914AC8"/>
    <w:rsid w:val="00914BA6"/>
    <w:rsid w:val="00914E30"/>
    <w:rsid w:val="009153DA"/>
    <w:rsid w:val="0091552F"/>
    <w:rsid w:val="00915534"/>
    <w:rsid w:val="009155F6"/>
    <w:rsid w:val="009158DC"/>
    <w:rsid w:val="00915D26"/>
    <w:rsid w:val="00916502"/>
    <w:rsid w:val="00916BA7"/>
    <w:rsid w:val="00916BBB"/>
    <w:rsid w:val="00916D73"/>
    <w:rsid w:val="009171D2"/>
    <w:rsid w:val="009171F6"/>
    <w:rsid w:val="00917E31"/>
    <w:rsid w:val="009205FC"/>
    <w:rsid w:val="00920D51"/>
    <w:rsid w:val="00920E23"/>
    <w:rsid w:val="0092123F"/>
    <w:rsid w:val="009212D1"/>
    <w:rsid w:val="00922330"/>
    <w:rsid w:val="009223B2"/>
    <w:rsid w:val="0092248B"/>
    <w:rsid w:val="009224AE"/>
    <w:rsid w:val="00922785"/>
    <w:rsid w:val="00922BA1"/>
    <w:rsid w:val="00922E97"/>
    <w:rsid w:val="009235A2"/>
    <w:rsid w:val="00923F7D"/>
    <w:rsid w:val="00924042"/>
    <w:rsid w:val="009244C3"/>
    <w:rsid w:val="00925122"/>
    <w:rsid w:val="00925161"/>
    <w:rsid w:val="00925724"/>
    <w:rsid w:val="00925E1C"/>
    <w:rsid w:val="00926015"/>
    <w:rsid w:val="00926167"/>
    <w:rsid w:val="00926371"/>
    <w:rsid w:val="00926396"/>
    <w:rsid w:val="00926490"/>
    <w:rsid w:val="009270A5"/>
    <w:rsid w:val="0092730A"/>
    <w:rsid w:val="00927672"/>
    <w:rsid w:val="0092778C"/>
    <w:rsid w:val="00927D48"/>
    <w:rsid w:val="009302E9"/>
    <w:rsid w:val="009306A1"/>
    <w:rsid w:val="00930A54"/>
    <w:rsid w:val="00930D66"/>
    <w:rsid w:val="00930D93"/>
    <w:rsid w:val="0093122C"/>
    <w:rsid w:val="00931553"/>
    <w:rsid w:val="0093172D"/>
    <w:rsid w:val="0093205E"/>
    <w:rsid w:val="0093210B"/>
    <w:rsid w:val="009326EA"/>
    <w:rsid w:val="00932925"/>
    <w:rsid w:val="0093294B"/>
    <w:rsid w:val="00932B89"/>
    <w:rsid w:val="00932D63"/>
    <w:rsid w:val="00932FFF"/>
    <w:rsid w:val="0093419A"/>
    <w:rsid w:val="0093459E"/>
    <w:rsid w:val="009348AC"/>
    <w:rsid w:val="00934B00"/>
    <w:rsid w:val="00934CB5"/>
    <w:rsid w:val="00934E9B"/>
    <w:rsid w:val="009352DD"/>
    <w:rsid w:val="00935355"/>
    <w:rsid w:val="009354BF"/>
    <w:rsid w:val="00935966"/>
    <w:rsid w:val="00935D29"/>
    <w:rsid w:val="0093620C"/>
    <w:rsid w:val="009364D4"/>
    <w:rsid w:val="00936672"/>
    <w:rsid w:val="0093674C"/>
    <w:rsid w:val="009379AF"/>
    <w:rsid w:val="009379D8"/>
    <w:rsid w:val="00937B90"/>
    <w:rsid w:val="00937DB0"/>
    <w:rsid w:val="0094006D"/>
    <w:rsid w:val="0094010D"/>
    <w:rsid w:val="009401DF"/>
    <w:rsid w:val="00940545"/>
    <w:rsid w:val="0094089E"/>
    <w:rsid w:val="00940D58"/>
    <w:rsid w:val="00940EBE"/>
    <w:rsid w:val="0094118A"/>
    <w:rsid w:val="0094133A"/>
    <w:rsid w:val="009414C8"/>
    <w:rsid w:val="009415D8"/>
    <w:rsid w:val="00941628"/>
    <w:rsid w:val="00941D8E"/>
    <w:rsid w:val="009421A5"/>
    <w:rsid w:val="00942320"/>
    <w:rsid w:val="0094261D"/>
    <w:rsid w:val="0094325E"/>
    <w:rsid w:val="00943430"/>
    <w:rsid w:val="00943767"/>
    <w:rsid w:val="00944235"/>
    <w:rsid w:val="0094452A"/>
    <w:rsid w:val="009448BA"/>
    <w:rsid w:val="00944B9C"/>
    <w:rsid w:val="00944D17"/>
    <w:rsid w:val="00945331"/>
    <w:rsid w:val="00945757"/>
    <w:rsid w:val="009457CC"/>
    <w:rsid w:val="0094583B"/>
    <w:rsid w:val="00945964"/>
    <w:rsid w:val="00945C27"/>
    <w:rsid w:val="00945D53"/>
    <w:rsid w:val="00945E42"/>
    <w:rsid w:val="0094615F"/>
    <w:rsid w:val="00946499"/>
    <w:rsid w:val="00946546"/>
    <w:rsid w:val="00946D02"/>
    <w:rsid w:val="00946F40"/>
    <w:rsid w:val="0094704D"/>
    <w:rsid w:val="00947555"/>
    <w:rsid w:val="009475BC"/>
    <w:rsid w:val="009475F0"/>
    <w:rsid w:val="009503E4"/>
    <w:rsid w:val="009504BC"/>
    <w:rsid w:val="0095051C"/>
    <w:rsid w:val="00950C12"/>
    <w:rsid w:val="00951999"/>
    <w:rsid w:val="00951A73"/>
    <w:rsid w:val="00951E1D"/>
    <w:rsid w:val="00952228"/>
    <w:rsid w:val="009523EE"/>
    <w:rsid w:val="00952934"/>
    <w:rsid w:val="00952C49"/>
    <w:rsid w:val="009533CA"/>
    <w:rsid w:val="009535C5"/>
    <w:rsid w:val="00953C51"/>
    <w:rsid w:val="009542A6"/>
    <w:rsid w:val="009542BE"/>
    <w:rsid w:val="0095475D"/>
    <w:rsid w:val="00954E03"/>
    <w:rsid w:val="009552F8"/>
    <w:rsid w:val="00955552"/>
    <w:rsid w:val="0095571B"/>
    <w:rsid w:val="00955F49"/>
    <w:rsid w:val="00956AAA"/>
    <w:rsid w:val="00956B88"/>
    <w:rsid w:val="009570AD"/>
    <w:rsid w:val="00957347"/>
    <w:rsid w:val="00957BA6"/>
    <w:rsid w:val="00957F6D"/>
    <w:rsid w:val="009604C9"/>
    <w:rsid w:val="009605C1"/>
    <w:rsid w:val="00960A2B"/>
    <w:rsid w:val="00961088"/>
    <w:rsid w:val="009615B6"/>
    <w:rsid w:val="00961719"/>
    <w:rsid w:val="0096173E"/>
    <w:rsid w:val="00961943"/>
    <w:rsid w:val="00961DBD"/>
    <w:rsid w:val="00961E56"/>
    <w:rsid w:val="0096200C"/>
    <w:rsid w:val="009621B5"/>
    <w:rsid w:val="00962C8D"/>
    <w:rsid w:val="00962FA0"/>
    <w:rsid w:val="009636F4"/>
    <w:rsid w:val="00963813"/>
    <w:rsid w:val="00963A7B"/>
    <w:rsid w:val="00963CC7"/>
    <w:rsid w:val="00963D5F"/>
    <w:rsid w:val="00963D81"/>
    <w:rsid w:val="009640BF"/>
    <w:rsid w:val="00964546"/>
    <w:rsid w:val="009645EC"/>
    <w:rsid w:val="00964937"/>
    <w:rsid w:val="00964A44"/>
    <w:rsid w:val="00964A82"/>
    <w:rsid w:val="00964EF9"/>
    <w:rsid w:val="009650F0"/>
    <w:rsid w:val="0096563E"/>
    <w:rsid w:val="009660E9"/>
    <w:rsid w:val="00966B36"/>
    <w:rsid w:val="00966D00"/>
    <w:rsid w:val="00967105"/>
    <w:rsid w:val="009674B7"/>
    <w:rsid w:val="009676AA"/>
    <w:rsid w:val="0097013D"/>
    <w:rsid w:val="00971197"/>
    <w:rsid w:val="0097121E"/>
    <w:rsid w:val="00971339"/>
    <w:rsid w:val="0097152F"/>
    <w:rsid w:val="009718FD"/>
    <w:rsid w:val="00971974"/>
    <w:rsid w:val="00971AF8"/>
    <w:rsid w:val="00971D45"/>
    <w:rsid w:val="00971D8F"/>
    <w:rsid w:val="0097203A"/>
    <w:rsid w:val="009723AC"/>
    <w:rsid w:val="0097242A"/>
    <w:rsid w:val="00973040"/>
    <w:rsid w:val="00973496"/>
    <w:rsid w:val="00973981"/>
    <w:rsid w:val="009740F7"/>
    <w:rsid w:val="009743C4"/>
    <w:rsid w:val="0097485C"/>
    <w:rsid w:val="00974B20"/>
    <w:rsid w:val="00974F03"/>
    <w:rsid w:val="009757AA"/>
    <w:rsid w:val="009762E4"/>
    <w:rsid w:val="0097725E"/>
    <w:rsid w:val="0097753F"/>
    <w:rsid w:val="0097762B"/>
    <w:rsid w:val="00977876"/>
    <w:rsid w:val="00977922"/>
    <w:rsid w:val="0097795C"/>
    <w:rsid w:val="00977F1E"/>
    <w:rsid w:val="009816FA"/>
    <w:rsid w:val="00981783"/>
    <w:rsid w:val="009817E8"/>
    <w:rsid w:val="00981BC6"/>
    <w:rsid w:val="009820D3"/>
    <w:rsid w:val="0098218F"/>
    <w:rsid w:val="0098299F"/>
    <w:rsid w:val="009829C5"/>
    <w:rsid w:val="00983A44"/>
    <w:rsid w:val="00983BAE"/>
    <w:rsid w:val="00983CEA"/>
    <w:rsid w:val="00984577"/>
    <w:rsid w:val="009847EB"/>
    <w:rsid w:val="00984C38"/>
    <w:rsid w:val="00985012"/>
    <w:rsid w:val="009851A7"/>
    <w:rsid w:val="00985530"/>
    <w:rsid w:val="009856FA"/>
    <w:rsid w:val="00985858"/>
    <w:rsid w:val="0098610E"/>
    <w:rsid w:val="0098685E"/>
    <w:rsid w:val="00986A0E"/>
    <w:rsid w:val="00987895"/>
    <w:rsid w:val="00987965"/>
    <w:rsid w:val="00987BF2"/>
    <w:rsid w:val="00987C36"/>
    <w:rsid w:val="00987DEC"/>
    <w:rsid w:val="0099004E"/>
    <w:rsid w:val="00990715"/>
    <w:rsid w:val="00990840"/>
    <w:rsid w:val="00990A10"/>
    <w:rsid w:val="00990BE0"/>
    <w:rsid w:val="00990F57"/>
    <w:rsid w:val="00990F86"/>
    <w:rsid w:val="0099118B"/>
    <w:rsid w:val="009911AB"/>
    <w:rsid w:val="0099193D"/>
    <w:rsid w:val="00991A05"/>
    <w:rsid w:val="00991D1B"/>
    <w:rsid w:val="0099203E"/>
    <w:rsid w:val="00992282"/>
    <w:rsid w:val="00992408"/>
    <w:rsid w:val="00992433"/>
    <w:rsid w:val="009924A2"/>
    <w:rsid w:val="0099264C"/>
    <w:rsid w:val="00992BC9"/>
    <w:rsid w:val="00992CC0"/>
    <w:rsid w:val="00992FE7"/>
    <w:rsid w:val="0099303E"/>
    <w:rsid w:val="00993654"/>
    <w:rsid w:val="009936DE"/>
    <w:rsid w:val="009938E7"/>
    <w:rsid w:val="009944E8"/>
    <w:rsid w:val="009955D9"/>
    <w:rsid w:val="009956CD"/>
    <w:rsid w:val="009957C1"/>
    <w:rsid w:val="00996392"/>
    <w:rsid w:val="009967EB"/>
    <w:rsid w:val="00996C09"/>
    <w:rsid w:val="00996CD4"/>
    <w:rsid w:val="00996E66"/>
    <w:rsid w:val="00997005"/>
    <w:rsid w:val="00997404"/>
    <w:rsid w:val="009978BA"/>
    <w:rsid w:val="009978CB"/>
    <w:rsid w:val="00997EBB"/>
    <w:rsid w:val="009A08B7"/>
    <w:rsid w:val="009A0B57"/>
    <w:rsid w:val="009A0CDE"/>
    <w:rsid w:val="009A1036"/>
    <w:rsid w:val="009A1460"/>
    <w:rsid w:val="009A2039"/>
    <w:rsid w:val="009A2073"/>
    <w:rsid w:val="009A2331"/>
    <w:rsid w:val="009A242C"/>
    <w:rsid w:val="009A24AC"/>
    <w:rsid w:val="009A2672"/>
    <w:rsid w:val="009A26AF"/>
    <w:rsid w:val="009A28B2"/>
    <w:rsid w:val="009A2AB5"/>
    <w:rsid w:val="009A2DC4"/>
    <w:rsid w:val="009A32D0"/>
    <w:rsid w:val="009A37B2"/>
    <w:rsid w:val="009A3E89"/>
    <w:rsid w:val="009A4668"/>
    <w:rsid w:val="009A4A00"/>
    <w:rsid w:val="009A523B"/>
    <w:rsid w:val="009A57E2"/>
    <w:rsid w:val="009A5886"/>
    <w:rsid w:val="009A5B36"/>
    <w:rsid w:val="009A5B73"/>
    <w:rsid w:val="009A5B7F"/>
    <w:rsid w:val="009A6166"/>
    <w:rsid w:val="009A62C5"/>
    <w:rsid w:val="009A64E1"/>
    <w:rsid w:val="009A6990"/>
    <w:rsid w:val="009B010B"/>
    <w:rsid w:val="009B0C44"/>
    <w:rsid w:val="009B0C59"/>
    <w:rsid w:val="009B102E"/>
    <w:rsid w:val="009B10B8"/>
    <w:rsid w:val="009B1179"/>
    <w:rsid w:val="009B166E"/>
    <w:rsid w:val="009B1B1E"/>
    <w:rsid w:val="009B1B29"/>
    <w:rsid w:val="009B1FD3"/>
    <w:rsid w:val="009B28AB"/>
    <w:rsid w:val="009B2C82"/>
    <w:rsid w:val="009B2DFD"/>
    <w:rsid w:val="009B2E08"/>
    <w:rsid w:val="009B31CC"/>
    <w:rsid w:val="009B3385"/>
    <w:rsid w:val="009B372C"/>
    <w:rsid w:val="009B39C5"/>
    <w:rsid w:val="009B3B20"/>
    <w:rsid w:val="009B3B63"/>
    <w:rsid w:val="009B41CB"/>
    <w:rsid w:val="009B434B"/>
    <w:rsid w:val="009B4375"/>
    <w:rsid w:val="009B47E9"/>
    <w:rsid w:val="009B491E"/>
    <w:rsid w:val="009B49BE"/>
    <w:rsid w:val="009B4BE0"/>
    <w:rsid w:val="009B4F17"/>
    <w:rsid w:val="009B527F"/>
    <w:rsid w:val="009B52F3"/>
    <w:rsid w:val="009B5332"/>
    <w:rsid w:val="009B5578"/>
    <w:rsid w:val="009B5B2A"/>
    <w:rsid w:val="009B5FC2"/>
    <w:rsid w:val="009B612F"/>
    <w:rsid w:val="009B6311"/>
    <w:rsid w:val="009B673D"/>
    <w:rsid w:val="009B6BE4"/>
    <w:rsid w:val="009B6E70"/>
    <w:rsid w:val="009B7080"/>
    <w:rsid w:val="009B7375"/>
    <w:rsid w:val="009B7576"/>
    <w:rsid w:val="009B7642"/>
    <w:rsid w:val="009B7658"/>
    <w:rsid w:val="009B76E1"/>
    <w:rsid w:val="009B79F5"/>
    <w:rsid w:val="009B7F12"/>
    <w:rsid w:val="009C01C9"/>
    <w:rsid w:val="009C068E"/>
    <w:rsid w:val="009C0CC5"/>
    <w:rsid w:val="009C1050"/>
    <w:rsid w:val="009C18F9"/>
    <w:rsid w:val="009C1C3C"/>
    <w:rsid w:val="009C28F5"/>
    <w:rsid w:val="009C2A68"/>
    <w:rsid w:val="009C2BF6"/>
    <w:rsid w:val="009C2DF0"/>
    <w:rsid w:val="009C30C0"/>
    <w:rsid w:val="009C368A"/>
    <w:rsid w:val="009C3710"/>
    <w:rsid w:val="009C3E71"/>
    <w:rsid w:val="009C3F91"/>
    <w:rsid w:val="009C42A5"/>
    <w:rsid w:val="009C4352"/>
    <w:rsid w:val="009C4C8F"/>
    <w:rsid w:val="009C50C0"/>
    <w:rsid w:val="009C5353"/>
    <w:rsid w:val="009C54E9"/>
    <w:rsid w:val="009C5A01"/>
    <w:rsid w:val="009C5BC5"/>
    <w:rsid w:val="009C5EE5"/>
    <w:rsid w:val="009C609A"/>
    <w:rsid w:val="009C62F1"/>
    <w:rsid w:val="009C6536"/>
    <w:rsid w:val="009C66E2"/>
    <w:rsid w:val="009C6956"/>
    <w:rsid w:val="009C6D26"/>
    <w:rsid w:val="009C71B4"/>
    <w:rsid w:val="009C72D3"/>
    <w:rsid w:val="009C74A1"/>
    <w:rsid w:val="009C75B4"/>
    <w:rsid w:val="009C7A89"/>
    <w:rsid w:val="009C7AF8"/>
    <w:rsid w:val="009C7B19"/>
    <w:rsid w:val="009C7DC0"/>
    <w:rsid w:val="009C7F27"/>
    <w:rsid w:val="009D0AE2"/>
    <w:rsid w:val="009D125A"/>
    <w:rsid w:val="009D12BF"/>
    <w:rsid w:val="009D1316"/>
    <w:rsid w:val="009D1890"/>
    <w:rsid w:val="009D1AE3"/>
    <w:rsid w:val="009D1F2D"/>
    <w:rsid w:val="009D217A"/>
    <w:rsid w:val="009D257B"/>
    <w:rsid w:val="009D286A"/>
    <w:rsid w:val="009D2967"/>
    <w:rsid w:val="009D2F2A"/>
    <w:rsid w:val="009D3362"/>
    <w:rsid w:val="009D37D8"/>
    <w:rsid w:val="009D38D7"/>
    <w:rsid w:val="009D3C4E"/>
    <w:rsid w:val="009D3CD2"/>
    <w:rsid w:val="009D4002"/>
    <w:rsid w:val="009D4061"/>
    <w:rsid w:val="009D5CC1"/>
    <w:rsid w:val="009D5DB2"/>
    <w:rsid w:val="009D6510"/>
    <w:rsid w:val="009D6CA6"/>
    <w:rsid w:val="009D75A1"/>
    <w:rsid w:val="009D761C"/>
    <w:rsid w:val="009E0CA0"/>
    <w:rsid w:val="009E0F1D"/>
    <w:rsid w:val="009E0FD4"/>
    <w:rsid w:val="009E11EC"/>
    <w:rsid w:val="009E1639"/>
    <w:rsid w:val="009E17ED"/>
    <w:rsid w:val="009E1894"/>
    <w:rsid w:val="009E1BD6"/>
    <w:rsid w:val="009E1BF8"/>
    <w:rsid w:val="009E1E85"/>
    <w:rsid w:val="009E1E8C"/>
    <w:rsid w:val="009E208C"/>
    <w:rsid w:val="009E22B1"/>
    <w:rsid w:val="009E2543"/>
    <w:rsid w:val="009E258A"/>
    <w:rsid w:val="009E29DB"/>
    <w:rsid w:val="009E2FA1"/>
    <w:rsid w:val="009E3459"/>
    <w:rsid w:val="009E3813"/>
    <w:rsid w:val="009E47C8"/>
    <w:rsid w:val="009E4FA8"/>
    <w:rsid w:val="009E50E6"/>
    <w:rsid w:val="009E5533"/>
    <w:rsid w:val="009E56BD"/>
    <w:rsid w:val="009E581F"/>
    <w:rsid w:val="009E59C3"/>
    <w:rsid w:val="009E6014"/>
    <w:rsid w:val="009E6501"/>
    <w:rsid w:val="009E6657"/>
    <w:rsid w:val="009E6CBB"/>
    <w:rsid w:val="009E6FCB"/>
    <w:rsid w:val="009E7176"/>
    <w:rsid w:val="009E7653"/>
    <w:rsid w:val="009E778B"/>
    <w:rsid w:val="009E7905"/>
    <w:rsid w:val="009F0031"/>
    <w:rsid w:val="009F05F2"/>
    <w:rsid w:val="009F0E68"/>
    <w:rsid w:val="009F0F9A"/>
    <w:rsid w:val="009F13BC"/>
    <w:rsid w:val="009F13D0"/>
    <w:rsid w:val="009F1B1B"/>
    <w:rsid w:val="009F1DB4"/>
    <w:rsid w:val="009F2250"/>
    <w:rsid w:val="009F256D"/>
    <w:rsid w:val="009F27B9"/>
    <w:rsid w:val="009F2A6A"/>
    <w:rsid w:val="009F2E87"/>
    <w:rsid w:val="009F2EE3"/>
    <w:rsid w:val="009F3154"/>
    <w:rsid w:val="009F31A0"/>
    <w:rsid w:val="009F3A17"/>
    <w:rsid w:val="009F42C8"/>
    <w:rsid w:val="009F43EF"/>
    <w:rsid w:val="009F5903"/>
    <w:rsid w:val="009F5A7E"/>
    <w:rsid w:val="009F5FDB"/>
    <w:rsid w:val="009F6539"/>
    <w:rsid w:val="009F67CC"/>
    <w:rsid w:val="009F67FF"/>
    <w:rsid w:val="009F6DC7"/>
    <w:rsid w:val="009F7429"/>
    <w:rsid w:val="009F7B91"/>
    <w:rsid w:val="009F7C77"/>
    <w:rsid w:val="009F7EF8"/>
    <w:rsid w:val="00A00135"/>
    <w:rsid w:val="00A00913"/>
    <w:rsid w:val="00A00EDA"/>
    <w:rsid w:val="00A0125A"/>
    <w:rsid w:val="00A019FF"/>
    <w:rsid w:val="00A01CC4"/>
    <w:rsid w:val="00A01FD7"/>
    <w:rsid w:val="00A02260"/>
    <w:rsid w:val="00A02635"/>
    <w:rsid w:val="00A02753"/>
    <w:rsid w:val="00A02A41"/>
    <w:rsid w:val="00A02ADC"/>
    <w:rsid w:val="00A02AF2"/>
    <w:rsid w:val="00A02B1E"/>
    <w:rsid w:val="00A02B89"/>
    <w:rsid w:val="00A02ED5"/>
    <w:rsid w:val="00A03235"/>
    <w:rsid w:val="00A03C03"/>
    <w:rsid w:val="00A03D91"/>
    <w:rsid w:val="00A040F2"/>
    <w:rsid w:val="00A042A9"/>
    <w:rsid w:val="00A04D77"/>
    <w:rsid w:val="00A05876"/>
    <w:rsid w:val="00A058DF"/>
    <w:rsid w:val="00A05F8B"/>
    <w:rsid w:val="00A060C9"/>
    <w:rsid w:val="00A064B0"/>
    <w:rsid w:val="00A0680F"/>
    <w:rsid w:val="00A071DB"/>
    <w:rsid w:val="00A0750D"/>
    <w:rsid w:val="00A07EFE"/>
    <w:rsid w:val="00A10658"/>
    <w:rsid w:val="00A1076D"/>
    <w:rsid w:val="00A10A7B"/>
    <w:rsid w:val="00A10AF2"/>
    <w:rsid w:val="00A10D63"/>
    <w:rsid w:val="00A10EA1"/>
    <w:rsid w:val="00A11665"/>
    <w:rsid w:val="00A1178C"/>
    <w:rsid w:val="00A11904"/>
    <w:rsid w:val="00A11DB0"/>
    <w:rsid w:val="00A11E46"/>
    <w:rsid w:val="00A11EED"/>
    <w:rsid w:val="00A1248D"/>
    <w:rsid w:val="00A12B38"/>
    <w:rsid w:val="00A12E02"/>
    <w:rsid w:val="00A1390A"/>
    <w:rsid w:val="00A139A7"/>
    <w:rsid w:val="00A13B01"/>
    <w:rsid w:val="00A13C82"/>
    <w:rsid w:val="00A13DF1"/>
    <w:rsid w:val="00A13E4C"/>
    <w:rsid w:val="00A13F99"/>
    <w:rsid w:val="00A140BD"/>
    <w:rsid w:val="00A152D4"/>
    <w:rsid w:val="00A1549B"/>
    <w:rsid w:val="00A15A05"/>
    <w:rsid w:val="00A15E41"/>
    <w:rsid w:val="00A1619A"/>
    <w:rsid w:val="00A16535"/>
    <w:rsid w:val="00A16CD9"/>
    <w:rsid w:val="00A172F6"/>
    <w:rsid w:val="00A175C5"/>
    <w:rsid w:val="00A17B41"/>
    <w:rsid w:val="00A17DD0"/>
    <w:rsid w:val="00A2147F"/>
    <w:rsid w:val="00A21F6A"/>
    <w:rsid w:val="00A22760"/>
    <w:rsid w:val="00A228E4"/>
    <w:rsid w:val="00A22E48"/>
    <w:rsid w:val="00A23763"/>
    <w:rsid w:val="00A23A5D"/>
    <w:rsid w:val="00A23D0C"/>
    <w:rsid w:val="00A23D10"/>
    <w:rsid w:val="00A23DF5"/>
    <w:rsid w:val="00A23E05"/>
    <w:rsid w:val="00A23F40"/>
    <w:rsid w:val="00A2409E"/>
    <w:rsid w:val="00A252FA"/>
    <w:rsid w:val="00A256B7"/>
    <w:rsid w:val="00A25F7A"/>
    <w:rsid w:val="00A263D9"/>
    <w:rsid w:val="00A26A30"/>
    <w:rsid w:val="00A26AB7"/>
    <w:rsid w:val="00A26B18"/>
    <w:rsid w:val="00A27079"/>
    <w:rsid w:val="00A27384"/>
    <w:rsid w:val="00A276E0"/>
    <w:rsid w:val="00A3022B"/>
    <w:rsid w:val="00A30C1D"/>
    <w:rsid w:val="00A30E8D"/>
    <w:rsid w:val="00A30F80"/>
    <w:rsid w:val="00A3108B"/>
    <w:rsid w:val="00A31299"/>
    <w:rsid w:val="00A31318"/>
    <w:rsid w:val="00A31430"/>
    <w:rsid w:val="00A315D3"/>
    <w:rsid w:val="00A31B05"/>
    <w:rsid w:val="00A31B4E"/>
    <w:rsid w:val="00A31C9F"/>
    <w:rsid w:val="00A31E32"/>
    <w:rsid w:val="00A3208B"/>
    <w:rsid w:val="00A32149"/>
    <w:rsid w:val="00A32803"/>
    <w:rsid w:val="00A3290F"/>
    <w:rsid w:val="00A32B85"/>
    <w:rsid w:val="00A32BA0"/>
    <w:rsid w:val="00A32DE4"/>
    <w:rsid w:val="00A32E84"/>
    <w:rsid w:val="00A3303C"/>
    <w:rsid w:val="00A336CB"/>
    <w:rsid w:val="00A33E36"/>
    <w:rsid w:val="00A34658"/>
    <w:rsid w:val="00A34976"/>
    <w:rsid w:val="00A34DFB"/>
    <w:rsid w:val="00A34FC5"/>
    <w:rsid w:val="00A35063"/>
    <w:rsid w:val="00A35933"/>
    <w:rsid w:val="00A359C5"/>
    <w:rsid w:val="00A35DBB"/>
    <w:rsid w:val="00A35E52"/>
    <w:rsid w:val="00A3601B"/>
    <w:rsid w:val="00A361F4"/>
    <w:rsid w:val="00A36658"/>
    <w:rsid w:val="00A366E9"/>
    <w:rsid w:val="00A36756"/>
    <w:rsid w:val="00A36D48"/>
    <w:rsid w:val="00A36E81"/>
    <w:rsid w:val="00A372BB"/>
    <w:rsid w:val="00A3746C"/>
    <w:rsid w:val="00A40187"/>
    <w:rsid w:val="00A403BA"/>
    <w:rsid w:val="00A40427"/>
    <w:rsid w:val="00A416A7"/>
    <w:rsid w:val="00A4173C"/>
    <w:rsid w:val="00A421C3"/>
    <w:rsid w:val="00A4243E"/>
    <w:rsid w:val="00A42B75"/>
    <w:rsid w:val="00A42DD0"/>
    <w:rsid w:val="00A42E68"/>
    <w:rsid w:val="00A434D6"/>
    <w:rsid w:val="00A43F13"/>
    <w:rsid w:val="00A44131"/>
    <w:rsid w:val="00A44AE2"/>
    <w:rsid w:val="00A44B36"/>
    <w:rsid w:val="00A44DAA"/>
    <w:rsid w:val="00A45900"/>
    <w:rsid w:val="00A45AD2"/>
    <w:rsid w:val="00A46685"/>
    <w:rsid w:val="00A46819"/>
    <w:rsid w:val="00A46FD1"/>
    <w:rsid w:val="00A47053"/>
    <w:rsid w:val="00A4715D"/>
    <w:rsid w:val="00A476B2"/>
    <w:rsid w:val="00A477E8"/>
    <w:rsid w:val="00A47F40"/>
    <w:rsid w:val="00A4A80C"/>
    <w:rsid w:val="00A50A56"/>
    <w:rsid w:val="00A50C43"/>
    <w:rsid w:val="00A50CC5"/>
    <w:rsid w:val="00A51117"/>
    <w:rsid w:val="00A51191"/>
    <w:rsid w:val="00A51655"/>
    <w:rsid w:val="00A51D3F"/>
    <w:rsid w:val="00A52098"/>
    <w:rsid w:val="00A52414"/>
    <w:rsid w:val="00A528A8"/>
    <w:rsid w:val="00A52EAB"/>
    <w:rsid w:val="00A53188"/>
    <w:rsid w:val="00A53315"/>
    <w:rsid w:val="00A5345E"/>
    <w:rsid w:val="00A5370B"/>
    <w:rsid w:val="00A53714"/>
    <w:rsid w:val="00A53810"/>
    <w:rsid w:val="00A53A72"/>
    <w:rsid w:val="00A53E0C"/>
    <w:rsid w:val="00A541E8"/>
    <w:rsid w:val="00A542B2"/>
    <w:rsid w:val="00A543C2"/>
    <w:rsid w:val="00A5447C"/>
    <w:rsid w:val="00A544C6"/>
    <w:rsid w:val="00A548A7"/>
    <w:rsid w:val="00A54D47"/>
    <w:rsid w:val="00A54F57"/>
    <w:rsid w:val="00A54FD3"/>
    <w:rsid w:val="00A5532F"/>
    <w:rsid w:val="00A5592F"/>
    <w:rsid w:val="00A55A98"/>
    <w:rsid w:val="00A55CC7"/>
    <w:rsid w:val="00A55D7B"/>
    <w:rsid w:val="00A55E1B"/>
    <w:rsid w:val="00A5609D"/>
    <w:rsid w:val="00A56178"/>
    <w:rsid w:val="00A564B4"/>
    <w:rsid w:val="00A565A8"/>
    <w:rsid w:val="00A56616"/>
    <w:rsid w:val="00A56EA8"/>
    <w:rsid w:val="00A57435"/>
    <w:rsid w:val="00A57725"/>
    <w:rsid w:val="00A57750"/>
    <w:rsid w:val="00A57D51"/>
    <w:rsid w:val="00A57EB9"/>
    <w:rsid w:val="00A60379"/>
    <w:rsid w:val="00A604CA"/>
    <w:rsid w:val="00A604CD"/>
    <w:rsid w:val="00A60B0B"/>
    <w:rsid w:val="00A60EDE"/>
    <w:rsid w:val="00A61496"/>
    <w:rsid w:val="00A61A0E"/>
    <w:rsid w:val="00A61BDB"/>
    <w:rsid w:val="00A61C51"/>
    <w:rsid w:val="00A62B4C"/>
    <w:rsid w:val="00A63139"/>
    <w:rsid w:val="00A631D0"/>
    <w:rsid w:val="00A6336C"/>
    <w:rsid w:val="00A63429"/>
    <w:rsid w:val="00A63EE9"/>
    <w:rsid w:val="00A64156"/>
    <w:rsid w:val="00A6476F"/>
    <w:rsid w:val="00A6549E"/>
    <w:rsid w:val="00A656FF"/>
    <w:rsid w:val="00A65B04"/>
    <w:rsid w:val="00A65F54"/>
    <w:rsid w:val="00A675DB"/>
    <w:rsid w:val="00A6781F"/>
    <w:rsid w:val="00A67A21"/>
    <w:rsid w:val="00A67A6D"/>
    <w:rsid w:val="00A67AF6"/>
    <w:rsid w:val="00A67F40"/>
    <w:rsid w:val="00A70888"/>
    <w:rsid w:val="00A70D36"/>
    <w:rsid w:val="00A7126B"/>
    <w:rsid w:val="00A71A09"/>
    <w:rsid w:val="00A71CB1"/>
    <w:rsid w:val="00A71CC1"/>
    <w:rsid w:val="00A725C5"/>
    <w:rsid w:val="00A72B72"/>
    <w:rsid w:val="00A72BB4"/>
    <w:rsid w:val="00A732B0"/>
    <w:rsid w:val="00A733F2"/>
    <w:rsid w:val="00A734E3"/>
    <w:rsid w:val="00A736B1"/>
    <w:rsid w:val="00A737C7"/>
    <w:rsid w:val="00A738D4"/>
    <w:rsid w:val="00A73B03"/>
    <w:rsid w:val="00A73B0F"/>
    <w:rsid w:val="00A73B8A"/>
    <w:rsid w:val="00A741AC"/>
    <w:rsid w:val="00A74603"/>
    <w:rsid w:val="00A75043"/>
    <w:rsid w:val="00A751CC"/>
    <w:rsid w:val="00A753EB"/>
    <w:rsid w:val="00A758FE"/>
    <w:rsid w:val="00A75BDB"/>
    <w:rsid w:val="00A75BF7"/>
    <w:rsid w:val="00A75D54"/>
    <w:rsid w:val="00A75DB6"/>
    <w:rsid w:val="00A76085"/>
    <w:rsid w:val="00A7632E"/>
    <w:rsid w:val="00A763B7"/>
    <w:rsid w:val="00A766A7"/>
    <w:rsid w:val="00A766B9"/>
    <w:rsid w:val="00A77074"/>
    <w:rsid w:val="00A77582"/>
    <w:rsid w:val="00A77A86"/>
    <w:rsid w:val="00A77C1C"/>
    <w:rsid w:val="00A801F4"/>
    <w:rsid w:val="00A8096C"/>
    <w:rsid w:val="00A80F37"/>
    <w:rsid w:val="00A813DD"/>
    <w:rsid w:val="00A81682"/>
    <w:rsid w:val="00A81B87"/>
    <w:rsid w:val="00A8230C"/>
    <w:rsid w:val="00A82E6E"/>
    <w:rsid w:val="00A837D1"/>
    <w:rsid w:val="00A838B5"/>
    <w:rsid w:val="00A843C4"/>
    <w:rsid w:val="00A84934"/>
    <w:rsid w:val="00A84A24"/>
    <w:rsid w:val="00A85344"/>
    <w:rsid w:val="00A85405"/>
    <w:rsid w:val="00A8555C"/>
    <w:rsid w:val="00A859B2"/>
    <w:rsid w:val="00A85A2A"/>
    <w:rsid w:val="00A85F76"/>
    <w:rsid w:val="00A8605A"/>
    <w:rsid w:val="00A8657C"/>
    <w:rsid w:val="00A87081"/>
    <w:rsid w:val="00A87A8A"/>
    <w:rsid w:val="00A87F3D"/>
    <w:rsid w:val="00A906DF"/>
    <w:rsid w:val="00A90AEF"/>
    <w:rsid w:val="00A910F2"/>
    <w:rsid w:val="00A911D1"/>
    <w:rsid w:val="00A91892"/>
    <w:rsid w:val="00A918DA"/>
    <w:rsid w:val="00A92A11"/>
    <w:rsid w:val="00A92B0D"/>
    <w:rsid w:val="00A92BAA"/>
    <w:rsid w:val="00A933E4"/>
    <w:rsid w:val="00A93CDA"/>
    <w:rsid w:val="00A93FBD"/>
    <w:rsid w:val="00A945B6"/>
    <w:rsid w:val="00A94613"/>
    <w:rsid w:val="00A94709"/>
    <w:rsid w:val="00A948C8"/>
    <w:rsid w:val="00A94926"/>
    <w:rsid w:val="00A952B8"/>
    <w:rsid w:val="00A9616B"/>
    <w:rsid w:val="00A96586"/>
    <w:rsid w:val="00A96C49"/>
    <w:rsid w:val="00A97435"/>
    <w:rsid w:val="00A97799"/>
    <w:rsid w:val="00A97BD3"/>
    <w:rsid w:val="00A97CDE"/>
    <w:rsid w:val="00A97E2E"/>
    <w:rsid w:val="00A97E38"/>
    <w:rsid w:val="00AA0094"/>
    <w:rsid w:val="00AA0406"/>
    <w:rsid w:val="00AA047E"/>
    <w:rsid w:val="00AA07FF"/>
    <w:rsid w:val="00AA0B7B"/>
    <w:rsid w:val="00AA0C0E"/>
    <w:rsid w:val="00AA0C50"/>
    <w:rsid w:val="00AA0DC4"/>
    <w:rsid w:val="00AA0F25"/>
    <w:rsid w:val="00AA15E4"/>
    <w:rsid w:val="00AA1871"/>
    <w:rsid w:val="00AA20AF"/>
    <w:rsid w:val="00AA219F"/>
    <w:rsid w:val="00AA23D7"/>
    <w:rsid w:val="00AA25CB"/>
    <w:rsid w:val="00AA271E"/>
    <w:rsid w:val="00AA29D9"/>
    <w:rsid w:val="00AA2BE1"/>
    <w:rsid w:val="00AA2D31"/>
    <w:rsid w:val="00AA2E8D"/>
    <w:rsid w:val="00AA3430"/>
    <w:rsid w:val="00AA3502"/>
    <w:rsid w:val="00AA3656"/>
    <w:rsid w:val="00AA39D1"/>
    <w:rsid w:val="00AA3A47"/>
    <w:rsid w:val="00AA3A4B"/>
    <w:rsid w:val="00AA3BAE"/>
    <w:rsid w:val="00AA3CCA"/>
    <w:rsid w:val="00AA462C"/>
    <w:rsid w:val="00AA4848"/>
    <w:rsid w:val="00AA4CB7"/>
    <w:rsid w:val="00AA5730"/>
    <w:rsid w:val="00AA5A51"/>
    <w:rsid w:val="00AA5B09"/>
    <w:rsid w:val="00AA5DC5"/>
    <w:rsid w:val="00AA5E04"/>
    <w:rsid w:val="00AA6024"/>
    <w:rsid w:val="00AA632C"/>
    <w:rsid w:val="00AA660D"/>
    <w:rsid w:val="00AA7867"/>
    <w:rsid w:val="00AA79DA"/>
    <w:rsid w:val="00AA7DE1"/>
    <w:rsid w:val="00AB02DB"/>
    <w:rsid w:val="00AB0315"/>
    <w:rsid w:val="00AB040A"/>
    <w:rsid w:val="00AB0D37"/>
    <w:rsid w:val="00AB1158"/>
    <w:rsid w:val="00AB1236"/>
    <w:rsid w:val="00AB1C36"/>
    <w:rsid w:val="00AB1E42"/>
    <w:rsid w:val="00AB1ED6"/>
    <w:rsid w:val="00AB247F"/>
    <w:rsid w:val="00AB2C09"/>
    <w:rsid w:val="00AB2D35"/>
    <w:rsid w:val="00AB2DBF"/>
    <w:rsid w:val="00AB34C5"/>
    <w:rsid w:val="00AB34E9"/>
    <w:rsid w:val="00AB3528"/>
    <w:rsid w:val="00AB38E5"/>
    <w:rsid w:val="00AB3BCC"/>
    <w:rsid w:val="00AB3BDC"/>
    <w:rsid w:val="00AB3C13"/>
    <w:rsid w:val="00AB471B"/>
    <w:rsid w:val="00AB48C7"/>
    <w:rsid w:val="00AB5000"/>
    <w:rsid w:val="00AB54F0"/>
    <w:rsid w:val="00AB5550"/>
    <w:rsid w:val="00AB572D"/>
    <w:rsid w:val="00AB5C1D"/>
    <w:rsid w:val="00AB5CDE"/>
    <w:rsid w:val="00AB5F1C"/>
    <w:rsid w:val="00AB62BF"/>
    <w:rsid w:val="00AB6825"/>
    <w:rsid w:val="00AB68F7"/>
    <w:rsid w:val="00AB7886"/>
    <w:rsid w:val="00AB7A6D"/>
    <w:rsid w:val="00AB7A70"/>
    <w:rsid w:val="00AB7F5A"/>
    <w:rsid w:val="00AB7F65"/>
    <w:rsid w:val="00AC01DF"/>
    <w:rsid w:val="00AC01FC"/>
    <w:rsid w:val="00AC03AB"/>
    <w:rsid w:val="00AC043D"/>
    <w:rsid w:val="00AC0465"/>
    <w:rsid w:val="00AC0FBE"/>
    <w:rsid w:val="00AC1152"/>
    <w:rsid w:val="00AC1252"/>
    <w:rsid w:val="00AC1289"/>
    <w:rsid w:val="00AC14A2"/>
    <w:rsid w:val="00AC1690"/>
    <w:rsid w:val="00AC19AE"/>
    <w:rsid w:val="00AC1A7D"/>
    <w:rsid w:val="00AC1BF6"/>
    <w:rsid w:val="00AC1FA8"/>
    <w:rsid w:val="00AC213E"/>
    <w:rsid w:val="00AC21A6"/>
    <w:rsid w:val="00AC25B5"/>
    <w:rsid w:val="00AC2628"/>
    <w:rsid w:val="00AC26A2"/>
    <w:rsid w:val="00AC2DB1"/>
    <w:rsid w:val="00AC3749"/>
    <w:rsid w:val="00AC377D"/>
    <w:rsid w:val="00AC3965"/>
    <w:rsid w:val="00AC39B7"/>
    <w:rsid w:val="00AC3A84"/>
    <w:rsid w:val="00AC3F37"/>
    <w:rsid w:val="00AC4150"/>
    <w:rsid w:val="00AC459A"/>
    <w:rsid w:val="00AC4877"/>
    <w:rsid w:val="00AC49A9"/>
    <w:rsid w:val="00AC4A3B"/>
    <w:rsid w:val="00AC4EF4"/>
    <w:rsid w:val="00AC4FAF"/>
    <w:rsid w:val="00AC58A7"/>
    <w:rsid w:val="00AC5FCE"/>
    <w:rsid w:val="00AC600F"/>
    <w:rsid w:val="00AC60E3"/>
    <w:rsid w:val="00AC682D"/>
    <w:rsid w:val="00AC7017"/>
    <w:rsid w:val="00AC7A3F"/>
    <w:rsid w:val="00AD008C"/>
    <w:rsid w:val="00AD03A7"/>
    <w:rsid w:val="00AD059F"/>
    <w:rsid w:val="00AD0DF4"/>
    <w:rsid w:val="00AD1043"/>
    <w:rsid w:val="00AD154C"/>
    <w:rsid w:val="00AD1986"/>
    <w:rsid w:val="00AD1D6F"/>
    <w:rsid w:val="00AD1E7E"/>
    <w:rsid w:val="00AD230C"/>
    <w:rsid w:val="00AD2D26"/>
    <w:rsid w:val="00AD2F94"/>
    <w:rsid w:val="00AD2FDF"/>
    <w:rsid w:val="00AD3559"/>
    <w:rsid w:val="00AD4918"/>
    <w:rsid w:val="00AD4C29"/>
    <w:rsid w:val="00AD4DA0"/>
    <w:rsid w:val="00AD4FB6"/>
    <w:rsid w:val="00AD51BD"/>
    <w:rsid w:val="00AD55BA"/>
    <w:rsid w:val="00AD5957"/>
    <w:rsid w:val="00AD5AC0"/>
    <w:rsid w:val="00AD65D3"/>
    <w:rsid w:val="00AD6E8A"/>
    <w:rsid w:val="00AD6F80"/>
    <w:rsid w:val="00AD7092"/>
    <w:rsid w:val="00AD712F"/>
    <w:rsid w:val="00AD78AF"/>
    <w:rsid w:val="00AD7B16"/>
    <w:rsid w:val="00AD7BB7"/>
    <w:rsid w:val="00AE0759"/>
    <w:rsid w:val="00AE0F5A"/>
    <w:rsid w:val="00AE0FD1"/>
    <w:rsid w:val="00AE132F"/>
    <w:rsid w:val="00AE1368"/>
    <w:rsid w:val="00AE159E"/>
    <w:rsid w:val="00AE1727"/>
    <w:rsid w:val="00AE2100"/>
    <w:rsid w:val="00AE2180"/>
    <w:rsid w:val="00AE2334"/>
    <w:rsid w:val="00AE26DF"/>
    <w:rsid w:val="00AE27A3"/>
    <w:rsid w:val="00AE2EC6"/>
    <w:rsid w:val="00AE3006"/>
    <w:rsid w:val="00AE32A9"/>
    <w:rsid w:val="00AE3F22"/>
    <w:rsid w:val="00AE3F51"/>
    <w:rsid w:val="00AE44DE"/>
    <w:rsid w:val="00AE4960"/>
    <w:rsid w:val="00AE50D8"/>
    <w:rsid w:val="00AE5889"/>
    <w:rsid w:val="00AE5CF0"/>
    <w:rsid w:val="00AE6093"/>
    <w:rsid w:val="00AE64A5"/>
    <w:rsid w:val="00AE669F"/>
    <w:rsid w:val="00AE6F3F"/>
    <w:rsid w:val="00AE6F9B"/>
    <w:rsid w:val="00AE744C"/>
    <w:rsid w:val="00AE77C7"/>
    <w:rsid w:val="00AE79F5"/>
    <w:rsid w:val="00AE7B6C"/>
    <w:rsid w:val="00AE7F97"/>
    <w:rsid w:val="00AF06CD"/>
    <w:rsid w:val="00AF071C"/>
    <w:rsid w:val="00AF07DC"/>
    <w:rsid w:val="00AF0F5D"/>
    <w:rsid w:val="00AF1682"/>
    <w:rsid w:val="00AF1BE3"/>
    <w:rsid w:val="00AF1D23"/>
    <w:rsid w:val="00AF1F22"/>
    <w:rsid w:val="00AF29F8"/>
    <w:rsid w:val="00AF2E10"/>
    <w:rsid w:val="00AF303F"/>
    <w:rsid w:val="00AF319B"/>
    <w:rsid w:val="00AF36FB"/>
    <w:rsid w:val="00AF4029"/>
    <w:rsid w:val="00AF45FA"/>
    <w:rsid w:val="00AF477F"/>
    <w:rsid w:val="00AF480A"/>
    <w:rsid w:val="00AF4C12"/>
    <w:rsid w:val="00AF4E31"/>
    <w:rsid w:val="00AF4ED2"/>
    <w:rsid w:val="00AF4F50"/>
    <w:rsid w:val="00AF5317"/>
    <w:rsid w:val="00AF5508"/>
    <w:rsid w:val="00AF56E0"/>
    <w:rsid w:val="00AF57D4"/>
    <w:rsid w:val="00AF5F45"/>
    <w:rsid w:val="00AF64BA"/>
    <w:rsid w:val="00AF771F"/>
    <w:rsid w:val="00AF7A2C"/>
    <w:rsid w:val="00AF7F51"/>
    <w:rsid w:val="00B00192"/>
    <w:rsid w:val="00B00242"/>
    <w:rsid w:val="00B002C0"/>
    <w:rsid w:val="00B0048F"/>
    <w:rsid w:val="00B0054B"/>
    <w:rsid w:val="00B008EB"/>
    <w:rsid w:val="00B009DE"/>
    <w:rsid w:val="00B00BB4"/>
    <w:rsid w:val="00B01491"/>
    <w:rsid w:val="00B01B39"/>
    <w:rsid w:val="00B01D8B"/>
    <w:rsid w:val="00B01FBE"/>
    <w:rsid w:val="00B024A4"/>
    <w:rsid w:val="00B024AD"/>
    <w:rsid w:val="00B0250B"/>
    <w:rsid w:val="00B02A5C"/>
    <w:rsid w:val="00B02DA9"/>
    <w:rsid w:val="00B03401"/>
    <w:rsid w:val="00B036F6"/>
    <w:rsid w:val="00B038A6"/>
    <w:rsid w:val="00B03C5D"/>
    <w:rsid w:val="00B04301"/>
    <w:rsid w:val="00B0546B"/>
    <w:rsid w:val="00B0558F"/>
    <w:rsid w:val="00B05674"/>
    <w:rsid w:val="00B058B8"/>
    <w:rsid w:val="00B05CF7"/>
    <w:rsid w:val="00B05DEE"/>
    <w:rsid w:val="00B05E67"/>
    <w:rsid w:val="00B06093"/>
    <w:rsid w:val="00B0633E"/>
    <w:rsid w:val="00B064E1"/>
    <w:rsid w:val="00B0687A"/>
    <w:rsid w:val="00B06CD5"/>
    <w:rsid w:val="00B06F8C"/>
    <w:rsid w:val="00B07A24"/>
    <w:rsid w:val="00B07BE7"/>
    <w:rsid w:val="00B1084E"/>
    <w:rsid w:val="00B10B2D"/>
    <w:rsid w:val="00B10E15"/>
    <w:rsid w:val="00B1123B"/>
    <w:rsid w:val="00B11A75"/>
    <w:rsid w:val="00B11C86"/>
    <w:rsid w:val="00B129DA"/>
    <w:rsid w:val="00B12A18"/>
    <w:rsid w:val="00B12AF8"/>
    <w:rsid w:val="00B12DA8"/>
    <w:rsid w:val="00B132D0"/>
    <w:rsid w:val="00B1337F"/>
    <w:rsid w:val="00B136E4"/>
    <w:rsid w:val="00B13C9B"/>
    <w:rsid w:val="00B14A8A"/>
    <w:rsid w:val="00B14BA7"/>
    <w:rsid w:val="00B14E29"/>
    <w:rsid w:val="00B15535"/>
    <w:rsid w:val="00B155AB"/>
    <w:rsid w:val="00B157F4"/>
    <w:rsid w:val="00B167AF"/>
    <w:rsid w:val="00B17703"/>
    <w:rsid w:val="00B177CD"/>
    <w:rsid w:val="00B178E9"/>
    <w:rsid w:val="00B17B0F"/>
    <w:rsid w:val="00B17CE7"/>
    <w:rsid w:val="00B20312"/>
    <w:rsid w:val="00B2035B"/>
    <w:rsid w:val="00B21495"/>
    <w:rsid w:val="00B21ACC"/>
    <w:rsid w:val="00B21B83"/>
    <w:rsid w:val="00B21E6D"/>
    <w:rsid w:val="00B2213B"/>
    <w:rsid w:val="00B22146"/>
    <w:rsid w:val="00B22382"/>
    <w:rsid w:val="00B2290F"/>
    <w:rsid w:val="00B23153"/>
    <w:rsid w:val="00B23404"/>
    <w:rsid w:val="00B236EF"/>
    <w:rsid w:val="00B23AA2"/>
    <w:rsid w:val="00B23AD7"/>
    <w:rsid w:val="00B23B1F"/>
    <w:rsid w:val="00B23BDF"/>
    <w:rsid w:val="00B23E7B"/>
    <w:rsid w:val="00B240A6"/>
    <w:rsid w:val="00B24799"/>
    <w:rsid w:val="00B249DA"/>
    <w:rsid w:val="00B24C2A"/>
    <w:rsid w:val="00B24D8F"/>
    <w:rsid w:val="00B250EE"/>
    <w:rsid w:val="00B258BC"/>
    <w:rsid w:val="00B260C6"/>
    <w:rsid w:val="00B268B1"/>
    <w:rsid w:val="00B26BB3"/>
    <w:rsid w:val="00B26F10"/>
    <w:rsid w:val="00B270E8"/>
    <w:rsid w:val="00B27250"/>
    <w:rsid w:val="00B2734F"/>
    <w:rsid w:val="00B27448"/>
    <w:rsid w:val="00B2745C"/>
    <w:rsid w:val="00B2774A"/>
    <w:rsid w:val="00B27904"/>
    <w:rsid w:val="00B30223"/>
    <w:rsid w:val="00B30602"/>
    <w:rsid w:val="00B30DEC"/>
    <w:rsid w:val="00B3106A"/>
    <w:rsid w:val="00B314BA"/>
    <w:rsid w:val="00B3152F"/>
    <w:rsid w:val="00B3168E"/>
    <w:rsid w:val="00B31852"/>
    <w:rsid w:val="00B31E60"/>
    <w:rsid w:val="00B31F92"/>
    <w:rsid w:val="00B321CA"/>
    <w:rsid w:val="00B32271"/>
    <w:rsid w:val="00B3233A"/>
    <w:rsid w:val="00B32385"/>
    <w:rsid w:val="00B32D04"/>
    <w:rsid w:val="00B3327C"/>
    <w:rsid w:val="00B336B2"/>
    <w:rsid w:val="00B339B7"/>
    <w:rsid w:val="00B33A0D"/>
    <w:rsid w:val="00B33BC0"/>
    <w:rsid w:val="00B33E53"/>
    <w:rsid w:val="00B3467E"/>
    <w:rsid w:val="00B34FC6"/>
    <w:rsid w:val="00B35B59"/>
    <w:rsid w:val="00B35E13"/>
    <w:rsid w:val="00B35F1D"/>
    <w:rsid w:val="00B3604B"/>
    <w:rsid w:val="00B3607D"/>
    <w:rsid w:val="00B36486"/>
    <w:rsid w:val="00B36775"/>
    <w:rsid w:val="00B369D1"/>
    <w:rsid w:val="00B36B16"/>
    <w:rsid w:val="00B36B9B"/>
    <w:rsid w:val="00B3702E"/>
    <w:rsid w:val="00B3746E"/>
    <w:rsid w:val="00B37533"/>
    <w:rsid w:val="00B37541"/>
    <w:rsid w:val="00B40192"/>
    <w:rsid w:val="00B40456"/>
    <w:rsid w:val="00B40814"/>
    <w:rsid w:val="00B408D6"/>
    <w:rsid w:val="00B40F79"/>
    <w:rsid w:val="00B412DE"/>
    <w:rsid w:val="00B41917"/>
    <w:rsid w:val="00B41E4F"/>
    <w:rsid w:val="00B41E96"/>
    <w:rsid w:val="00B41EBC"/>
    <w:rsid w:val="00B421AE"/>
    <w:rsid w:val="00B42429"/>
    <w:rsid w:val="00B42750"/>
    <w:rsid w:val="00B42CF8"/>
    <w:rsid w:val="00B42D4C"/>
    <w:rsid w:val="00B43177"/>
    <w:rsid w:val="00B433BF"/>
    <w:rsid w:val="00B437A9"/>
    <w:rsid w:val="00B438E8"/>
    <w:rsid w:val="00B43D91"/>
    <w:rsid w:val="00B443CE"/>
    <w:rsid w:val="00B4444A"/>
    <w:rsid w:val="00B4481D"/>
    <w:rsid w:val="00B44A6C"/>
    <w:rsid w:val="00B44B21"/>
    <w:rsid w:val="00B44B51"/>
    <w:rsid w:val="00B44BB8"/>
    <w:rsid w:val="00B45276"/>
    <w:rsid w:val="00B45C96"/>
    <w:rsid w:val="00B45E6C"/>
    <w:rsid w:val="00B465AD"/>
    <w:rsid w:val="00B4710F"/>
    <w:rsid w:val="00B477D1"/>
    <w:rsid w:val="00B477FA"/>
    <w:rsid w:val="00B47822"/>
    <w:rsid w:val="00B47850"/>
    <w:rsid w:val="00B4795E"/>
    <w:rsid w:val="00B479C8"/>
    <w:rsid w:val="00B503FA"/>
    <w:rsid w:val="00B508CF"/>
    <w:rsid w:val="00B50F0F"/>
    <w:rsid w:val="00B50FA0"/>
    <w:rsid w:val="00B5127C"/>
    <w:rsid w:val="00B51548"/>
    <w:rsid w:val="00B5155A"/>
    <w:rsid w:val="00B51CD7"/>
    <w:rsid w:val="00B51E15"/>
    <w:rsid w:val="00B51EEF"/>
    <w:rsid w:val="00B51F90"/>
    <w:rsid w:val="00B521B6"/>
    <w:rsid w:val="00B52DE4"/>
    <w:rsid w:val="00B531B4"/>
    <w:rsid w:val="00B5344E"/>
    <w:rsid w:val="00B5354F"/>
    <w:rsid w:val="00B537B5"/>
    <w:rsid w:val="00B537E8"/>
    <w:rsid w:val="00B53F8E"/>
    <w:rsid w:val="00B5415E"/>
    <w:rsid w:val="00B5424C"/>
    <w:rsid w:val="00B54522"/>
    <w:rsid w:val="00B5461F"/>
    <w:rsid w:val="00B546B8"/>
    <w:rsid w:val="00B547DB"/>
    <w:rsid w:val="00B54895"/>
    <w:rsid w:val="00B54CA1"/>
    <w:rsid w:val="00B54CC1"/>
    <w:rsid w:val="00B54E27"/>
    <w:rsid w:val="00B55357"/>
    <w:rsid w:val="00B555EA"/>
    <w:rsid w:val="00B55637"/>
    <w:rsid w:val="00B55697"/>
    <w:rsid w:val="00B556F3"/>
    <w:rsid w:val="00B557E2"/>
    <w:rsid w:val="00B55A01"/>
    <w:rsid w:val="00B55D7C"/>
    <w:rsid w:val="00B55D7E"/>
    <w:rsid w:val="00B55E54"/>
    <w:rsid w:val="00B55FAC"/>
    <w:rsid w:val="00B56D73"/>
    <w:rsid w:val="00B57632"/>
    <w:rsid w:val="00B578E9"/>
    <w:rsid w:val="00B5795E"/>
    <w:rsid w:val="00B579F4"/>
    <w:rsid w:val="00B57CA3"/>
    <w:rsid w:val="00B57DD0"/>
    <w:rsid w:val="00B57ED8"/>
    <w:rsid w:val="00B600E0"/>
    <w:rsid w:val="00B601F2"/>
    <w:rsid w:val="00B60287"/>
    <w:rsid w:val="00B602DE"/>
    <w:rsid w:val="00B608B0"/>
    <w:rsid w:val="00B60AAD"/>
    <w:rsid w:val="00B60BF1"/>
    <w:rsid w:val="00B60D20"/>
    <w:rsid w:val="00B60E58"/>
    <w:rsid w:val="00B60F0C"/>
    <w:rsid w:val="00B611AF"/>
    <w:rsid w:val="00B6136C"/>
    <w:rsid w:val="00B61481"/>
    <w:rsid w:val="00B61856"/>
    <w:rsid w:val="00B619CF"/>
    <w:rsid w:val="00B61B4D"/>
    <w:rsid w:val="00B62257"/>
    <w:rsid w:val="00B626F8"/>
    <w:rsid w:val="00B6275B"/>
    <w:rsid w:val="00B62A28"/>
    <w:rsid w:val="00B62B40"/>
    <w:rsid w:val="00B62C86"/>
    <w:rsid w:val="00B62E67"/>
    <w:rsid w:val="00B62F0A"/>
    <w:rsid w:val="00B631AB"/>
    <w:rsid w:val="00B63775"/>
    <w:rsid w:val="00B63DA3"/>
    <w:rsid w:val="00B643CC"/>
    <w:rsid w:val="00B64E26"/>
    <w:rsid w:val="00B653E7"/>
    <w:rsid w:val="00B65568"/>
    <w:rsid w:val="00B6566C"/>
    <w:rsid w:val="00B65966"/>
    <w:rsid w:val="00B6599C"/>
    <w:rsid w:val="00B66428"/>
    <w:rsid w:val="00B67039"/>
    <w:rsid w:val="00B6721F"/>
    <w:rsid w:val="00B67288"/>
    <w:rsid w:val="00B67473"/>
    <w:rsid w:val="00B6774B"/>
    <w:rsid w:val="00B67787"/>
    <w:rsid w:val="00B70370"/>
    <w:rsid w:val="00B70757"/>
    <w:rsid w:val="00B707B0"/>
    <w:rsid w:val="00B70B18"/>
    <w:rsid w:val="00B70C3D"/>
    <w:rsid w:val="00B710D8"/>
    <w:rsid w:val="00B71146"/>
    <w:rsid w:val="00B7154B"/>
    <w:rsid w:val="00B717F7"/>
    <w:rsid w:val="00B7188C"/>
    <w:rsid w:val="00B71B16"/>
    <w:rsid w:val="00B71DA4"/>
    <w:rsid w:val="00B71F80"/>
    <w:rsid w:val="00B7220D"/>
    <w:rsid w:val="00B722F0"/>
    <w:rsid w:val="00B72989"/>
    <w:rsid w:val="00B72F3D"/>
    <w:rsid w:val="00B730F4"/>
    <w:rsid w:val="00B7312A"/>
    <w:rsid w:val="00B7317C"/>
    <w:rsid w:val="00B73C9F"/>
    <w:rsid w:val="00B73E12"/>
    <w:rsid w:val="00B742FB"/>
    <w:rsid w:val="00B74534"/>
    <w:rsid w:val="00B747ED"/>
    <w:rsid w:val="00B74CB3"/>
    <w:rsid w:val="00B7570A"/>
    <w:rsid w:val="00B75759"/>
    <w:rsid w:val="00B759C5"/>
    <w:rsid w:val="00B75A19"/>
    <w:rsid w:val="00B7658F"/>
    <w:rsid w:val="00B767B1"/>
    <w:rsid w:val="00B768F7"/>
    <w:rsid w:val="00B76943"/>
    <w:rsid w:val="00B76A33"/>
    <w:rsid w:val="00B77172"/>
    <w:rsid w:val="00B773D9"/>
    <w:rsid w:val="00B774AB"/>
    <w:rsid w:val="00B7763F"/>
    <w:rsid w:val="00B77682"/>
    <w:rsid w:val="00B7783A"/>
    <w:rsid w:val="00B778EE"/>
    <w:rsid w:val="00B77A3D"/>
    <w:rsid w:val="00B77A7F"/>
    <w:rsid w:val="00B77DF0"/>
    <w:rsid w:val="00B8045F"/>
    <w:rsid w:val="00B808DE"/>
    <w:rsid w:val="00B80B02"/>
    <w:rsid w:val="00B8138F"/>
    <w:rsid w:val="00B81D3D"/>
    <w:rsid w:val="00B823B0"/>
    <w:rsid w:val="00B8287C"/>
    <w:rsid w:val="00B82AA9"/>
    <w:rsid w:val="00B82E26"/>
    <w:rsid w:val="00B8305F"/>
    <w:rsid w:val="00B833E0"/>
    <w:rsid w:val="00B83768"/>
    <w:rsid w:val="00B838FA"/>
    <w:rsid w:val="00B83E65"/>
    <w:rsid w:val="00B84181"/>
    <w:rsid w:val="00B84421"/>
    <w:rsid w:val="00B844D8"/>
    <w:rsid w:val="00B84618"/>
    <w:rsid w:val="00B847B5"/>
    <w:rsid w:val="00B848CC"/>
    <w:rsid w:val="00B84F6B"/>
    <w:rsid w:val="00B85664"/>
    <w:rsid w:val="00B8595C"/>
    <w:rsid w:val="00B85A1D"/>
    <w:rsid w:val="00B85DB3"/>
    <w:rsid w:val="00B85EA4"/>
    <w:rsid w:val="00B86001"/>
    <w:rsid w:val="00B8666E"/>
    <w:rsid w:val="00B868B6"/>
    <w:rsid w:val="00B86B32"/>
    <w:rsid w:val="00B86EE5"/>
    <w:rsid w:val="00B8769F"/>
    <w:rsid w:val="00B878BA"/>
    <w:rsid w:val="00B878E3"/>
    <w:rsid w:val="00B87C7F"/>
    <w:rsid w:val="00B87E65"/>
    <w:rsid w:val="00B90279"/>
    <w:rsid w:val="00B90553"/>
    <w:rsid w:val="00B91375"/>
    <w:rsid w:val="00B915E6"/>
    <w:rsid w:val="00B916D3"/>
    <w:rsid w:val="00B9175F"/>
    <w:rsid w:val="00B91E9E"/>
    <w:rsid w:val="00B9219F"/>
    <w:rsid w:val="00B92760"/>
    <w:rsid w:val="00B92B16"/>
    <w:rsid w:val="00B92BA9"/>
    <w:rsid w:val="00B92EEC"/>
    <w:rsid w:val="00B93396"/>
    <w:rsid w:val="00B93435"/>
    <w:rsid w:val="00B9350F"/>
    <w:rsid w:val="00B93831"/>
    <w:rsid w:val="00B938BA"/>
    <w:rsid w:val="00B93D68"/>
    <w:rsid w:val="00B941B3"/>
    <w:rsid w:val="00B94614"/>
    <w:rsid w:val="00B94A15"/>
    <w:rsid w:val="00B94A18"/>
    <w:rsid w:val="00B951B1"/>
    <w:rsid w:val="00B953ED"/>
    <w:rsid w:val="00B9606E"/>
    <w:rsid w:val="00B9623D"/>
    <w:rsid w:val="00B96A4E"/>
    <w:rsid w:val="00B96B56"/>
    <w:rsid w:val="00B96CE5"/>
    <w:rsid w:val="00B971AD"/>
    <w:rsid w:val="00B971D6"/>
    <w:rsid w:val="00B971E2"/>
    <w:rsid w:val="00B97768"/>
    <w:rsid w:val="00BA010E"/>
    <w:rsid w:val="00BA017B"/>
    <w:rsid w:val="00BA0438"/>
    <w:rsid w:val="00BA04E1"/>
    <w:rsid w:val="00BA0857"/>
    <w:rsid w:val="00BA0919"/>
    <w:rsid w:val="00BA0B37"/>
    <w:rsid w:val="00BA0CC5"/>
    <w:rsid w:val="00BA0E7E"/>
    <w:rsid w:val="00BA14AB"/>
    <w:rsid w:val="00BA15D1"/>
    <w:rsid w:val="00BA26AD"/>
    <w:rsid w:val="00BA27DC"/>
    <w:rsid w:val="00BA2DDA"/>
    <w:rsid w:val="00BA2FEA"/>
    <w:rsid w:val="00BA374D"/>
    <w:rsid w:val="00BA3A00"/>
    <w:rsid w:val="00BA406F"/>
    <w:rsid w:val="00BA4471"/>
    <w:rsid w:val="00BA45E3"/>
    <w:rsid w:val="00BA491F"/>
    <w:rsid w:val="00BA4B50"/>
    <w:rsid w:val="00BA4CC0"/>
    <w:rsid w:val="00BA5131"/>
    <w:rsid w:val="00BA51F6"/>
    <w:rsid w:val="00BA5644"/>
    <w:rsid w:val="00BA593F"/>
    <w:rsid w:val="00BA5ADB"/>
    <w:rsid w:val="00BA5B53"/>
    <w:rsid w:val="00BA5BE6"/>
    <w:rsid w:val="00BA5DFF"/>
    <w:rsid w:val="00BA5F34"/>
    <w:rsid w:val="00BA65CD"/>
    <w:rsid w:val="00BA667A"/>
    <w:rsid w:val="00BA67C5"/>
    <w:rsid w:val="00BA6C84"/>
    <w:rsid w:val="00BA763A"/>
    <w:rsid w:val="00BA7858"/>
    <w:rsid w:val="00BA7D33"/>
    <w:rsid w:val="00BB07AE"/>
    <w:rsid w:val="00BB0EA8"/>
    <w:rsid w:val="00BB137F"/>
    <w:rsid w:val="00BB13A1"/>
    <w:rsid w:val="00BB1764"/>
    <w:rsid w:val="00BB1BB4"/>
    <w:rsid w:val="00BB1BF3"/>
    <w:rsid w:val="00BB1C42"/>
    <w:rsid w:val="00BB22DF"/>
    <w:rsid w:val="00BB27F4"/>
    <w:rsid w:val="00BB29FC"/>
    <w:rsid w:val="00BB2B12"/>
    <w:rsid w:val="00BB2D65"/>
    <w:rsid w:val="00BB363D"/>
    <w:rsid w:val="00BB3C41"/>
    <w:rsid w:val="00BB3F8D"/>
    <w:rsid w:val="00BB4534"/>
    <w:rsid w:val="00BB46A8"/>
    <w:rsid w:val="00BB4ECB"/>
    <w:rsid w:val="00BB5415"/>
    <w:rsid w:val="00BB549B"/>
    <w:rsid w:val="00BB570E"/>
    <w:rsid w:val="00BB572B"/>
    <w:rsid w:val="00BB61D2"/>
    <w:rsid w:val="00BB6543"/>
    <w:rsid w:val="00BB69B3"/>
    <w:rsid w:val="00BB69E2"/>
    <w:rsid w:val="00BB74DC"/>
    <w:rsid w:val="00BB7A19"/>
    <w:rsid w:val="00BB7B79"/>
    <w:rsid w:val="00BC0060"/>
    <w:rsid w:val="00BC0265"/>
    <w:rsid w:val="00BC036A"/>
    <w:rsid w:val="00BC05C5"/>
    <w:rsid w:val="00BC0BC9"/>
    <w:rsid w:val="00BC0D48"/>
    <w:rsid w:val="00BC0EE0"/>
    <w:rsid w:val="00BC1242"/>
    <w:rsid w:val="00BC127A"/>
    <w:rsid w:val="00BC1AE5"/>
    <w:rsid w:val="00BC1BA6"/>
    <w:rsid w:val="00BC1CB8"/>
    <w:rsid w:val="00BC1DEB"/>
    <w:rsid w:val="00BC1F20"/>
    <w:rsid w:val="00BC26E7"/>
    <w:rsid w:val="00BC28BF"/>
    <w:rsid w:val="00BC2A5A"/>
    <w:rsid w:val="00BC2F2C"/>
    <w:rsid w:val="00BC31AD"/>
    <w:rsid w:val="00BC3576"/>
    <w:rsid w:val="00BC3F16"/>
    <w:rsid w:val="00BC411B"/>
    <w:rsid w:val="00BC4FB3"/>
    <w:rsid w:val="00BC523C"/>
    <w:rsid w:val="00BC5B36"/>
    <w:rsid w:val="00BC5CEC"/>
    <w:rsid w:val="00BC5D5D"/>
    <w:rsid w:val="00BC5DC5"/>
    <w:rsid w:val="00BC6501"/>
    <w:rsid w:val="00BC66D2"/>
    <w:rsid w:val="00BC67C6"/>
    <w:rsid w:val="00BC7097"/>
    <w:rsid w:val="00BC7435"/>
    <w:rsid w:val="00BC7A1F"/>
    <w:rsid w:val="00BC7BC4"/>
    <w:rsid w:val="00BC7C32"/>
    <w:rsid w:val="00BD05AE"/>
    <w:rsid w:val="00BD07EC"/>
    <w:rsid w:val="00BD1097"/>
    <w:rsid w:val="00BD16AE"/>
    <w:rsid w:val="00BD189E"/>
    <w:rsid w:val="00BD203F"/>
    <w:rsid w:val="00BD235B"/>
    <w:rsid w:val="00BD275A"/>
    <w:rsid w:val="00BD2E6C"/>
    <w:rsid w:val="00BD3479"/>
    <w:rsid w:val="00BD35BF"/>
    <w:rsid w:val="00BD3850"/>
    <w:rsid w:val="00BD3D87"/>
    <w:rsid w:val="00BD3EC6"/>
    <w:rsid w:val="00BD4BD1"/>
    <w:rsid w:val="00BD54ED"/>
    <w:rsid w:val="00BD55C5"/>
    <w:rsid w:val="00BD57F6"/>
    <w:rsid w:val="00BD581D"/>
    <w:rsid w:val="00BD64BC"/>
    <w:rsid w:val="00BD744F"/>
    <w:rsid w:val="00BD7C41"/>
    <w:rsid w:val="00BE00EB"/>
    <w:rsid w:val="00BE016D"/>
    <w:rsid w:val="00BE092C"/>
    <w:rsid w:val="00BE0F57"/>
    <w:rsid w:val="00BE155C"/>
    <w:rsid w:val="00BE19A8"/>
    <w:rsid w:val="00BE1A44"/>
    <w:rsid w:val="00BE20C8"/>
    <w:rsid w:val="00BE2643"/>
    <w:rsid w:val="00BE2C92"/>
    <w:rsid w:val="00BE31CB"/>
    <w:rsid w:val="00BE3446"/>
    <w:rsid w:val="00BE362A"/>
    <w:rsid w:val="00BE3649"/>
    <w:rsid w:val="00BE38A7"/>
    <w:rsid w:val="00BE3D3F"/>
    <w:rsid w:val="00BE403D"/>
    <w:rsid w:val="00BE41E3"/>
    <w:rsid w:val="00BE4CF4"/>
    <w:rsid w:val="00BE57E1"/>
    <w:rsid w:val="00BE5F94"/>
    <w:rsid w:val="00BE62A7"/>
    <w:rsid w:val="00BE62C3"/>
    <w:rsid w:val="00BE6FB4"/>
    <w:rsid w:val="00BE7D40"/>
    <w:rsid w:val="00BE7DD7"/>
    <w:rsid w:val="00BF0079"/>
    <w:rsid w:val="00BF04F0"/>
    <w:rsid w:val="00BF0682"/>
    <w:rsid w:val="00BF08D3"/>
    <w:rsid w:val="00BF09CE"/>
    <w:rsid w:val="00BF0BEC"/>
    <w:rsid w:val="00BF0F05"/>
    <w:rsid w:val="00BF0F3F"/>
    <w:rsid w:val="00BF1842"/>
    <w:rsid w:val="00BF1C17"/>
    <w:rsid w:val="00BF1E5A"/>
    <w:rsid w:val="00BF1FFA"/>
    <w:rsid w:val="00BF2193"/>
    <w:rsid w:val="00BF26E1"/>
    <w:rsid w:val="00BF2C67"/>
    <w:rsid w:val="00BF2D00"/>
    <w:rsid w:val="00BF3223"/>
    <w:rsid w:val="00BF3485"/>
    <w:rsid w:val="00BF3A58"/>
    <w:rsid w:val="00BF3C78"/>
    <w:rsid w:val="00BF466A"/>
    <w:rsid w:val="00BF47EB"/>
    <w:rsid w:val="00BF4BB2"/>
    <w:rsid w:val="00BF52E7"/>
    <w:rsid w:val="00BF5AA2"/>
    <w:rsid w:val="00BF5ABE"/>
    <w:rsid w:val="00BF6369"/>
    <w:rsid w:val="00BF6BD7"/>
    <w:rsid w:val="00BF6DE4"/>
    <w:rsid w:val="00BF6FBE"/>
    <w:rsid w:val="00BF754E"/>
    <w:rsid w:val="00BF788B"/>
    <w:rsid w:val="00C00253"/>
    <w:rsid w:val="00C002C7"/>
    <w:rsid w:val="00C002D8"/>
    <w:rsid w:val="00C01259"/>
    <w:rsid w:val="00C012B4"/>
    <w:rsid w:val="00C012C2"/>
    <w:rsid w:val="00C01516"/>
    <w:rsid w:val="00C01C5E"/>
    <w:rsid w:val="00C01F9F"/>
    <w:rsid w:val="00C02458"/>
    <w:rsid w:val="00C024F8"/>
    <w:rsid w:val="00C025A5"/>
    <w:rsid w:val="00C0271C"/>
    <w:rsid w:val="00C02B63"/>
    <w:rsid w:val="00C02CC1"/>
    <w:rsid w:val="00C02D97"/>
    <w:rsid w:val="00C03276"/>
    <w:rsid w:val="00C03631"/>
    <w:rsid w:val="00C038F0"/>
    <w:rsid w:val="00C03F45"/>
    <w:rsid w:val="00C04648"/>
    <w:rsid w:val="00C049F1"/>
    <w:rsid w:val="00C0512B"/>
    <w:rsid w:val="00C05F36"/>
    <w:rsid w:val="00C05FA1"/>
    <w:rsid w:val="00C062E6"/>
    <w:rsid w:val="00C06740"/>
    <w:rsid w:val="00C0727C"/>
    <w:rsid w:val="00C0766E"/>
    <w:rsid w:val="00C0772E"/>
    <w:rsid w:val="00C07797"/>
    <w:rsid w:val="00C0797B"/>
    <w:rsid w:val="00C1012C"/>
    <w:rsid w:val="00C104C9"/>
    <w:rsid w:val="00C10825"/>
    <w:rsid w:val="00C10924"/>
    <w:rsid w:val="00C10C43"/>
    <w:rsid w:val="00C10D41"/>
    <w:rsid w:val="00C10E91"/>
    <w:rsid w:val="00C112B9"/>
    <w:rsid w:val="00C11502"/>
    <w:rsid w:val="00C115AC"/>
    <w:rsid w:val="00C116F1"/>
    <w:rsid w:val="00C117FC"/>
    <w:rsid w:val="00C11ADD"/>
    <w:rsid w:val="00C11AF9"/>
    <w:rsid w:val="00C122E0"/>
    <w:rsid w:val="00C12351"/>
    <w:rsid w:val="00C12C74"/>
    <w:rsid w:val="00C12E3C"/>
    <w:rsid w:val="00C13056"/>
    <w:rsid w:val="00C13236"/>
    <w:rsid w:val="00C13639"/>
    <w:rsid w:val="00C136BB"/>
    <w:rsid w:val="00C13997"/>
    <w:rsid w:val="00C13DDB"/>
    <w:rsid w:val="00C13F7B"/>
    <w:rsid w:val="00C13F80"/>
    <w:rsid w:val="00C14186"/>
    <w:rsid w:val="00C141FD"/>
    <w:rsid w:val="00C142D7"/>
    <w:rsid w:val="00C14410"/>
    <w:rsid w:val="00C146F6"/>
    <w:rsid w:val="00C14D03"/>
    <w:rsid w:val="00C153C9"/>
    <w:rsid w:val="00C153CF"/>
    <w:rsid w:val="00C157D9"/>
    <w:rsid w:val="00C15982"/>
    <w:rsid w:val="00C159AC"/>
    <w:rsid w:val="00C15A2B"/>
    <w:rsid w:val="00C161A5"/>
    <w:rsid w:val="00C16583"/>
    <w:rsid w:val="00C1686F"/>
    <w:rsid w:val="00C16CFE"/>
    <w:rsid w:val="00C16D14"/>
    <w:rsid w:val="00C17315"/>
    <w:rsid w:val="00C178A5"/>
    <w:rsid w:val="00C17917"/>
    <w:rsid w:val="00C17D30"/>
    <w:rsid w:val="00C17DB8"/>
    <w:rsid w:val="00C201C2"/>
    <w:rsid w:val="00C20336"/>
    <w:rsid w:val="00C2057A"/>
    <w:rsid w:val="00C2077D"/>
    <w:rsid w:val="00C20A72"/>
    <w:rsid w:val="00C20E23"/>
    <w:rsid w:val="00C20F24"/>
    <w:rsid w:val="00C21868"/>
    <w:rsid w:val="00C21D43"/>
    <w:rsid w:val="00C21F26"/>
    <w:rsid w:val="00C224AA"/>
    <w:rsid w:val="00C2264A"/>
    <w:rsid w:val="00C227ED"/>
    <w:rsid w:val="00C22F45"/>
    <w:rsid w:val="00C22FF3"/>
    <w:rsid w:val="00C235AD"/>
    <w:rsid w:val="00C235D4"/>
    <w:rsid w:val="00C23D55"/>
    <w:rsid w:val="00C240A3"/>
    <w:rsid w:val="00C24315"/>
    <w:rsid w:val="00C244F9"/>
    <w:rsid w:val="00C24960"/>
    <w:rsid w:val="00C24A68"/>
    <w:rsid w:val="00C24D31"/>
    <w:rsid w:val="00C2523C"/>
    <w:rsid w:val="00C252BE"/>
    <w:rsid w:val="00C255CE"/>
    <w:rsid w:val="00C25659"/>
    <w:rsid w:val="00C2582E"/>
    <w:rsid w:val="00C26321"/>
    <w:rsid w:val="00C27356"/>
    <w:rsid w:val="00C27529"/>
    <w:rsid w:val="00C2789F"/>
    <w:rsid w:val="00C27ADE"/>
    <w:rsid w:val="00C27C4B"/>
    <w:rsid w:val="00C27E6B"/>
    <w:rsid w:val="00C308A4"/>
    <w:rsid w:val="00C309A4"/>
    <w:rsid w:val="00C31097"/>
    <w:rsid w:val="00C31223"/>
    <w:rsid w:val="00C31744"/>
    <w:rsid w:val="00C3195D"/>
    <w:rsid w:val="00C31B45"/>
    <w:rsid w:val="00C31B50"/>
    <w:rsid w:val="00C31E28"/>
    <w:rsid w:val="00C3216D"/>
    <w:rsid w:val="00C3239D"/>
    <w:rsid w:val="00C3287C"/>
    <w:rsid w:val="00C32DDC"/>
    <w:rsid w:val="00C32DF8"/>
    <w:rsid w:val="00C3304A"/>
    <w:rsid w:val="00C3357D"/>
    <w:rsid w:val="00C336D7"/>
    <w:rsid w:val="00C33969"/>
    <w:rsid w:val="00C33BAD"/>
    <w:rsid w:val="00C33CA7"/>
    <w:rsid w:val="00C33DC4"/>
    <w:rsid w:val="00C3424D"/>
    <w:rsid w:val="00C34511"/>
    <w:rsid w:val="00C34A63"/>
    <w:rsid w:val="00C34BBA"/>
    <w:rsid w:val="00C34E30"/>
    <w:rsid w:val="00C34E5E"/>
    <w:rsid w:val="00C35012"/>
    <w:rsid w:val="00C3515A"/>
    <w:rsid w:val="00C35305"/>
    <w:rsid w:val="00C3579C"/>
    <w:rsid w:val="00C35BA3"/>
    <w:rsid w:val="00C364A2"/>
    <w:rsid w:val="00C36A46"/>
    <w:rsid w:val="00C370B0"/>
    <w:rsid w:val="00C3738C"/>
    <w:rsid w:val="00C373F9"/>
    <w:rsid w:val="00C37695"/>
    <w:rsid w:val="00C3798C"/>
    <w:rsid w:val="00C37A35"/>
    <w:rsid w:val="00C37E5B"/>
    <w:rsid w:val="00C40350"/>
    <w:rsid w:val="00C405E1"/>
    <w:rsid w:val="00C41345"/>
    <w:rsid w:val="00C418CA"/>
    <w:rsid w:val="00C419AD"/>
    <w:rsid w:val="00C419E5"/>
    <w:rsid w:val="00C42359"/>
    <w:rsid w:val="00C424B9"/>
    <w:rsid w:val="00C424CC"/>
    <w:rsid w:val="00C42BB5"/>
    <w:rsid w:val="00C42CFE"/>
    <w:rsid w:val="00C42E63"/>
    <w:rsid w:val="00C43079"/>
    <w:rsid w:val="00C43492"/>
    <w:rsid w:val="00C438FD"/>
    <w:rsid w:val="00C43E34"/>
    <w:rsid w:val="00C43F2F"/>
    <w:rsid w:val="00C44405"/>
    <w:rsid w:val="00C449B2"/>
    <w:rsid w:val="00C44BD6"/>
    <w:rsid w:val="00C44C9D"/>
    <w:rsid w:val="00C44EA2"/>
    <w:rsid w:val="00C45123"/>
    <w:rsid w:val="00C45E21"/>
    <w:rsid w:val="00C45E90"/>
    <w:rsid w:val="00C45EAF"/>
    <w:rsid w:val="00C461B0"/>
    <w:rsid w:val="00C46412"/>
    <w:rsid w:val="00C46CA5"/>
    <w:rsid w:val="00C47A3E"/>
    <w:rsid w:val="00C47AD5"/>
    <w:rsid w:val="00C50144"/>
    <w:rsid w:val="00C503C7"/>
    <w:rsid w:val="00C5040E"/>
    <w:rsid w:val="00C508DF"/>
    <w:rsid w:val="00C50B86"/>
    <w:rsid w:val="00C50EF0"/>
    <w:rsid w:val="00C513BD"/>
    <w:rsid w:val="00C51AD6"/>
    <w:rsid w:val="00C51B95"/>
    <w:rsid w:val="00C51C13"/>
    <w:rsid w:val="00C51D71"/>
    <w:rsid w:val="00C52174"/>
    <w:rsid w:val="00C52E2F"/>
    <w:rsid w:val="00C53030"/>
    <w:rsid w:val="00C5309F"/>
    <w:rsid w:val="00C53306"/>
    <w:rsid w:val="00C53B72"/>
    <w:rsid w:val="00C53BBE"/>
    <w:rsid w:val="00C53BC8"/>
    <w:rsid w:val="00C53D02"/>
    <w:rsid w:val="00C53E63"/>
    <w:rsid w:val="00C5448C"/>
    <w:rsid w:val="00C548CA"/>
    <w:rsid w:val="00C54BB8"/>
    <w:rsid w:val="00C55581"/>
    <w:rsid w:val="00C55594"/>
    <w:rsid w:val="00C55962"/>
    <w:rsid w:val="00C55C6B"/>
    <w:rsid w:val="00C56C35"/>
    <w:rsid w:val="00C56EF9"/>
    <w:rsid w:val="00C57480"/>
    <w:rsid w:val="00C57BAB"/>
    <w:rsid w:val="00C57BEB"/>
    <w:rsid w:val="00C602BD"/>
    <w:rsid w:val="00C60C0C"/>
    <w:rsid w:val="00C611F8"/>
    <w:rsid w:val="00C6152E"/>
    <w:rsid w:val="00C616B3"/>
    <w:rsid w:val="00C61733"/>
    <w:rsid w:val="00C6200C"/>
    <w:rsid w:val="00C62167"/>
    <w:rsid w:val="00C6299E"/>
    <w:rsid w:val="00C62BED"/>
    <w:rsid w:val="00C62DE3"/>
    <w:rsid w:val="00C6308A"/>
    <w:rsid w:val="00C6318E"/>
    <w:rsid w:val="00C63605"/>
    <w:rsid w:val="00C63A2C"/>
    <w:rsid w:val="00C63DAD"/>
    <w:rsid w:val="00C64326"/>
    <w:rsid w:val="00C64625"/>
    <w:rsid w:val="00C64ABF"/>
    <w:rsid w:val="00C64B47"/>
    <w:rsid w:val="00C64C55"/>
    <w:rsid w:val="00C64CBF"/>
    <w:rsid w:val="00C64E89"/>
    <w:rsid w:val="00C65884"/>
    <w:rsid w:val="00C65A08"/>
    <w:rsid w:val="00C65BBB"/>
    <w:rsid w:val="00C65ECF"/>
    <w:rsid w:val="00C65EED"/>
    <w:rsid w:val="00C66062"/>
    <w:rsid w:val="00C66200"/>
    <w:rsid w:val="00C66520"/>
    <w:rsid w:val="00C66890"/>
    <w:rsid w:val="00C669C7"/>
    <w:rsid w:val="00C66C78"/>
    <w:rsid w:val="00C67016"/>
    <w:rsid w:val="00C67231"/>
    <w:rsid w:val="00C674BD"/>
    <w:rsid w:val="00C678C2"/>
    <w:rsid w:val="00C67BB7"/>
    <w:rsid w:val="00C67FD4"/>
    <w:rsid w:val="00C700F5"/>
    <w:rsid w:val="00C70395"/>
    <w:rsid w:val="00C703EF"/>
    <w:rsid w:val="00C706B8"/>
    <w:rsid w:val="00C707E6"/>
    <w:rsid w:val="00C708F2"/>
    <w:rsid w:val="00C70EB8"/>
    <w:rsid w:val="00C713E8"/>
    <w:rsid w:val="00C717DA"/>
    <w:rsid w:val="00C71B4B"/>
    <w:rsid w:val="00C720F5"/>
    <w:rsid w:val="00C72156"/>
    <w:rsid w:val="00C72B27"/>
    <w:rsid w:val="00C72B66"/>
    <w:rsid w:val="00C74037"/>
    <w:rsid w:val="00C746CE"/>
    <w:rsid w:val="00C74BC2"/>
    <w:rsid w:val="00C74BF2"/>
    <w:rsid w:val="00C7500E"/>
    <w:rsid w:val="00C75515"/>
    <w:rsid w:val="00C7553E"/>
    <w:rsid w:val="00C760DA"/>
    <w:rsid w:val="00C76322"/>
    <w:rsid w:val="00C76A8A"/>
    <w:rsid w:val="00C7703F"/>
    <w:rsid w:val="00C77319"/>
    <w:rsid w:val="00C77C17"/>
    <w:rsid w:val="00C802DC"/>
    <w:rsid w:val="00C80A9A"/>
    <w:rsid w:val="00C80BD8"/>
    <w:rsid w:val="00C80C58"/>
    <w:rsid w:val="00C80D1C"/>
    <w:rsid w:val="00C81244"/>
    <w:rsid w:val="00C81275"/>
    <w:rsid w:val="00C81287"/>
    <w:rsid w:val="00C813D5"/>
    <w:rsid w:val="00C8169E"/>
    <w:rsid w:val="00C81749"/>
    <w:rsid w:val="00C81EEB"/>
    <w:rsid w:val="00C821C9"/>
    <w:rsid w:val="00C8229E"/>
    <w:rsid w:val="00C822E6"/>
    <w:rsid w:val="00C82879"/>
    <w:rsid w:val="00C82CC7"/>
    <w:rsid w:val="00C82E60"/>
    <w:rsid w:val="00C82EC4"/>
    <w:rsid w:val="00C82EFA"/>
    <w:rsid w:val="00C832A9"/>
    <w:rsid w:val="00C833AB"/>
    <w:rsid w:val="00C83584"/>
    <w:rsid w:val="00C8376E"/>
    <w:rsid w:val="00C83C4A"/>
    <w:rsid w:val="00C83CD3"/>
    <w:rsid w:val="00C84553"/>
    <w:rsid w:val="00C84616"/>
    <w:rsid w:val="00C84937"/>
    <w:rsid w:val="00C84DC9"/>
    <w:rsid w:val="00C85648"/>
    <w:rsid w:val="00C857F0"/>
    <w:rsid w:val="00C85C5E"/>
    <w:rsid w:val="00C85C96"/>
    <w:rsid w:val="00C85CAF"/>
    <w:rsid w:val="00C862CC"/>
    <w:rsid w:val="00C86766"/>
    <w:rsid w:val="00C868F0"/>
    <w:rsid w:val="00C86F0F"/>
    <w:rsid w:val="00C877A5"/>
    <w:rsid w:val="00C878E4"/>
    <w:rsid w:val="00C87A7C"/>
    <w:rsid w:val="00C9041C"/>
    <w:rsid w:val="00C91003"/>
    <w:rsid w:val="00C910C5"/>
    <w:rsid w:val="00C91358"/>
    <w:rsid w:val="00C91631"/>
    <w:rsid w:val="00C91E37"/>
    <w:rsid w:val="00C91FFD"/>
    <w:rsid w:val="00C920FF"/>
    <w:rsid w:val="00C9241C"/>
    <w:rsid w:val="00C92789"/>
    <w:rsid w:val="00C927C4"/>
    <w:rsid w:val="00C92A33"/>
    <w:rsid w:val="00C92B5C"/>
    <w:rsid w:val="00C93622"/>
    <w:rsid w:val="00C93EF6"/>
    <w:rsid w:val="00C93F69"/>
    <w:rsid w:val="00C94051"/>
    <w:rsid w:val="00C9414C"/>
    <w:rsid w:val="00C942E9"/>
    <w:rsid w:val="00C94AFA"/>
    <w:rsid w:val="00C94B10"/>
    <w:rsid w:val="00C94B49"/>
    <w:rsid w:val="00C952A8"/>
    <w:rsid w:val="00C953A2"/>
    <w:rsid w:val="00C95CA4"/>
    <w:rsid w:val="00C9604F"/>
    <w:rsid w:val="00C96142"/>
    <w:rsid w:val="00C966D2"/>
    <w:rsid w:val="00C96905"/>
    <w:rsid w:val="00C96CDA"/>
    <w:rsid w:val="00C96DB1"/>
    <w:rsid w:val="00C96EC4"/>
    <w:rsid w:val="00C970FA"/>
    <w:rsid w:val="00C97180"/>
    <w:rsid w:val="00C9729F"/>
    <w:rsid w:val="00C97326"/>
    <w:rsid w:val="00C97369"/>
    <w:rsid w:val="00C975D8"/>
    <w:rsid w:val="00C97D1F"/>
    <w:rsid w:val="00CA0270"/>
    <w:rsid w:val="00CA0E71"/>
    <w:rsid w:val="00CA11A6"/>
    <w:rsid w:val="00CA126F"/>
    <w:rsid w:val="00CA150B"/>
    <w:rsid w:val="00CA1705"/>
    <w:rsid w:val="00CA18FE"/>
    <w:rsid w:val="00CA1E1D"/>
    <w:rsid w:val="00CA2933"/>
    <w:rsid w:val="00CA29E8"/>
    <w:rsid w:val="00CA2AC1"/>
    <w:rsid w:val="00CA2D75"/>
    <w:rsid w:val="00CA2E52"/>
    <w:rsid w:val="00CA3773"/>
    <w:rsid w:val="00CA37E8"/>
    <w:rsid w:val="00CA43C9"/>
    <w:rsid w:val="00CA4686"/>
    <w:rsid w:val="00CA483C"/>
    <w:rsid w:val="00CA537A"/>
    <w:rsid w:val="00CA54C8"/>
    <w:rsid w:val="00CA573E"/>
    <w:rsid w:val="00CA57A2"/>
    <w:rsid w:val="00CA58B7"/>
    <w:rsid w:val="00CA5981"/>
    <w:rsid w:val="00CA5FD7"/>
    <w:rsid w:val="00CA611C"/>
    <w:rsid w:val="00CA638A"/>
    <w:rsid w:val="00CA6666"/>
    <w:rsid w:val="00CA6A66"/>
    <w:rsid w:val="00CA71C3"/>
    <w:rsid w:val="00CA7354"/>
    <w:rsid w:val="00CA7807"/>
    <w:rsid w:val="00CA7C58"/>
    <w:rsid w:val="00CB052C"/>
    <w:rsid w:val="00CB0639"/>
    <w:rsid w:val="00CB0D06"/>
    <w:rsid w:val="00CB0DA7"/>
    <w:rsid w:val="00CB0ED0"/>
    <w:rsid w:val="00CB0F9A"/>
    <w:rsid w:val="00CB0FF1"/>
    <w:rsid w:val="00CB200B"/>
    <w:rsid w:val="00CB20FF"/>
    <w:rsid w:val="00CB222A"/>
    <w:rsid w:val="00CB2542"/>
    <w:rsid w:val="00CB328D"/>
    <w:rsid w:val="00CB3611"/>
    <w:rsid w:val="00CB44B2"/>
    <w:rsid w:val="00CB4552"/>
    <w:rsid w:val="00CB4985"/>
    <w:rsid w:val="00CB4AD5"/>
    <w:rsid w:val="00CB4B90"/>
    <w:rsid w:val="00CB4B99"/>
    <w:rsid w:val="00CB4BC4"/>
    <w:rsid w:val="00CB4CA2"/>
    <w:rsid w:val="00CB4D34"/>
    <w:rsid w:val="00CB4F1C"/>
    <w:rsid w:val="00CB4F4F"/>
    <w:rsid w:val="00CB54BD"/>
    <w:rsid w:val="00CB55CD"/>
    <w:rsid w:val="00CB68A4"/>
    <w:rsid w:val="00CB6C4F"/>
    <w:rsid w:val="00CB6CD8"/>
    <w:rsid w:val="00CB6CF9"/>
    <w:rsid w:val="00CB6FBD"/>
    <w:rsid w:val="00CB73BC"/>
    <w:rsid w:val="00CB7855"/>
    <w:rsid w:val="00CB7F39"/>
    <w:rsid w:val="00CC0339"/>
    <w:rsid w:val="00CC044B"/>
    <w:rsid w:val="00CC0948"/>
    <w:rsid w:val="00CC119E"/>
    <w:rsid w:val="00CC13E2"/>
    <w:rsid w:val="00CC1D09"/>
    <w:rsid w:val="00CC2BFD"/>
    <w:rsid w:val="00CC3073"/>
    <w:rsid w:val="00CC31C6"/>
    <w:rsid w:val="00CC386A"/>
    <w:rsid w:val="00CC3871"/>
    <w:rsid w:val="00CC3A1C"/>
    <w:rsid w:val="00CC3A29"/>
    <w:rsid w:val="00CC3EFB"/>
    <w:rsid w:val="00CC416E"/>
    <w:rsid w:val="00CC5113"/>
    <w:rsid w:val="00CC5376"/>
    <w:rsid w:val="00CC5670"/>
    <w:rsid w:val="00CC59C1"/>
    <w:rsid w:val="00CC5B22"/>
    <w:rsid w:val="00CC5D0F"/>
    <w:rsid w:val="00CC5DC7"/>
    <w:rsid w:val="00CC5FC1"/>
    <w:rsid w:val="00CC627F"/>
    <w:rsid w:val="00CC63EC"/>
    <w:rsid w:val="00CC68A0"/>
    <w:rsid w:val="00CC6B9C"/>
    <w:rsid w:val="00CC6FF9"/>
    <w:rsid w:val="00CC7002"/>
    <w:rsid w:val="00CC73C5"/>
    <w:rsid w:val="00CC75F1"/>
    <w:rsid w:val="00CC7B92"/>
    <w:rsid w:val="00CC7BED"/>
    <w:rsid w:val="00CC7D43"/>
    <w:rsid w:val="00CD00CB"/>
    <w:rsid w:val="00CD0160"/>
    <w:rsid w:val="00CD02B1"/>
    <w:rsid w:val="00CD048E"/>
    <w:rsid w:val="00CD05F7"/>
    <w:rsid w:val="00CD0735"/>
    <w:rsid w:val="00CD0F87"/>
    <w:rsid w:val="00CD11A4"/>
    <w:rsid w:val="00CD1685"/>
    <w:rsid w:val="00CD1813"/>
    <w:rsid w:val="00CD1F84"/>
    <w:rsid w:val="00CD1FF3"/>
    <w:rsid w:val="00CD2263"/>
    <w:rsid w:val="00CD28E6"/>
    <w:rsid w:val="00CD2928"/>
    <w:rsid w:val="00CD2B11"/>
    <w:rsid w:val="00CD2B73"/>
    <w:rsid w:val="00CD33DD"/>
    <w:rsid w:val="00CD374F"/>
    <w:rsid w:val="00CD376C"/>
    <w:rsid w:val="00CD3B5E"/>
    <w:rsid w:val="00CD3D1C"/>
    <w:rsid w:val="00CD44A9"/>
    <w:rsid w:val="00CD4B2B"/>
    <w:rsid w:val="00CD5675"/>
    <w:rsid w:val="00CD5A12"/>
    <w:rsid w:val="00CD5E16"/>
    <w:rsid w:val="00CD61ED"/>
    <w:rsid w:val="00CD639F"/>
    <w:rsid w:val="00CD665E"/>
    <w:rsid w:val="00CD66FD"/>
    <w:rsid w:val="00CD6751"/>
    <w:rsid w:val="00CD6978"/>
    <w:rsid w:val="00CD6E1B"/>
    <w:rsid w:val="00CD7630"/>
    <w:rsid w:val="00CD7A10"/>
    <w:rsid w:val="00CD7BD4"/>
    <w:rsid w:val="00CE0635"/>
    <w:rsid w:val="00CE0C87"/>
    <w:rsid w:val="00CE1442"/>
    <w:rsid w:val="00CE171F"/>
    <w:rsid w:val="00CE1B22"/>
    <w:rsid w:val="00CE29EB"/>
    <w:rsid w:val="00CE2A5D"/>
    <w:rsid w:val="00CE2A77"/>
    <w:rsid w:val="00CE2B26"/>
    <w:rsid w:val="00CE370F"/>
    <w:rsid w:val="00CE398B"/>
    <w:rsid w:val="00CE4427"/>
    <w:rsid w:val="00CE45D2"/>
    <w:rsid w:val="00CE4C6C"/>
    <w:rsid w:val="00CE52DC"/>
    <w:rsid w:val="00CE5435"/>
    <w:rsid w:val="00CE5458"/>
    <w:rsid w:val="00CE5565"/>
    <w:rsid w:val="00CE596C"/>
    <w:rsid w:val="00CE5E01"/>
    <w:rsid w:val="00CE68CF"/>
    <w:rsid w:val="00CE69CF"/>
    <w:rsid w:val="00CE6C5F"/>
    <w:rsid w:val="00CE6D38"/>
    <w:rsid w:val="00CE6F9A"/>
    <w:rsid w:val="00CE70ED"/>
    <w:rsid w:val="00CE7181"/>
    <w:rsid w:val="00CE7811"/>
    <w:rsid w:val="00CF011B"/>
    <w:rsid w:val="00CF0267"/>
    <w:rsid w:val="00CF02A9"/>
    <w:rsid w:val="00CF1078"/>
    <w:rsid w:val="00CF1274"/>
    <w:rsid w:val="00CF1670"/>
    <w:rsid w:val="00CF1685"/>
    <w:rsid w:val="00CF17A9"/>
    <w:rsid w:val="00CF1A78"/>
    <w:rsid w:val="00CF1A99"/>
    <w:rsid w:val="00CF1D1B"/>
    <w:rsid w:val="00CF1D2D"/>
    <w:rsid w:val="00CF1EA7"/>
    <w:rsid w:val="00CF2378"/>
    <w:rsid w:val="00CF237E"/>
    <w:rsid w:val="00CF2698"/>
    <w:rsid w:val="00CF26CD"/>
    <w:rsid w:val="00CF270E"/>
    <w:rsid w:val="00CF2B0D"/>
    <w:rsid w:val="00CF2E8C"/>
    <w:rsid w:val="00CF31D9"/>
    <w:rsid w:val="00CF4296"/>
    <w:rsid w:val="00CF473E"/>
    <w:rsid w:val="00CF4896"/>
    <w:rsid w:val="00CF48FF"/>
    <w:rsid w:val="00CF52C2"/>
    <w:rsid w:val="00CF5F00"/>
    <w:rsid w:val="00CF5FEC"/>
    <w:rsid w:val="00CF635B"/>
    <w:rsid w:val="00CF6AF7"/>
    <w:rsid w:val="00CF6F72"/>
    <w:rsid w:val="00CF76AA"/>
    <w:rsid w:val="00CF794A"/>
    <w:rsid w:val="00CF7AAF"/>
    <w:rsid w:val="00CF7B03"/>
    <w:rsid w:val="00CF7B70"/>
    <w:rsid w:val="00CF7EF1"/>
    <w:rsid w:val="00D0001D"/>
    <w:rsid w:val="00D001EE"/>
    <w:rsid w:val="00D00214"/>
    <w:rsid w:val="00D0033A"/>
    <w:rsid w:val="00D007D9"/>
    <w:rsid w:val="00D00A13"/>
    <w:rsid w:val="00D00B16"/>
    <w:rsid w:val="00D0181F"/>
    <w:rsid w:val="00D02E42"/>
    <w:rsid w:val="00D03216"/>
    <w:rsid w:val="00D03931"/>
    <w:rsid w:val="00D03B1A"/>
    <w:rsid w:val="00D04288"/>
    <w:rsid w:val="00D0438E"/>
    <w:rsid w:val="00D0451F"/>
    <w:rsid w:val="00D04744"/>
    <w:rsid w:val="00D048C4"/>
    <w:rsid w:val="00D04B68"/>
    <w:rsid w:val="00D051F6"/>
    <w:rsid w:val="00D05521"/>
    <w:rsid w:val="00D055BA"/>
    <w:rsid w:val="00D059CF"/>
    <w:rsid w:val="00D05BDE"/>
    <w:rsid w:val="00D05C59"/>
    <w:rsid w:val="00D05F58"/>
    <w:rsid w:val="00D0667E"/>
    <w:rsid w:val="00D066A0"/>
    <w:rsid w:val="00D067EE"/>
    <w:rsid w:val="00D06B6F"/>
    <w:rsid w:val="00D073D3"/>
    <w:rsid w:val="00D07B14"/>
    <w:rsid w:val="00D100AB"/>
    <w:rsid w:val="00D1043D"/>
    <w:rsid w:val="00D10B55"/>
    <w:rsid w:val="00D10B97"/>
    <w:rsid w:val="00D10C12"/>
    <w:rsid w:val="00D10C50"/>
    <w:rsid w:val="00D10E6A"/>
    <w:rsid w:val="00D10F24"/>
    <w:rsid w:val="00D1158F"/>
    <w:rsid w:val="00D117AE"/>
    <w:rsid w:val="00D11874"/>
    <w:rsid w:val="00D11957"/>
    <w:rsid w:val="00D119CB"/>
    <w:rsid w:val="00D11F06"/>
    <w:rsid w:val="00D1221F"/>
    <w:rsid w:val="00D1327F"/>
    <w:rsid w:val="00D133BD"/>
    <w:rsid w:val="00D13D28"/>
    <w:rsid w:val="00D14316"/>
    <w:rsid w:val="00D1490D"/>
    <w:rsid w:val="00D14BF5"/>
    <w:rsid w:val="00D14C97"/>
    <w:rsid w:val="00D14ECC"/>
    <w:rsid w:val="00D14F65"/>
    <w:rsid w:val="00D152B9"/>
    <w:rsid w:val="00D15474"/>
    <w:rsid w:val="00D154EE"/>
    <w:rsid w:val="00D15E8C"/>
    <w:rsid w:val="00D1606B"/>
    <w:rsid w:val="00D16FAF"/>
    <w:rsid w:val="00D172C6"/>
    <w:rsid w:val="00D1730B"/>
    <w:rsid w:val="00D17719"/>
    <w:rsid w:val="00D1775A"/>
    <w:rsid w:val="00D17994"/>
    <w:rsid w:val="00D17B7F"/>
    <w:rsid w:val="00D20018"/>
    <w:rsid w:val="00D200CE"/>
    <w:rsid w:val="00D2084A"/>
    <w:rsid w:val="00D20A6B"/>
    <w:rsid w:val="00D20CA0"/>
    <w:rsid w:val="00D20DBC"/>
    <w:rsid w:val="00D20F56"/>
    <w:rsid w:val="00D20F61"/>
    <w:rsid w:val="00D21403"/>
    <w:rsid w:val="00D21C92"/>
    <w:rsid w:val="00D21CB3"/>
    <w:rsid w:val="00D2213F"/>
    <w:rsid w:val="00D22AC3"/>
    <w:rsid w:val="00D22B36"/>
    <w:rsid w:val="00D22DC8"/>
    <w:rsid w:val="00D22F26"/>
    <w:rsid w:val="00D22F4E"/>
    <w:rsid w:val="00D23183"/>
    <w:rsid w:val="00D23305"/>
    <w:rsid w:val="00D235DC"/>
    <w:rsid w:val="00D23ADC"/>
    <w:rsid w:val="00D23E46"/>
    <w:rsid w:val="00D23FF7"/>
    <w:rsid w:val="00D24157"/>
    <w:rsid w:val="00D24900"/>
    <w:rsid w:val="00D251D6"/>
    <w:rsid w:val="00D251F3"/>
    <w:rsid w:val="00D252AB"/>
    <w:rsid w:val="00D25DDC"/>
    <w:rsid w:val="00D25F3A"/>
    <w:rsid w:val="00D263EF"/>
    <w:rsid w:val="00D26400"/>
    <w:rsid w:val="00D26638"/>
    <w:rsid w:val="00D2684E"/>
    <w:rsid w:val="00D268A3"/>
    <w:rsid w:val="00D27233"/>
    <w:rsid w:val="00D2728B"/>
    <w:rsid w:val="00D27817"/>
    <w:rsid w:val="00D3017D"/>
    <w:rsid w:val="00D30258"/>
    <w:rsid w:val="00D30263"/>
    <w:rsid w:val="00D30642"/>
    <w:rsid w:val="00D30887"/>
    <w:rsid w:val="00D308FA"/>
    <w:rsid w:val="00D30BD8"/>
    <w:rsid w:val="00D310A5"/>
    <w:rsid w:val="00D31691"/>
    <w:rsid w:val="00D31BC0"/>
    <w:rsid w:val="00D32835"/>
    <w:rsid w:val="00D3290A"/>
    <w:rsid w:val="00D32ABD"/>
    <w:rsid w:val="00D3300C"/>
    <w:rsid w:val="00D3327D"/>
    <w:rsid w:val="00D33639"/>
    <w:rsid w:val="00D336C2"/>
    <w:rsid w:val="00D338C6"/>
    <w:rsid w:val="00D340A9"/>
    <w:rsid w:val="00D34529"/>
    <w:rsid w:val="00D3495B"/>
    <w:rsid w:val="00D34BCD"/>
    <w:rsid w:val="00D3501F"/>
    <w:rsid w:val="00D351A6"/>
    <w:rsid w:val="00D35301"/>
    <w:rsid w:val="00D3532F"/>
    <w:rsid w:val="00D3533A"/>
    <w:rsid w:val="00D355B7"/>
    <w:rsid w:val="00D359B0"/>
    <w:rsid w:val="00D35C0D"/>
    <w:rsid w:val="00D35E43"/>
    <w:rsid w:val="00D366B5"/>
    <w:rsid w:val="00D37570"/>
    <w:rsid w:val="00D3776E"/>
    <w:rsid w:val="00D378B2"/>
    <w:rsid w:val="00D37B48"/>
    <w:rsid w:val="00D37F1E"/>
    <w:rsid w:val="00D40014"/>
    <w:rsid w:val="00D40068"/>
    <w:rsid w:val="00D402C3"/>
    <w:rsid w:val="00D40B19"/>
    <w:rsid w:val="00D40BDF"/>
    <w:rsid w:val="00D40CEA"/>
    <w:rsid w:val="00D40D49"/>
    <w:rsid w:val="00D40D8B"/>
    <w:rsid w:val="00D40DB8"/>
    <w:rsid w:val="00D412BD"/>
    <w:rsid w:val="00D41D21"/>
    <w:rsid w:val="00D4208C"/>
    <w:rsid w:val="00D42128"/>
    <w:rsid w:val="00D4242A"/>
    <w:rsid w:val="00D428F7"/>
    <w:rsid w:val="00D42983"/>
    <w:rsid w:val="00D42F47"/>
    <w:rsid w:val="00D432A9"/>
    <w:rsid w:val="00D43647"/>
    <w:rsid w:val="00D4398A"/>
    <w:rsid w:val="00D439D9"/>
    <w:rsid w:val="00D43A07"/>
    <w:rsid w:val="00D43E70"/>
    <w:rsid w:val="00D4452B"/>
    <w:rsid w:val="00D44E1D"/>
    <w:rsid w:val="00D44EDB"/>
    <w:rsid w:val="00D4503A"/>
    <w:rsid w:val="00D45223"/>
    <w:rsid w:val="00D454BF"/>
    <w:rsid w:val="00D45B81"/>
    <w:rsid w:val="00D45C08"/>
    <w:rsid w:val="00D46367"/>
    <w:rsid w:val="00D46682"/>
    <w:rsid w:val="00D47656"/>
    <w:rsid w:val="00D47D11"/>
    <w:rsid w:val="00D5003C"/>
    <w:rsid w:val="00D500CC"/>
    <w:rsid w:val="00D50197"/>
    <w:rsid w:val="00D5023E"/>
    <w:rsid w:val="00D50C15"/>
    <w:rsid w:val="00D5133E"/>
    <w:rsid w:val="00D51346"/>
    <w:rsid w:val="00D5137D"/>
    <w:rsid w:val="00D5190D"/>
    <w:rsid w:val="00D51ADA"/>
    <w:rsid w:val="00D51C6D"/>
    <w:rsid w:val="00D52B79"/>
    <w:rsid w:val="00D52E24"/>
    <w:rsid w:val="00D52F4B"/>
    <w:rsid w:val="00D52FC6"/>
    <w:rsid w:val="00D53206"/>
    <w:rsid w:val="00D5375A"/>
    <w:rsid w:val="00D537D1"/>
    <w:rsid w:val="00D538A3"/>
    <w:rsid w:val="00D5399B"/>
    <w:rsid w:val="00D53DDA"/>
    <w:rsid w:val="00D53E26"/>
    <w:rsid w:val="00D53E56"/>
    <w:rsid w:val="00D54A4E"/>
    <w:rsid w:val="00D54EE5"/>
    <w:rsid w:val="00D562BA"/>
    <w:rsid w:val="00D56885"/>
    <w:rsid w:val="00D56D13"/>
    <w:rsid w:val="00D56EFD"/>
    <w:rsid w:val="00D574E4"/>
    <w:rsid w:val="00D575F7"/>
    <w:rsid w:val="00D57AE2"/>
    <w:rsid w:val="00D57DCD"/>
    <w:rsid w:val="00D57E72"/>
    <w:rsid w:val="00D57FFB"/>
    <w:rsid w:val="00D6013D"/>
    <w:rsid w:val="00D6025B"/>
    <w:rsid w:val="00D60325"/>
    <w:rsid w:val="00D6068D"/>
    <w:rsid w:val="00D60A06"/>
    <w:rsid w:val="00D60D90"/>
    <w:rsid w:val="00D610F5"/>
    <w:rsid w:val="00D6151B"/>
    <w:rsid w:val="00D61692"/>
    <w:rsid w:val="00D6171B"/>
    <w:rsid w:val="00D61795"/>
    <w:rsid w:val="00D61A90"/>
    <w:rsid w:val="00D61B64"/>
    <w:rsid w:val="00D61BB8"/>
    <w:rsid w:val="00D620A5"/>
    <w:rsid w:val="00D625CC"/>
    <w:rsid w:val="00D629DC"/>
    <w:rsid w:val="00D62C15"/>
    <w:rsid w:val="00D62C6D"/>
    <w:rsid w:val="00D62EEC"/>
    <w:rsid w:val="00D62F9A"/>
    <w:rsid w:val="00D63A2C"/>
    <w:rsid w:val="00D63B09"/>
    <w:rsid w:val="00D655E4"/>
    <w:rsid w:val="00D659E4"/>
    <w:rsid w:val="00D65D0B"/>
    <w:rsid w:val="00D6650C"/>
    <w:rsid w:val="00D66C3E"/>
    <w:rsid w:val="00D67324"/>
    <w:rsid w:val="00D676F5"/>
    <w:rsid w:val="00D67CF0"/>
    <w:rsid w:val="00D67FAD"/>
    <w:rsid w:val="00D70200"/>
    <w:rsid w:val="00D70338"/>
    <w:rsid w:val="00D7067A"/>
    <w:rsid w:val="00D708F7"/>
    <w:rsid w:val="00D710A0"/>
    <w:rsid w:val="00D7140D"/>
    <w:rsid w:val="00D71507"/>
    <w:rsid w:val="00D71604"/>
    <w:rsid w:val="00D718C2"/>
    <w:rsid w:val="00D71A55"/>
    <w:rsid w:val="00D71D53"/>
    <w:rsid w:val="00D71E26"/>
    <w:rsid w:val="00D71F82"/>
    <w:rsid w:val="00D725BF"/>
    <w:rsid w:val="00D725C2"/>
    <w:rsid w:val="00D72656"/>
    <w:rsid w:val="00D72960"/>
    <w:rsid w:val="00D72F49"/>
    <w:rsid w:val="00D72FCB"/>
    <w:rsid w:val="00D73D22"/>
    <w:rsid w:val="00D741C6"/>
    <w:rsid w:val="00D74582"/>
    <w:rsid w:val="00D7505F"/>
    <w:rsid w:val="00D752E3"/>
    <w:rsid w:val="00D75B06"/>
    <w:rsid w:val="00D75CED"/>
    <w:rsid w:val="00D75F01"/>
    <w:rsid w:val="00D75F8A"/>
    <w:rsid w:val="00D76A1B"/>
    <w:rsid w:val="00D76A5B"/>
    <w:rsid w:val="00D76C4F"/>
    <w:rsid w:val="00D774E1"/>
    <w:rsid w:val="00D7751A"/>
    <w:rsid w:val="00D77EF4"/>
    <w:rsid w:val="00D80BFF"/>
    <w:rsid w:val="00D80FB3"/>
    <w:rsid w:val="00D81094"/>
    <w:rsid w:val="00D8112A"/>
    <w:rsid w:val="00D81544"/>
    <w:rsid w:val="00D81870"/>
    <w:rsid w:val="00D81ADF"/>
    <w:rsid w:val="00D81BBE"/>
    <w:rsid w:val="00D823B7"/>
    <w:rsid w:val="00D8269B"/>
    <w:rsid w:val="00D82A29"/>
    <w:rsid w:val="00D82D51"/>
    <w:rsid w:val="00D82E20"/>
    <w:rsid w:val="00D834E5"/>
    <w:rsid w:val="00D83AA7"/>
    <w:rsid w:val="00D83D2F"/>
    <w:rsid w:val="00D83FA3"/>
    <w:rsid w:val="00D84242"/>
    <w:rsid w:val="00D842BF"/>
    <w:rsid w:val="00D847F0"/>
    <w:rsid w:val="00D847FC"/>
    <w:rsid w:val="00D8488E"/>
    <w:rsid w:val="00D849E7"/>
    <w:rsid w:val="00D84A2C"/>
    <w:rsid w:val="00D853EA"/>
    <w:rsid w:val="00D856F7"/>
    <w:rsid w:val="00D857CC"/>
    <w:rsid w:val="00D85878"/>
    <w:rsid w:val="00D85B6E"/>
    <w:rsid w:val="00D85E13"/>
    <w:rsid w:val="00D85E73"/>
    <w:rsid w:val="00D86047"/>
    <w:rsid w:val="00D8617E"/>
    <w:rsid w:val="00D86851"/>
    <w:rsid w:val="00D8781B"/>
    <w:rsid w:val="00D87C0D"/>
    <w:rsid w:val="00D87CAC"/>
    <w:rsid w:val="00D87CD1"/>
    <w:rsid w:val="00D87D7D"/>
    <w:rsid w:val="00D87E9C"/>
    <w:rsid w:val="00D90332"/>
    <w:rsid w:val="00D9033D"/>
    <w:rsid w:val="00D90552"/>
    <w:rsid w:val="00D90930"/>
    <w:rsid w:val="00D91414"/>
    <w:rsid w:val="00D91465"/>
    <w:rsid w:val="00D91AB6"/>
    <w:rsid w:val="00D91DCA"/>
    <w:rsid w:val="00D920F1"/>
    <w:rsid w:val="00D927E9"/>
    <w:rsid w:val="00D932DE"/>
    <w:rsid w:val="00D9397E"/>
    <w:rsid w:val="00D939F6"/>
    <w:rsid w:val="00D93C2E"/>
    <w:rsid w:val="00D93FDA"/>
    <w:rsid w:val="00D94178"/>
    <w:rsid w:val="00D94198"/>
    <w:rsid w:val="00D94AEB"/>
    <w:rsid w:val="00D94F22"/>
    <w:rsid w:val="00D94FBC"/>
    <w:rsid w:val="00D954EB"/>
    <w:rsid w:val="00D95562"/>
    <w:rsid w:val="00D9596E"/>
    <w:rsid w:val="00D95AC7"/>
    <w:rsid w:val="00D9601F"/>
    <w:rsid w:val="00D96127"/>
    <w:rsid w:val="00D96784"/>
    <w:rsid w:val="00D96C76"/>
    <w:rsid w:val="00D96CF0"/>
    <w:rsid w:val="00D97638"/>
    <w:rsid w:val="00D977DD"/>
    <w:rsid w:val="00DA0471"/>
    <w:rsid w:val="00DA04D4"/>
    <w:rsid w:val="00DA06A4"/>
    <w:rsid w:val="00DA0B71"/>
    <w:rsid w:val="00DA1385"/>
    <w:rsid w:val="00DA14BE"/>
    <w:rsid w:val="00DA1603"/>
    <w:rsid w:val="00DA1653"/>
    <w:rsid w:val="00DA19C2"/>
    <w:rsid w:val="00DA1A31"/>
    <w:rsid w:val="00DA1A35"/>
    <w:rsid w:val="00DA28A3"/>
    <w:rsid w:val="00DA2FB9"/>
    <w:rsid w:val="00DA3031"/>
    <w:rsid w:val="00DA30DC"/>
    <w:rsid w:val="00DA3336"/>
    <w:rsid w:val="00DA35CA"/>
    <w:rsid w:val="00DA38D0"/>
    <w:rsid w:val="00DA4929"/>
    <w:rsid w:val="00DA5174"/>
    <w:rsid w:val="00DA5783"/>
    <w:rsid w:val="00DA613A"/>
    <w:rsid w:val="00DA63FB"/>
    <w:rsid w:val="00DA6D6B"/>
    <w:rsid w:val="00DA6D9C"/>
    <w:rsid w:val="00DA6ED1"/>
    <w:rsid w:val="00DA6FAC"/>
    <w:rsid w:val="00DA708F"/>
    <w:rsid w:val="00DA765B"/>
    <w:rsid w:val="00DA7849"/>
    <w:rsid w:val="00DA7897"/>
    <w:rsid w:val="00DA7905"/>
    <w:rsid w:val="00DA791F"/>
    <w:rsid w:val="00DA7A27"/>
    <w:rsid w:val="00DA7F2C"/>
    <w:rsid w:val="00DA7FC0"/>
    <w:rsid w:val="00DB0B01"/>
    <w:rsid w:val="00DB1099"/>
    <w:rsid w:val="00DB121D"/>
    <w:rsid w:val="00DB143B"/>
    <w:rsid w:val="00DB156B"/>
    <w:rsid w:val="00DB1683"/>
    <w:rsid w:val="00DB180C"/>
    <w:rsid w:val="00DB1B64"/>
    <w:rsid w:val="00DB21EB"/>
    <w:rsid w:val="00DB298C"/>
    <w:rsid w:val="00DB29D4"/>
    <w:rsid w:val="00DB2AAB"/>
    <w:rsid w:val="00DB3842"/>
    <w:rsid w:val="00DB40C6"/>
    <w:rsid w:val="00DB4219"/>
    <w:rsid w:val="00DB4324"/>
    <w:rsid w:val="00DB5662"/>
    <w:rsid w:val="00DB5813"/>
    <w:rsid w:val="00DB5C34"/>
    <w:rsid w:val="00DB5E86"/>
    <w:rsid w:val="00DB5F29"/>
    <w:rsid w:val="00DB6617"/>
    <w:rsid w:val="00DB6EBD"/>
    <w:rsid w:val="00DB7110"/>
    <w:rsid w:val="00DB71A4"/>
    <w:rsid w:val="00DB71B9"/>
    <w:rsid w:val="00DC053A"/>
    <w:rsid w:val="00DC0AB4"/>
    <w:rsid w:val="00DC0E3F"/>
    <w:rsid w:val="00DC10EB"/>
    <w:rsid w:val="00DC10EE"/>
    <w:rsid w:val="00DC11A9"/>
    <w:rsid w:val="00DC128E"/>
    <w:rsid w:val="00DC1548"/>
    <w:rsid w:val="00DC168C"/>
    <w:rsid w:val="00DC1891"/>
    <w:rsid w:val="00DC1A60"/>
    <w:rsid w:val="00DC1F4B"/>
    <w:rsid w:val="00DC21B3"/>
    <w:rsid w:val="00DC2806"/>
    <w:rsid w:val="00DC2C19"/>
    <w:rsid w:val="00DC2E54"/>
    <w:rsid w:val="00DC304E"/>
    <w:rsid w:val="00DC32FE"/>
    <w:rsid w:val="00DC3556"/>
    <w:rsid w:val="00DC3A0C"/>
    <w:rsid w:val="00DC3E92"/>
    <w:rsid w:val="00DC3FB7"/>
    <w:rsid w:val="00DC40F2"/>
    <w:rsid w:val="00DC4EF1"/>
    <w:rsid w:val="00DC5121"/>
    <w:rsid w:val="00DC52AF"/>
    <w:rsid w:val="00DC538A"/>
    <w:rsid w:val="00DC54FD"/>
    <w:rsid w:val="00DC57ED"/>
    <w:rsid w:val="00DC5CDD"/>
    <w:rsid w:val="00DC61E7"/>
    <w:rsid w:val="00DC644B"/>
    <w:rsid w:val="00DC660E"/>
    <w:rsid w:val="00DC6AE8"/>
    <w:rsid w:val="00DC7058"/>
    <w:rsid w:val="00DC7282"/>
    <w:rsid w:val="00DC77B5"/>
    <w:rsid w:val="00DC77C2"/>
    <w:rsid w:val="00DC7E09"/>
    <w:rsid w:val="00DC7E67"/>
    <w:rsid w:val="00DD0043"/>
    <w:rsid w:val="00DD00B0"/>
    <w:rsid w:val="00DD023C"/>
    <w:rsid w:val="00DD0D61"/>
    <w:rsid w:val="00DD0DE3"/>
    <w:rsid w:val="00DD1595"/>
    <w:rsid w:val="00DD1CA9"/>
    <w:rsid w:val="00DD2616"/>
    <w:rsid w:val="00DD26A3"/>
    <w:rsid w:val="00DD29EF"/>
    <w:rsid w:val="00DD2A4F"/>
    <w:rsid w:val="00DD2D4F"/>
    <w:rsid w:val="00DD311D"/>
    <w:rsid w:val="00DD334A"/>
    <w:rsid w:val="00DD3518"/>
    <w:rsid w:val="00DD421F"/>
    <w:rsid w:val="00DD436E"/>
    <w:rsid w:val="00DD4CA2"/>
    <w:rsid w:val="00DD4E6C"/>
    <w:rsid w:val="00DD53E5"/>
    <w:rsid w:val="00DD5729"/>
    <w:rsid w:val="00DD597D"/>
    <w:rsid w:val="00DD599A"/>
    <w:rsid w:val="00DD59A5"/>
    <w:rsid w:val="00DD5A40"/>
    <w:rsid w:val="00DD6251"/>
    <w:rsid w:val="00DD6732"/>
    <w:rsid w:val="00DD6D06"/>
    <w:rsid w:val="00DD7288"/>
    <w:rsid w:val="00DE0EF0"/>
    <w:rsid w:val="00DE0F9B"/>
    <w:rsid w:val="00DE18E3"/>
    <w:rsid w:val="00DE1AE8"/>
    <w:rsid w:val="00DE29EC"/>
    <w:rsid w:val="00DE388E"/>
    <w:rsid w:val="00DE4095"/>
    <w:rsid w:val="00DE4167"/>
    <w:rsid w:val="00DE4361"/>
    <w:rsid w:val="00DE5C59"/>
    <w:rsid w:val="00DE5E68"/>
    <w:rsid w:val="00DE6260"/>
    <w:rsid w:val="00DE6F2F"/>
    <w:rsid w:val="00DE6FF4"/>
    <w:rsid w:val="00DE72EB"/>
    <w:rsid w:val="00DE77E1"/>
    <w:rsid w:val="00DE7835"/>
    <w:rsid w:val="00DE7C6B"/>
    <w:rsid w:val="00DF0CCE"/>
    <w:rsid w:val="00DF0DFD"/>
    <w:rsid w:val="00DF0F88"/>
    <w:rsid w:val="00DF13EF"/>
    <w:rsid w:val="00DF16A4"/>
    <w:rsid w:val="00DF183F"/>
    <w:rsid w:val="00DF1A06"/>
    <w:rsid w:val="00DF1A76"/>
    <w:rsid w:val="00DF1FEE"/>
    <w:rsid w:val="00DF21E0"/>
    <w:rsid w:val="00DF2E2C"/>
    <w:rsid w:val="00DF31B3"/>
    <w:rsid w:val="00DF3565"/>
    <w:rsid w:val="00DF3807"/>
    <w:rsid w:val="00DF38A8"/>
    <w:rsid w:val="00DF3AD6"/>
    <w:rsid w:val="00DF3CF3"/>
    <w:rsid w:val="00DF3DC0"/>
    <w:rsid w:val="00DF438C"/>
    <w:rsid w:val="00DF4B1A"/>
    <w:rsid w:val="00DF4BEE"/>
    <w:rsid w:val="00DF508C"/>
    <w:rsid w:val="00DF5172"/>
    <w:rsid w:val="00DF55C4"/>
    <w:rsid w:val="00DF5ABE"/>
    <w:rsid w:val="00DF5AE4"/>
    <w:rsid w:val="00DF60B0"/>
    <w:rsid w:val="00DF6AD7"/>
    <w:rsid w:val="00DF6B6B"/>
    <w:rsid w:val="00DF6D78"/>
    <w:rsid w:val="00DF6DF8"/>
    <w:rsid w:val="00DF701A"/>
    <w:rsid w:val="00DF716A"/>
    <w:rsid w:val="00DF79BB"/>
    <w:rsid w:val="00DF7AB7"/>
    <w:rsid w:val="00DF7EC9"/>
    <w:rsid w:val="00E00129"/>
    <w:rsid w:val="00E001EC"/>
    <w:rsid w:val="00E0085A"/>
    <w:rsid w:val="00E008E3"/>
    <w:rsid w:val="00E00A6A"/>
    <w:rsid w:val="00E00A9D"/>
    <w:rsid w:val="00E00BD5"/>
    <w:rsid w:val="00E01867"/>
    <w:rsid w:val="00E01E1E"/>
    <w:rsid w:val="00E0204A"/>
    <w:rsid w:val="00E02263"/>
    <w:rsid w:val="00E022D8"/>
    <w:rsid w:val="00E02393"/>
    <w:rsid w:val="00E02466"/>
    <w:rsid w:val="00E02ACA"/>
    <w:rsid w:val="00E033A5"/>
    <w:rsid w:val="00E03778"/>
    <w:rsid w:val="00E04076"/>
    <w:rsid w:val="00E046A2"/>
    <w:rsid w:val="00E0496F"/>
    <w:rsid w:val="00E04FD3"/>
    <w:rsid w:val="00E05A9F"/>
    <w:rsid w:val="00E05FFF"/>
    <w:rsid w:val="00E06031"/>
    <w:rsid w:val="00E060F0"/>
    <w:rsid w:val="00E06294"/>
    <w:rsid w:val="00E06413"/>
    <w:rsid w:val="00E06662"/>
    <w:rsid w:val="00E067C6"/>
    <w:rsid w:val="00E0690E"/>
    <w:rsid w:val="00E06AA6"/>
    <w:rsid w:val="00E06CA1"/>
    <w:rsid w:val="00E079F2"/>
    <w:rsid w:val="00E07D42"/>
    <w:rsid w:val="00E103B8"/>
    <w:rsid w:val="00E104FF"/>
    <w:rsid w:val="00E10830"/>
    <w:rsid w:val="00E10833"/>
    <w:rsid w:val="00E1119E"/>
    <w:rsid w:val="00E11730"/>
    <w:rsid w:val="00E120FB"/>
    <w:rsid w:val="00E1235F"/>
    <w:rsid w:val="00E124B7"/>
    <w:rsid w:val="00E126E7"/>
    <w:rsid w:val="00E127E5"/>
    <w:rsid w:val="00E12F74"/>
    <w:rsid w:val="00E13961"/>
    <w:rsid w:val="00E13CEC"/>
    <w:rsid w:val="00E13E34"/>
    <w:rsid w:val="00E15358"/>
    <w:rsid w:val="00E157DC"/>
    <w:rsid w:val="00E15DE3"/>
    <w:rsid w:val="00E15EDC"/>
    <w:rsid w:val="00E160E5"/>
    <w:rsid w:val="00E16C9F"/>
    <w:rsid w:val="00E1799D"/>
    <w:rsid w:val="00E17C78"/>
    <w:rsid w:val="00E17DD7"/>
    <w:rsid w:val="00E17E09"/>
    <w:rsid w:val="00E17F98"/>
    <w:rsid w:val="00E20473"/>
    <w:rsid w:val="00E20747"/>
    <w:rsid w:val="00E2078C"/>
    <w:rsid w:val="00E209B2"/>
    <w:rsid w:val="00E20D54"/>
    <w:rsid w:val="00E21FEC"/>
    <w:rsid w:val="00E22E74"/>
    <w:rsid w:val="00E23065"/>
    <w:rsid w:val="00E23441"/>
    <w:rsid w:val="00E238E8"/>
    <w:rsid w:val="00E23AF3"/>
    <w:rsid w:val="00E23C69"/>
    <w:rsid w:val="00E2445E"/>
    <w:rsid w:val="00E247B1"/>
    <w:rsid w:val="00E2499E"/>
    <w:rsid w:val="00E24CBA"/>
    <w:rsid w:val="00E24FA6"/>
    <w:rsid w:val="00E25344"/>
    <w:rsid w:val="00E25478"/>
    <w:rsid w:val="00E25546"/>
    <w:rsid w:val="00E2566C"/>
    <w:rsid w:val="00E25A97"/>
    <w:rsid w:val="00E25C04"/>
    <w:rsid w:val="00E26692"/>
    <w:rsid w:val="00E26825"/>
    <w:rsid w:val="00E26D91"/>
    <w:rsid w:val="00E26F1D"/>
    <w:rsid w:val="00E2702C"/>
    <w:rsid w:val="00E27150"/>
    <w:rsid w:val="00E27359"/>
    <w:rsid w:val="00E27824"/>
    <w:rsid w:val="00E278FE"/>
    <w:rsid w:val="00E27DB4"/>
    <w:rsid w:val="00E301A6"/>
    <w:rsid w:val="00E30424"/>
    <w:rsid w:val="00E304ED"/>
    <w:rsid w:val="00E30842"/>
    <w:rsid w:val="00E30A13"/>
    <w:rsid w:val="00E3166E"/>
    <w:rsid w:val="00E31756"/>
    <w:rsid w:val="00E31D26"/>
    <w:rsid w:val="00E3264C"/>
    <w:rsid w:val="00E3288A"/>
    <w:rsid w:val="00E3302F"/>
    <w:rsid w:val="00E33436"/>
    <w:rsid w:val="00E33573"/>
    <w:rsid w:val="00E33586"/>
    <w:rsid w:val="00E33603"/>
    <w:rsid w:val="00E33E8E"/>
    <w:rsid w:val="00E33EA2"/>
    <w:rsid w:val="00E33EE1"/>
    <w:rsid w:val="00E346C6"/>
    <w:rsid w:val="00E348D2"/>
    <w:rsid w:val="00E34FF7"/>
    <w:rsid w:val="00E351EC"/>
    <w:rsid w:val="00E35C44"/>
    <w:rsid w:val="00E366BC"/>
    <w:rsid w:val="00E376D4"/>
    <w:rsid w:val="00E37838"/>
    <w:rsid w:val="00E378D2"/>
    <w:rsid w:val="00E379D4"/>
    <w:rsid w:val="00E37D36"/>
    <w:rsid w:val="00E37E80"/>
    <w:rsid w:val="00E40471"/>
    <w:rsid w:val="00E407A9"/>
    <w:rsid w:val="00E4084D"/>
    <w:rsid w:val="00E40970"/>
    <w:rsid w:val="00E409C6"/>
    <w:rsid w:val="00E40BDD"/>
    <w:rsid w:val="00E40C66"/>
    <w:rsid w:val="00E410E9"/>
    <w:rsid w:val="00E410FC"/>
    <w:rsid w:val="00E4117C"/>
    <w:rsid w:val="00E413AD"/>
    <w:rsid w:val="00E41A16"/>
    <w:rsid w:val="00E41AD2"/>
    <w:rsid w:val="00E41BAD"/>
    <w:rsid w:val="00E41C92"/>
    <w:rsid w:val="00E41D4D"/>
    <w:rsid w:val="00E41DF4"/>
    <w:rsid w:val="00E41F9F"/>
    <w:rsid w:val="00E4209A"/>
    <w:rsid w:val="00E4329B"/>
    <w:rsid w:val="00E43424"/>
    <w:rsid w:val="00E4392F"/>
    <w:rsid w:val="00E43A57"/>
    <w:rsid w:val="00E43E4D"/>
    <w:rsid w:val="00E446A6"/>
    <w:rsid w:val="00E44A8A"/>
    <w:rsid w:val="00E455A5"/>
    <w:rsid w:val="00E457B6"/>
    <w:rsid w:val="00E458F8"/>
    <w:rsid w:val="00E45965"/>
    <w:rsid w:val="00E461CF"/>
    <w:rsid w:val="00E46A3C"/>
    <w:rsid w:val="00E46BB3"/>
    <w:rsid w:val="00E46D27"/>
    <w:rsid w:val="00E46DEC"/>
    <w:rsid w:val="00E47410"/>
    <w:rsid w:val="00E4785B"/>
    <w:rsid w:val="00E478FB"/>
    <w:rsid w:val="00E47BDA"/>
    <w:rsid w:val="00E47E15"/>
    <w:rsid w:val="00E50058"/>
    <w:rsid w:val="00E50437"/>
    <w:rsid w:val="00E50643"/>
    <w:rsid w:val="00E50B03"/>
    <w:rsid w:val="00E50CE2"/>
    <w:rsid w:val="00E50DA9"/>
    <w:rsid w:val="00E514B8"/>
    <w:rsid w:val="00E514C1"/>
    <w:rsid w:val="00E51CE4"/>
    <w:rsid w:val="00E520EF"/>
    <w:rsid w:val="00E523DA"/>
    <w:rsid w:val="00E5255A"/>
    <w:rsid w:val="00E5299D"/>
    <w:rsid w:val="00E52AA3"/>
    <w:rsid w:val="00E52C38"/>
    <w:rsid w:val="00E52E28"/>
    <w:rsid w:val="00E52FF6"/>
    <w:rsid w:val="00E5363A"/>
    <w:rsid w:val="00E53DB1"/>
    <w:rsid w:val="00E540FF"/>
    <w:rsid w:val="00E5459A"/>
    <w:rsid w:val="00E54947"/>
    <w:rsid w:val="00E55417"/>
    <w:rsid w:val="00E55645"/>
    <w:rsid w:val="00E5572F"/>
    <w:rsid w:val="00E55F0F"/>
    <w:rsid w:val="00E563D7"/>
    <w:rsid w:val="00E56DAC"/>
    <w:rsid w:val="00E56FBB"/>
    <w:rsid w:val="00E5714C"/>
    <w:rsid w:val="00E57394"/>
    <w:rsid w:val="00E576D5"/>
    <w:rsid w:val="00E5791E"/>
    <w:rsid w:val="00E579D5"/>
    <w:rsid w:val="00E57AC3"/>
    <w:rsid w:val="00E57E13"/>
    <w:rsid w:val="00E57E48"/>
    <w:rsid w:val="00E6060D"/>
    <w:rsid w:val="00E6099D"/>
    <w:rsid w:val="00E60AC5"/>
    <w:rsid w:val="00E6167F"/>
    <w:rsid w:val="00E62318"/>
    <w:rsid w:val="00E62322"/>
    <w:rsid w:val="00E6232A"/>
    <w:rsid w:val="00E62496"/>
    <w:rsid w:val="00E62981"/>
    <w:rsid w:val="00E63706"/>
    <w:rsid w:val="00E63875"/>
    <w:rsid w:val="00E638EF"/>
    <w:rsid w:val="00E639F5"/>
    <w:rsid w:val="00E64198"/>
    <w:rsid w:val="00E6455A"/>
    <w:rsid w:val="00E6459E"/>
    <w:rsid w:val="00E645C0"/>
    <w:rsid w:val="00E647C4"/>
    <w:rsid w:val="00E649C9"/>
    <w:rsid w:val="00E64F8A"/>
    <w:rsid w:val="00E65250"/>
    <w:rsid w:val="00E653D3"/>
    <w:rsid w:val="00E6609B"/>
    <w:rsid w:val="00E662B6"/>
    <w:rsid w:val="00E66313"/>
    <w:rsid w:val="00E66BAF"/>
    <w:rsid w:val="00E66DC1"/>
    <w:rsid w:val="00E66E9B"/>
    <w:rsid w:val="00E6721F"/>
    <w:rsid w:val="00E675B2"/>
    <w:rsid w:val="00E67876"/>
    <w:rsid w:val="00E678EB"/>
    <w:rsid w:val="00E67A05"/>
    <w:rsid w:val="00E67F27"/>
    <w:rsid w:val="00E70550"/>
    <w:rsid w:val="00E7090E"/>
    <w:rsid w:val="00E7097C"/>
    <w:rsid w:val="00E70FA9"/>
    <w:rsid w:val="00E71560"/>
    <w:rsid w:val="00E71BDB"/>
    <w:rsid w:val="00E71D1F"/>
    <w:rsid w:val="00E71FBC"/>
    <w:rsid w:val="00E72A75"/>
    <w:rsid w:val="00E72A8E"/>
    <w:rsid w:val="00E7385C"/>
    <w:rsid w:val="00E73D80"/>
    <w:rsid w:val="00E73DEC"/>
    <w:rsid w:val="00E74474"/>
    <w:rsid w:val="00E745E7"/>
    <w:rsid w:val="00E74A98"/>
    <w:rsid w:val="00E7590E"/>
    <w:rsid w:val="00E759EC"/>
    <w:rsid w:val="00E75E7B"/>
    <w:rsid w:val="00E76372"/>
    <w:rsid w:val="00E765BF"/>
    <w:rsid w:val="00E7697B"/>
    <w:rsid w:val="00E76BC5"/>
    <w:rsid w:val="00E76ED5"/>
    <w:rsid w:val="00E76F1B"/>
    <w:rsid w:val="00E776C7"/>
    <w:rsid w:val="00E77A53"/>
    <w:rsid w:val="00E77AD0"/>
    <w:rsid w:val="00E77B97"/>
    <w:rsid w:val="00E77BDB"/>
    <w:rsid w:val="00E77D4B"/>
    <w:rsid w:val="00E77DF4"/>
    <w:rsid w:val="00E8076A"/>
    <w:rsid w:val="00E80928"/>
    <w:rsid w:val="00E80C67"/>
    <w:rsid w:val="00E810B9"/>
    <w:rsid w:val="00E816FF"/>
    <w:rsid w:val="00E818F0"/>
    <w:rsid w:val="00E81A4A"/>
    <w:rsid w:val="00E81B17"/>
    <w:rsid w:val="00E81C4C"/>
    <w:rsid w:val="00E81CD5"/>
    <w:rsid w:val="00E81DCD"/>
    <w:rsid w:val="00E81E68"/>
    <w:rsid w:val="00E821E8"/>
    <w:rsid w:val="00E82A2D"/>
    <w:rsid w:val="00E82EC0"/>
    <w:rsid w:val="00E83412"/>
    <w:rsid w:val="00E83B07"/>
    <w:rsid w:val="00E84114"/>
    <w:rsid w:val="00E84686"/>
    <w:rsid w:val="00E84690"/>
    <w:rsid w:val="00E84A47"/>
    <w:rsid w:val="00E8516A"/>
    <w:rsid w:val="00E854B0"/>
    <w:rsid w:val="00E860AC"/>
    <w:rsid w:val="00E862F1"/>
    <w:rsid w:val="00E86537"/>
    <w:rsid w:val="00E86657"/>
    <w:rsid w:val="00E869BF"/>
    <w:rsid w:val="00E872A8"/>
    <w:rsid w:val="00E90639"/>
    <w:rsid w:val="00E90831"/>
    <w:rsid w:val="00E90E41"/>
    <w:rsid w:val="00E90E72"/>
    <w:rsid w:val="00E91555"/>
    <w:rsid w:val="00E91C85"/>
    <w:rsid w:val="00E91D2B"/>
    <w:rsid w:val="00E920FF"/>
    <w:rsid w:val="00E923E8"/>
    <w:rsid w:val="00E9265A"/>
    <w:rsid w:val="00E92745"/>
    <w:rsid w:val="00E92EF4"/>
    <w:rsid w:val="00E93216"/>
    <w:rsid w:val="00E934A0"/>
    <w:rsid w:val="00E934CD"/>
    <w:rsid w:val="00E935DD"/>
    <w:rsid w:val="00E93855"/>
    <w:rsid w:val="00E939C2"/>
    <w:rsid w:val="00E940DA"/>
    <w:rsid w:val="00E941E1"/>
    <w:rsid w:val="00E94855"/>
    <w:rsid w:val="00E94A38"/>
    <w:rsid w:val="00E94D7E"/>
    <w:rsid w:val="00E94F1A"/>
    <w:rsid w:val="00E950A7"/>
    <w:rsid w:val="00E96271"/>
    <w:rsid w:val="00E9652A"/>
    <w:rsid w:val="00E966D3"/>
    <w:rsid w:val="00E968AD"/>
    <w:rsid w:val="00E97047"/>
    <w:rsid w:val="00E97635"/>
    <w:rsid w:val="00E97D10"/>
    <w:rsid w:val="00E97D39"/>
    <w:rsid w:val="00EA0993"/>
    <w:rsid w:val="00EA0A1E"/>
    <w:rsid w:val="00EA0CC5"/>
    <w:rsid w:val="00EA112E"/>
    <w:rsid w:val="00EA16E6"/>
    <w:rsid w:val="00EA1737"/>
    <w:rsid w:val="00EA1747"/>
    <w:rsid w:val="00EA1956"/>
    <w:rsid w:val="00EA1B9E"/>
    <w:rsid w:val="00EA1C87"/>
    <w:rsid w:val="00EA1EE2"/>
    <w:rsid w:val="00EA1FE0"/>
    <w:rsid w:val="00EA2436"/>
    <w:rsid w:val="00EA2891"/>
    <w:rsid w:val="00EA28DC"/>
    <w:rsid w:val="00EA2A85"/>
    <w:rsid w:val="00EA2EC7"/>
    <w:rsid w:val="00EA2EDC"/>
    <w:rsid w:val="00EA30CD"/>
    <w:rsid w:val="00EA3707"/>
    <w:rsid w:val="00EA374F"/>
    <w:rsid w:val="00EA38D0"/>
    <w:rsid w:val="00EA3978"/>
    <w:rsid w:val="00EA3989"/>
    <w:rsid w:val="00EA3A8E"/>
    <w:rsid w:val="00EA3C00"/>
    <w:rsid w:val="00EA3CFF"/>
    <w:rsid w:val="00EA4037"/>
    <w:rsid w:val="00EA4517"/>
    <w:rsid w:val="00EA49C8"/>
    <w:rsid w:val="00EA4BF5"/>
    <w:rsid w:val="00EA4D8C"/>
    <w:rsid w:val="00EA53CF"/>
    <w:rsid w:val="00EA579F"/>
    <w:rsid w:val="00EA5926"/>
    <w:rsid w:val="00EA5EDB"/>
    <w:rsid w:val="00EA5FA6"/>
    <w:rsid w:val="00EA6025"/>
    <w:rsid w:val="00EA60DD"/>
    <w:rsid w:val="00EA63F4"/>
    <w:rsid w:val="00EA7320"/>
    <w:rsid w:val="00EA735A"/>
    <w:rsid w:val="00EA772E"/>
    <w:rsid w:val="00EA7920"/>
    <w:rsid w:val="00EA7FEC"/>
    <w:rsid w:val="00EB0003"/>
    <w:rsid w:val="00EB0272"/>
    <w:rsid w:val="00EB1207"/>
    <w:rsid w:val="00EB126F"/>
    <w:rsid w:val="00EB127E"/>
    <w:rsid w:val="00EB18AE"/>
    <w:rsid w:val="00EB1C31"/>
    <w:rsid w:val="00EB2153"/>
    <w:rsid w:val="00EB215D"/>
    <w:rsid w:val="00EB2409"/>
    <w:rsid w:val="00EB25D7"/>
    <w:rsid w:val="00EB272C"/>
    <w:rsid w:val="00EB2755"/>
    <w:rsid w:val="00EB27B3"/>
    <w:rsid w:val="00EB291F"/>
    <w:rsid w:val="00EB33C8"/>
    <w:rsid w:val="00EB36EE"/>
    <w:rsid w:val="00EB3785"/>
    <w:rsid w:val="00EB38A2"/>
    <w:rsid w:val="00EB397A"/>
    <w:rsid w:val="00EB3C95"/>
    <w:rsid w:val="00EB41C4"/>
    <w:rsid w:val="00EB42EE"/>
    <w:rsid w:val="00EB440A"/>
    <w:rsid w:val="00EB49E4"/>
    <w:rsid w:val="00EB4C81"/>
    <w:rsid w:val="00EB532F"/>
    <w:rsid w:val="00EB5352"/>
    <w:rsid w:val="00EB5CD0"/>
    <w:rsid w:val="00EB6739"/>
    <w:rsid w:val="00EB682E"/>
    <w:rsid w:val="00EB68EE"/>
    <w:rsid w:val="00EB6F87"/>
    <w:rsid w:val="00EB706F"/>
    <w:rsid w:val="00EB720E"/>
    <w:rsid w:val="00EB7D0F"/>
    <w:rsid w:val="00EB7EC4"/>
    <w:rsid w:val="00EB7F3F"/>
    <w:rsid w:val="00EC0170"/>
    <w:rsid w:val="00EC03A5"/>
    <w:rsid w:val="00EC0826"/>
    <w:rsid w:val="00EC08E8"/>
    <w:rsid w:val="00EC098F"/>
    <w:rsid w:val="00EC0CCB"/>
    <w:rsid w:val="00EC1222"/>
    <w:rsid w:val="00EC133D"/>
    <w:rsid w:val="00EC1A8B"/>
    <w:rsid w:val="00EC1CA3"/>
    <w:rsid w:val="00EC1E64"/>
    <w:rsid w:val="00EC2094"/>
    <w:rsid w:val="00EC286F"/>
    <w:rsid w:val="00EC2974"/>
    <w:rsid w:val="00EC2A95"/>
    <w:rsid w:val="00EC304F"/>
    <w:rsid w:val="00EC30F9"/>
    <w:rsid w:val="00EC34CF"/>
    <w:rsid w:val="00EC34DC"/>
    <w:rsid w:val="00EC34E2"/>
    <w:rsid w:val="00EC3503"/>
    <w:rsid w:val="00EC3619"/>
    <w:rsid w:val="00EC3FD4"/>
    <w:rsid w:val="00EC4EE0"/>
    <w:rsid w:val="00EC5B14"/>
    <w:rsid w:val="00EC5B69"/>
    <w:rsid w:val="00EC5C3D"/>
    <w:rsid w:val="00EC5F6C"/>
    <w:rsid w:val="00EC7193"/>
    <w:rsid w:val="00EC74E6"/>
    <w:rsid w:val="00EC76B0"/>
    <w:rsid w:val="00EC7992"/>
    <w:rsid w:val="00ED0534"/>
    <w:rsid w:val="00ED082B"/>
    <w:rsid w:val="00ED08E3"/>
    <w:rsid w:val="00ED13B0"/>
    <w:rsid w:val="00ED15D1"/>
    <w:rsid w:val="00ED15FC"/>
    <w:rsid w:val="00ED1806"/>
    <w:rsid w:val="00ED18FA"/>
    <w:rsid w:val="00ED1B68"/>
    <w:rsid w:val="00ED273A"/>
    <w:rsid w:val="00ED2D0B"/>
    <w:rsid w:val="00ED310A"/>
    <w:rsid w:val="00ED35DA"/>
    <w:rsid w:val="00ED389C"/>
    <w:rsid w:val="00ED39C5"/>
    <w:rsid w:val="00ED3BAC"/>
    <w:rsid w:val="00ED3CAA"/>
    <w:rsid w:val="00ED3EFC"/>
    <w:rsid w:val="00ED46C1"/>
    <w:rsid w:val="00ED49F8"/>
    <w:rsid w:val="00ED4AA6"/>
    <w:rsid w:val="00ED4E2E"/>
    <w:rsid w:val="00ED512F"/>
    <w:rsid w:val="00ED5203"/>
    <w:rsid w:val="00ED56FD"/>
    <w:rsid w:val="00ED5784"/>
    <w:rsid w:val="00ED5837"/>
    <w:rsid w:val="00ED5D7E"/>
    <w:rsid w:val="00ED6214"/>
    <w:rsid w:val="00ED6456"/>
    <w:rsid w:val="00ED6714"/>
    <w:rsid w:val="00ED6D46"/>
    <w:rsid w:val="00ED763D"/>
    <w:rsid w:val="00ED787D"/>
    <w:rsid w:val="00EE00CE"/>
    <w:rsid w:val="00EE04F5"/>
    <w:rsid w:val="00EE050F"/>
    <w:rsid w:val="00EE0ED5"/>
    <w:rsid w:val="00EE1219"/>
    <w:rsid w:val="00EE13E0"/>
    <w:rsid w:val="00EE157E"/>
    <w:rsid w:val="00EE1962"/>
    <w:rsid w:val="00EE1C71"/>
    <w:rsid w:val="00EE2C71"/>
    <w:rsid w:val="00EE30EA"/>
    <w:rsid w:val="00EE3258"/>
    <w:rsid w:val="00EE4099"/>
    <w:rsid w:val="00EE40E6"/>
    <w:rsid w:val="00EE4646"/>
    <w:rsid w:val="00EE4CDE"/>
    <w:rsid w:val="00EE4F69"/>
    <w:rsid w:val="00EE50E2"/>
    <w:rsid w:val="00EE5182"/>
    <w:rsid w:val="00EE53F8"/>
    <w:rsid w:val="00EE5527"/>
    <w:rsid w:val="00EE56FA"/>
    <w:rsid w:val="00EE57DF"/>
    <w:rsid w:val="00EE5864"/>
    <w:rsid w:val="00EE5E75"/>
    <w:rsid w:val="00EE5ECB"/>
    <w:rsid w:val="00EE6E06"/>
    <w:rsid w:val="00EE7269"/>
    <w:rsid w:val="00EE7481"/>
    <w:rsid w:val="00EE76E7"/>
    <w:rsid w:val="00EE78BC"/>
    <w:rsid w:val="00EE7BE9"/>
    <w:rsid w:val="00EE7FA0"/>
    <w:rsid w:val="00EF0602"/>
    <w:rsid w:val="00EF06E9"/>
    <w:rsid w:val="00EF0750"/>
    <w:rsid w:val="00EF07B4"/>
    <w:rsid w:val="00EF0DB6"/>
    <w:rsid w:val="00EF0EA4"/>
    <w:rsid w:val="00EF16EE"/>
    <w:rsid w:val="00EF1719"/>
    <w:rsid w:val="00EF1AAE"/>
    <w:rsid w:val="00EF1CE2"/>
    <w:rsid w:val="00EF1E51"/>
    <w:rsid w:val="00EF20D5"/>
    <w:rsid w:val="00EF2182"/>
    <w:rsid w:val="00EF2474"/>
    <w:rsid w:val="00EF374B"/>
    <w:rsid w:val="00EF37E5"/>
    <w:rsid w:val="00EF3D5E"/>
    <w:rsid w:val="00EF47FA"/>
    <w:rsid w:val="00EF4D0B"/>
    <w:rsid w:val="00EF4F0F"/>
    <w:rsid w:val="00EF5440"/>
    <w:rsid w:val="00EF55EB"/>
    <w:rsid w:val="00EF567E"/>
    <w:rsid w:val="00EF582F"/>
    <w:rsid w:val="00EF58A3"/>
    <w:rsid w:val="00EF60BD"/>
    <w:rsid w:val="00EF66EA"/>
    <w:rsid w:val="00EF6EEE"/>
    <w:rsid w:val="00EF6FA3"/>
    <w:rsid w:val="00EF7452"/>
    <w:rsid w:val="00EF75F4"/>
    <w:rsid w:val="00EF7613"/>
    <w:rsid w:val="00EF785B"/>
    <w:rsid w:val="00EF7A69"/>
    <w:rsid w:val="00EF7B3C"/>
    <w:rsid w:val="00F0027B"/>
    <w:rsid w:val="00F0067C"/>
    <w:rsid w:val="00F00A70"/>
    <w:rsid w:val="00F00ECB"/>
    <w:rsid w:val="00F01200"/>
    <w:rsid w:val="00F0131A"/>
    <w:rsid w:val="00F01775"/>
    <w:rsid w:val="00F01880"/>
    <w:rsid w:val="00F01DA2"/>
    <w:rsid w:val="00F02BB8"/>
    <w:rsid w:val="00F02E9C"/>
    <w:rsid w:val="00F02F9F"/>
    <w:rsid w:val="00F03F23"/>
    <w:rsid w:val="00F03FB3"/>
    <w:rsid w:val="00F040A0"/>
    <w:rsid w:val="00F04BFF"/>
    <w:rsid w:val="00F04E3E"/>
    <w:rsid w:val="00F05010"/>
    <w:rsid w:val="00F05271"/>
    <w:rsid w:val="00F0606A"/>
    <w:rsid w:val="00F068AA"/>
    <w:rsid w:val="00F070A5"/>
    <w:rsid w:val="00F070C0"/>
    <w:rsid w:val="00F07233"/>
    <w:rsid w:val="00F07441"/>
    <w:rsid w:val="00F0768D"/>
    <w:rsid w:val="00F07A65"/>
    <w:rsid w:val="00F07B37"/>
    <w:rsid w:val="00F07D76"/>
    <w:rsid w:val="00F07E47"/>
    <w:rsid w:val="00F07F86"/>
    <w:rsid w:val="00F1020F"/>
    <w:rsid w:val="00F10308"/>
    <w:rsid w:val="00F1048A"/>
    <w:rsid w:val="00F104BF"/>
    <w:rsid w:val="00F10A92"/>
    <w:rsid w:val="00F115B5"/>
    <w:rsid w:val="00F12F70"/>
    <w:rsid w:val="00F13122"/>
    <w:rsid w:val="00F132B8"/>
    <w:rsid w:val="00F134F6"/>
    <w:rsid w:val="00F135EE"/>
    <w:rsid w:val="00F1383A"/>
    <w:rsid w:val="00F13932"/>
    <w:rsid w:val="00F14984"/>
    <w:rsid w:val="00F14DB6"/>
    <w:rsid w:val="00F15441"/>
    <w:rsid w:val="00F15B17"/>
    <w:rsid w:val="00F16165"/>
    <w:rsid w:val="00F16307"/>
    <w:rsid w:val="00F164CB"/>
    <w:rsid w:val="00F164D8"/>
    <w:rsid w:val="00F16D26"/>
    <w:rsid w:val="00F16DB9"/>
    <w:rsid w:val="00F1700B"/>
    <w:rsid w:val="00F17134"/>
    <w:rsid w:val="00F17725"/>
    <w:rsid w:val="00F1783F"/>
    <w:rsid w:val="00F17ABD"/>
    <w:rsid w:val="00F17BC0"/>
    <w:rsid w:val="00F17F33"/>
    <w:rsid w:val="00F2059A"/>
    <w:rsid w:val="00F20BD5"/>
    <w:rsid w:val="00F2129D"/>
    <w:rsid w:val="00F21544"/>
    <w:rsid w:val="00F21DC3"/>
    <w:rsid w:val="00F22F1B"/>
    <w:rsid w:val="00F23287"/>
    <w:rsid w:val="00F2340A"/>
    <w:rsid w:val="00F234D9"/>
    <w:rsid w:val="00F236E0"/>
    <w:rsid w:val="00F23E46"/>
    <w:rsid w:val="00F23FB7"/>
    <w:rsid w:val="00F24467"/>
    <w:rsid w:val="00F24527"/>
    <w:rsid w:val="00F245E7"/>
    <w:rsid w:val="00F24B88"/>
    <w:rsid w:val="00F24C6B"/>
    <w:rsid w:val="00F24F30"/>
    <w:rsid w:val="00F25350"/>
    <w:rsid w:val="00F254B0"/>
    <w:rsid w:val="00F25961"/>
    <w:rsid w:val="00F26245"/>
    <w:rsid w:val="00F26296"/>
    <w:rsid w:val="00F2649F"/>
    <w:rsid w:val="00F26BE7"/>
    <w:rsid w:val="00F26E9E"/>
    <w:rsid w:val="00F27163"/>
    <w:rsid w:val="00F27209"/>
    <w:rsid w:val="00F273B2"/>
    <w:rsid w:val="00F2776D"/>
    <w:rsid w:val="00F3012D"/>
    <w:rsid w:val="00F30202"/>
    <w:rsid w:val="00F303B3"/>
    <w:rsid w:val="00F30FE4"/>
    <w:rsid w:val="00F3118A"/>
    <w:rsid w:val="00F314FA"/>
    <w:rsid w:val="00F31B23"/>
    <w:rsid w:val="00F31C5C"/>
    <w:rsid w:val="00F325B8"/>
    <w:rsid w:val="00F32862"/>
    <w:rsid w:val="00F32E67"/>
    <w:rsid w:val="00F33309"/>
    <w:rsid w:val="00F33423"/>
    <w:rsid w:val="00F33450"/>
    <w:rsid w:val="00F33457"/>
    <w:rsid w:val="00F336A5"/>
    <w:rsid w:val="00F336E5"/>
    <w:rsid w:val="00F33B95"/>
    <w:rsid w:val="00F33DEB"/>
    <w:rsid w:val="00F33EF2"/>
    <w:rsid w:val="00F340BA"/>
    <w:rsid w:val="00F34258"/>
    <w:rsid w:val="00F342B7"/>
    <w:rsid w:val="00F348FB"/>
    <w:rsid w:val="00F350A3"/>
    <w:rsid w:val="00F35215"/>
    <w:rsid w:val="00F3552B"/>
    <w:rsid w:val="00F35AAE"/>
    <w:rsid w:val="00F35CE3"/>
    <w:rsid w:val="00F35E90"/>
    <w:rsid w:val="00F36455"/>
    <w:rsid w:val="00F365B0"/>
    <w:rsid w:val="00F365FB"/>
    <w:rsid w:val="00F36787"/>
    <w:rsid w:val="00F36807"/>
    <w:rsid w:val="00F368C7"/>
    <w:rsid w:val="00F36CAE"/>
    <w:rsid w:val="00F36FDB"/>
    <w:rsid w:val="00F37592"/>
    <w:rsid w:val="00F37904"/>
    <w:rsid w:val="00F37F44"/>
    <w:rsid w:val="00F40029"/>
    <w:rsid w:val="00F400DB"/>
    <w:rsid w:val="00F4017A"/>
    <w:rsid w:val="00F402F8"/>
    <w:rsid w:val="00F40749"/>
    <w:rsid w:val="00F409A2"/>
    <w:rsid w:val="00F40D9E"/>
    <w:rsid w:val="00F411E6"/>
    <w:rsid w:val="00F4196B"/>
    <w:rsid w:val="00F41F74"/>
    <w:rsid w:val="00F42675"/>
    <w:rsid w:val="00F428DE"/>
    <w:rsid w:val="00F435F0"/>
    <w:rsid w:val="00F4371C"/>
    <w:rsid w:val="00F44437"/>
    <w:rsid w:val="00F446A5"/>
    <w:rsid w:val="00F45C53"/>
    <w:rsid w:val="00F45E9B"/>
    <w:rsid w:val="00F45F60"/>
    <w:rsid w:val="00F46512"/>
    <w:rsid w:val="00F46518"/>
    <w:rsid w:val="00F46BA6"/>
    <w:rsid w:val="00F472C7"/>
    <w:rsid w:val="00F47DE6"/>
    <w:rsid w:val="00F501F7"/>
    <w:rsid w:val="00F503CF"/>
    <w:rsid w:val="00F50684"/>
    <w:rsid w:val="00F50895"/>
    <w:rsid w:val="00F5097A"/>
    <w:rsid w:val="00F50C21"/>
    <w:rsid w:val="00F5119B"/>
    <w:rsid w:val="00F5169D"/>
    <w:rsid w:val="00F51955"/>
    <w:rsid w:val="00F51C8E"/>
    <w:rsid w:val="00F51D17"/>
    <w:rsid w:val="00F52528"/>
    <w:rsid w:val="00F52918"/>
    <w:rsid w:val="00F52D5B"/>
    <w:rsid w:val="00F52D9A"/>
    <w:rsid w:val="00F52E41"/>
    <w:rsid w:val="00F53065"/>
    <w:rsid w:val="00F53076"/>
    <w:rsid w:val="00F5314D"/>
    <w:rsid w:val="00F53429"/>
    <w:rsid w:val="00F5390A"/>
    <w:rsid w:val="00F53D80"/>
    <w:rsid w:val="00F53DCC"/>
    <w:rsid w:val="00F53F8B"/>
    <w:rsid w:val="00F543D7"/>
    <w:rsid w:val="00F54AB7"/>
    <w:rsid w:val="00F5511E"/>
    <w:rsid w:val="00F5526F"/>
    <w:rsid w:val="00F552FA"/>
    <w:rsid w:val="00F55BA0"/>
    <w:rsid w:val="00F55FF7"/>
    <w:rsid w:val="00F56616"/>
    <w:rsid w:val="00F56824"/>
    <w:rsid w:val="00F57077"/>
    <w:rsid w:val="00F57630"/>
    <w:rsid w:val="00F60A1C"/>
    <w:rsid w:val="00F61414"/>
    <w:rsid w:val="00F619FC"/>
    <w:rsid w:val="00F61AAD"/>
    <w:rsid w:val="00F622C1"/>
    <w:rsid w:val="00F62512"/>
    <w:rsid w:val="00F6267E"/>
    <w:rsid w:val="00F628FA"/>
    <w:rsid w:val="00F63542"/>
    <w:rsid w:val="00F63571"/>
    <w:rsid w:val="00F6392C"/>
    <w:rsid w:val="00F64026"/>
    <w:rsid w:val="00F645D3"/>
    <w:rsid w:val="00F648F4"/>
    <w:rsid w:val="00F649CD"/>
    <w:rsid w:val="00F6547A"/>
    <w:rsid w:val="00F65C19"/>
    <w:rsid w:val="00F65DE1"/>
    <w:rsid w:val="00F65EA7"/>
    <w:rsid w:val="00F665B3"/>
    <w:rsid w:val="00F665D2"/>
    <w:rsid w:val="00F66BFD"/>
    <w:rsid w:val="00F66E83"/>
    <w:rsid w:val="00F6730D"/>
    <w:rsid w:val="00F70691"/>
    <w:rsid w:val="00F706B8"/>
    <w:rsid w:val="00F706C6"/>
    <w:rsid w:val="00F70C8C"/>
    <w:rsid w:val="00F70E52"/>
    <w:rsid w:val="00F712A3"/>
    <w:rsid w:val="00F714C9"/>
    <w:rsid w:val="00F715A8"/>
    <w:rsid w:val="00F717FE"/>
    <w:rsid w:val="00F71B43"/>
    <w:rsid w:val="00F71EAF"/>
    <w:rsid w:val="00F71F0B"/>
    <w:rsid w:val="00F72191"/>
    <w:rsid w:val="00F72375"/>
    <w:rsid w:val="00F7245B"/>
    <w:rsid w:val="00F726DA"/>
    <w:rsid w:val="00F72E5D"/>
    <w:rsid w:val="00F73134"/>
    <w:rsid w:val="00F73F6A"/>
    <w:rsid w:val="00F74341"/>
    <w:rsid w:val="00F743D8"/>
    <w:rsid w:val="00F746F0"/>
    <w:rsid w:val="00F74805"/>
    <w:rsid w:val="00F7579F"/>
    <w:rsid w:val="00F75887"/>
    <w:rsid w:val="00F75DC7"/>
    <w:rsid w:val="00F75E25"/>
    <w:rsid w:val="00F75E75"/>
    <w:rsid w:val="00F7648C"/>
    <w:rsid w:val="00F7671D"/>
    <w:rsid w:val="00F768E9"/>
    <w:rsid w:val="00F7699B"/>
    <w:rsid w:val="00F76ABC"/>
    <w:rsid w:val="00F7739C"/>
    <w:rsid w:val="00F77488"/>
    <w:rsid w:val="00F77600"/>
    <w:rsid w:val="00F77BA3"/>
    <w:rsid w:val="00F80413"/>
    <w:rsid w:val="00F804EF"/>
    <w:rsid w:val="00F805F2"/>
    <w:rsid w:val="00F80BFC"/>
    <w:rsid w:val="00F80FB9"/>
    <w:rsid w:val="00F81156"/>
    <w:rsid w:val="00F812AB"/>
    <w:rsid w:val="00F819AF"/>
    <w:rsid w:val="00F81E60"/>
    <w:rsid w:val="00F8283A"/>
    <w:rsid w:val="00F82B9D"/>
    <w:rsid w:val="00F82D74"/>
    <w:rsid w:val="00F83311"/>
    <w:rsid w:val="00F834A0"/>
    <w:rsid w:val="00F8369D"/>
    <w:rsid w:val="00F836ED"/>
    <w:rsid w:val="00F83F91"/>
    <w:rsid w:val="00F840CD"/>
    <w:rsid w:val="00F847AD"/>
    <w:rsid w:val="00F8496E"/>
    <w:rsid w:val="00F84AA2"/>
    <w:rsid w:val="00F84DB9"/>
    <w:rsid w:val="00F85129"/>
    <w:rsid w:val="00F85399"/>
    <w:rsid w:val="00F858ED"/>
    <w:rsid w:val="00F8645D"/>
    <w:rsid w:val="00F86539"/>
    <w:rsid w:val="00F86763"/>
    <w:rsid w:val="00F868DD"/>
    <w:rsid w:val="00F86B9A"/>
    <w:rsid w:val="00F86EB7"/>
    <w:rsid w:val="00F8707A"/>
    <w:rsid w:val="00F873A2"/>
    <w:rsid w:val="00F877FD"/>
    <w:rsid w:val="00F8795A"/>
    <w:rsid w:val="00F90720"/>
    <w:rsid w:val="00F914FF"/>
    <w:rsid w:val="00F919B9"/>
    <w:rsid w:val="00F91B27"/>
    <w:rsid w:val="00F91F73"/>
    <w:rsid w:val="00F921A3"/>
    <w:rsid w:val="00F9268D"/>
    <w:rsid w:val="00F926CC"/>
    <w:rsid w:val="00F9297D"/>
    <w:rsid w:val="00F92A8D"/>
    <w:rsid w:val="00F92D37"/>
    <w:rsid w:val="00F934FF"/>
    <w:rsid w:val="00F938E9"/>
    <w:rsid w:val="00F93BFC"/>
    <w:rsid w:val="00F93DD0"/>
    <w:rsid w:val="00F93F6E"/>
    <w:rsid w:val="00F9409F"/>
    <w:rsid w:val="00F948C0"/>
    <w:rsid w:val="00F9493E"/>
    <w:rsid w:val="00F949D0"/>
    <w:rsid w:val="00F94AB5"/>
    <w:rsid w:val="00F94E9F"/>
    <w:rsid w:val="00F9518E"/>
    <w:rsid w:val="00F955ED"/>
    <w:rsid w:val="00F95658"/>
    <w:rsid w:val="00F95993"/>
    <w:rsid w:val="00F95A66"/>
    <w:rsid w:val="00F95AF1"/>
    <w:rsid w:val="00F965E2"/>
    <w:rsid w:val="00F9677A"/>
    <w:rsid w:val="00F968DA"/>
    <w:rsid w:val="00F969C5"/>
    <w:rsid w:val="00F96DC9"/>
    <w:rsid w:val="00F97615"/>
    <w:rsid w:val="00FA0338"/>
    <w:rsid w:val="00FA07E5"/>
    <w:rsid w:val="00FA097F"/>
    <w:rsid w:val="00FA0F5D"/>
    <w:rsid w:val="00FA1181"/>
    <w:rsid w:val="00FA154B"/>
    <w:rsid w:val="00FA15D6"/>
    <w:rsid w:val="00FA1777"/>
    <w:rsid w:val="00FA1CC8"/>
    <w:rsid w:val="00FA22EC"/>
    <w:rsid w:val="00FA289C"/>
    <w:rsid w:val="00FA30FB"/>
    <w:rsid w:val="00FA34C9"/>
    <w:rsid w:val="00FA360B"/>
    <w:rsid w:val="00FA3CC1"/>
    <w:rsid w:val="00FA46C0"/>
    <w:rsid w:val="00FA487D"/>
    <w:rsid w:val="00FA4B21"/>
    <w:rsid w:val="00FA4CEE"/>
    <w:rsid w:val="00FA5265"/>
    <w:rsid w:val="00FA5F64"/>
    <w:rsid w:val="00FA601C"/>
    <w:rsid w:val="00FA639A"/>
    <w:rsid w:val="00FA6439"/>
    <w:rsid w:val="00FA645B"/>
    <w:rsid w:val="00FA68B9"/>
    <w:rsid w:val="00FA69A6"/>
    <w:rsid w:val="00FA6B75"/>
    <w:rsid w:val="00FA6E46"/>
    <w:rsid w:val="00FA7604"/>
    <w:rsid w:val="00FA771F"/>
    <w:rsid w:val="00FA7754"/>
    <w:rsid w:val="00FA7C6E"/>
    <w:rsid w:val="00FA7DAE"/>
    <w:rsid w:val="00FB048C"/>
    <w:rsid w:val="00FB065E"/>
    <w:rsid w:val="00FB0915"/>
    <w:rsid w:val="00FB0AE2"/>
    <w:rsid w:val="00FB0E69"/>
    <w:rsid w:val="00FB120B"/>
    <w:rsid w:val="00FB1283"/>
    <w:rsid w:val="00FB1595"/>
    <w:rsid w:val="00FB1672"/>
    <w:rsid w:val="00FB181C"/>
    <w:rsid w:val="00FB18E0"/>
    <w:rsid w:val="00FB1AB7"/>
    <w:rsid w:val="00FB1E2D"/>
    <w:rsid w:val="00FB1E52"/>
    <w:rsid w:val="00FB20AF"/>
    <w:rsid w:val="00FB2274"/>
    <w:rsid w:val="00FB23D3"/>
    <w:rsid w:val="00FB336B"/>
    <w:rsid w:val="00FB4830"/>
    <w:rsid w:val="00FB491A"/>
    <w:rsid w:val="00FB49D1"/>
    <w:rsid w:val="00FB4B2A"/>
    <w:rsid w:val="00FB513E"/>
    <w:rsid w:val="00FB581E"/>
    <w:rsid w:val="00FB5E35"/>
    <w:rsid w:val="00FB5E7A"/>
    <w:rsid w:val="00FB5FE1"/>
    <w:rsid w:val="00FB64E6"/>
    <w:rsid w:val="00FB6970"/>
    <w:rsid w:val="00FB69BE"/>
    <w:rsid w:val="00FB6A17"/>
    <w:rsid w:val="00FB6BB5"/>
    <w:rsid w:val="00FB6D40"/>
    <w:rsid w:val="00FB6DE1"/>
    <w:rsid w:val="00FB6DF3"/>
    <w:rsid w:val="00FB6E70"/>
    <w:rsid w:val="00FB7F1A"/>
    <w:rsid w:val="00FB7F53"/>
    <w:rsid w:val="00FB7F72"/>
    <w:rsid w:val="00FC07E2"/>
    <w:rsid w:val="00FC0B81"/>
    <w:rsid w:val="00FC0EB7"/>
    <w:rsid w:val="00FC1380"/>
    <w:rsid w:val="00FC1390"/>
    <w:rsid w:val="00FC1566"/>
    <w:rsid w:val="00FC15D9"/>
    <w:rsid w:val="00FC2139"/>
    <w:rsid w:val="00FC238B"/>
    <w:rsid w:val="00FC2AAD"/>
    <w:rsid w:val="00FC2C41"/>
    <w:rsid w:val="00FC2C9B"/>
    <w:rsid w:val="00FC30E2"/>
    <w:rsid w:val="00FC3AB9"/>
    <w:rsid w:val="00FC4175"/>
    <w:rsid w:val="00FC438E"/>
    <w:rsid w:val="00FC4543"/>
    <w:rsid w:val="00FC48BA"/>
    <w:rsid w:val="00FC4DEA"/>
    <w:rsid w:val="00FC58B9"/>
    <w:rsid w:val="00FC5BFA"/>
    <w:rsid w:val="00FC5F91"/>
    <w:rsid w:val="00FC6B9D"/>
    <w:rsid w:val="00FC6F8C"/>
    <w:rsid w:val="00FC724E"/>
    <w:rsid w:val="00FC75E4"/>
    <w:rsid w:val="00FC7AD3"/>
    <w:rsid w:val="00FD036C"/>
    <w:rsid w:val="00FD0FDA"/>
    <w:rsid w:val="00FD1982"/>
    <w:rsid w:val="00FD1E53"/>
    <w:rsid w:val="00FD21FD"/>
    <w:rsid w:val="00FD23A2"/>
    <w:rsid w:val="00FD2895"/>
    <w:rsid w:val="00FD2EC4"/>
    <w:rsid w:val="00FD333E"/>
    <w:rsid w:val="00FD3815"/>
    <w:rsid w:val="00FD44F6"/>
    <w:rsid w:val="00FD47E0"/>
    <w:rsid w:val="00FD51F2"/>
    <w:rsid w:val="00FD521A"/>
    <w:rsid w:val="00FD554F"/>
    <w:rsid w:val="00FD5762"/>
    <w:rsid w:val="00FD58EB"/>
    <w:rsid w:val="00FD60EF"/>
    <w:rsid w:val="00FD64E9"/>
    <w:rsid w:val="00FD6586"/>
    <w:rsid w:val="00FD666F"/>
    <w:rsid w:val="00FD6866"/>
    <w:rsid w:val="00FD7001"/>
    <w:rsid w:val="00FD724B"/>
    <w:rsid w:val="00FD7285"/>
    <w:rsid w:val="00FD7A44"/>
    <w:rsid w:val="00FD7ABD"/>
    <w:rsid w:val="00FD7F44"/>
    <w:rsid w:val="00FE02D5"/>
    <w:rsid w:val="00FE040C"/>
    <w:rsid w:val="00FE0410"/>
    <w:rsid w:val="00FE0646"/>
    <w:rsid w:val="00FE080F"/>
    <w:rsid w:val="00FE1337"/>
    <w:rsid w:val="00FE13B3"/>
    <w:rsid w:val="00FE19FF"/>
    <w:rsid w:val="00FE1D24"/>
    <w:rsid w:val="00FE1EC7"/>
    <w:rsid w:val="00FE1EC8"/>
    <w:rsid w:val="00FE25D2"/>
    <w:rsid w:val="00FE26FD"/>
    <w:rsid w:val="00FE2935"/>
    <w:rsid w:val="00FE30FE"/>
    <w:rsid w:val="00FE33B0"/>
    <w:rsid w:val="00FE33F1"/>
    <w:rsid w:val="00FE38A3"/>
    <w:rsid w:val="00FE3C0F"/>
    <w:rsid w:val="00FE479A"/>
    <w:rsid w:val="00FE578A"/>
    <w:rsid w:val="00FE5C75"/>
    <w:rsid w:val="00FE61AF"/>
    <w:rsid w:val="00FE6643"/>
    <w:rsid w:val="00FE6B14"/>
    <w:rsid w:val="00FE6DF6"/>
    <w:rsid w:val="00FE7226"/>
    <w:rsid w:val="00FE796C"/>
    <w:rsid w:val="00FE7F24"/>
    <w:rsid w:val="00FF01EA"/>
    <w:rsid w:val="00FF0581"/>
    <w:rsid w:val="00FF0A2D"/>
    <w:rsid w:val="00FF0BC8"/>
    <w:rsid w:val="00FF0C79"/>
    <w:rsid w:val="00FF1297"/>
    <w:rsid w:val="00FF1612"/>
    <w:rsid w:val="00FF20AD"/>
    <w:rsid w:val="00FF2114"/>
    <w:rsid w:val="00FF2417"/>
    <w:rsid w:val="00FF2F2C"/>
    <w:rsid w:val="00FF3019"/>
    <w:rsid w:val="00FF3139"/>
    <w:rsid w:val="00FF3E8C"/>
    <w:rsid w:val="00FF45DB"/>
    <w:rsid w:val="00FF45F3"/>
    <w:rsid w:val="00FF4925"/>
    <w:rsid w:val="00FF4F02"/>
    <w:rsid w:val="00FF4F39"/>
    <w:rsid w:val="00FF515C"/>
    <w:rsid w:val="00FF5E8D"/>
    <w:rsid w:val="00FF5FA6"/>
    <w:rsid w:val="00FF6280"/>
    <w:rsid w:val="00FF63A8"/>
    <w:rsid w:val="00FF6D92"/>
    <w:rsid w:val="00FF70FC"/>
    <w:rsid w:val="00FF73B3"/>
    <w:rsid w:val="00FF749F"/>
    <w:rsid w:val="00FF7856"/>
    <w:rsid w:val="00FF7875"/>
    <w:rsid w:val="00FF7C61"/>
    <w:rsid w:val="02C45826"/>
    <w:rsid w:val="03592288"/>
    <w:rsid w:val="03C6AA0C"/>
    <w:rsid w:val="044C1D54"/>
    <w:rsid w:val="049E5B9B"/>
    <w:rsid w:val="0537C1EE"/>
    <w:rsid w:val="05D5EDD2"/>
    <w:rsid w:val="07922E82"/>
    <w:rsid w:val="0A9FF646"/>
    <w:rsid w:val="0ABB2E05"/>
    <w:rsid w:val="0B04F1FF"/>
    <w:rsid w:val="0B81C5BB"/>
    <w:rsid w:val="0D0EC5EE"/>
    <w:rsid w:val="0D6A02B7"/>
    <w:rsid w:val="0E916DF2"/>
    <w:rsid w:val="0EA3FDC1"/>
    <w:rsid w:val="0EAA964F"/>
    <w:rsid w:val="0F8E9F28"/>
    <w:rsid w:val="0FB01831"/>
    <w:rsid w:val="11D317CD"/>
    <w:rsid w:val="1292D0CD"/>
    <w:rsid w:val="134B936D"/>
    <w:rsid w:val="1497B708"/>
    <w:rsid w:val="14A9223D"/>
    <w:rsid w:val="1500AF76"/>
    <w:rsid w:val="17337265"/>
    <w:rsid w:val="17D72FC6"/>
    <w:rsid w:val="18CEFF84"/>
    <w:rsid w:val="1A7D7133"/>
    <w:rsid w:val="1AB78257"/>
    <w:rsid w:val="1BDF22BA"/>
    <w:rsid w:val="1BED1D5F"/>
    <w:rsid w:val="1BF8A31F"/>
    <w:rsid w:val="1CB34F23"/>
    <w:rsid w:val="1F8E8FED"/>
    <w:rsid w:val="1FB1413B"/>
    <w:rsid w:val="209F23BD"/>
    <w:rsid w:val="20AB5560"/>
    <w:rsid w:val="2122088A"/>
    <w:rsid w:val="212A604E"/>
    <w:rsid w:val="216083E3"/>
    <w:rsid w:val="21A00BC7"/>
    <w:rsid w:val="220DB181"/>
    <w:rsid w:val="2453FD15"/>
    <w:rsid w:val="246EC5D2"/>
    <w:rsid w:val="257447B4"/>
    <w:rsid w:val="2616074C"/>
    <w:rsid w:val="277EBED6"/>
    <w:rsid w:val="27A82671"/>
    <w:rsid w:val="2ACF2835"/>
    <w:rsid w:val="2B1606B2"/>
    <w:rsid w:val="2BC45325"/>
    <w:rsid w:val="2BCD5B05"/>
    <w:rsid w:val="2C60AF5A"/>
    <w:rsid w:val="2D17E5DC"/>
    <w:rsid w:val="2D621F1E"/>
    <w:rsid w:val="2E755788"/>
    <w:rsid w:val="2EB3D19D"/>
    <w:rsid w:val="2F88EA88"/>
    <w:rsid w:val="2FC36252"/>
    <w:rsid w:val="3041717B"/>
    <w:rsid w:val="3194E3A8"/>
    <w:rsid w:val="3336D43E"/>
    <w:rsid w:val="33CDDFA0"/>
    <w:rsid w:val="3416DE60"/>
    <w:rsid w:val="3552BF70"/>
    <w:rsid w:val="35A8042C"/>
    <w:rsid w:val="35FF2EBF"/>
    <w:rsid w:val="3731AB2B"/>
    <w:rsid w:val="37EDD6B7"/>
    <w:rsid w:val="37F096DB"/>
    <w:rsid w:val="38C54309"/>
    <w:rsid w:val="391D04D6"/>
    <w:rsid w:val="3A4ACFC1"/>
    <w:rsid w:val="3BA5F867"/>
    <w:rsid w:val="3C019A88"/>
    <w:rsid w:val="3D60DC8A"/>
    <w:rsid w:val="3F5E7E9D"/>
    <w:rsid w:val="3F603047"/>
    <w:rsid w:val="3FC4D3E0"/>
    <w:rsid w:val="3FEA6F51"/>
    <w:rsid w:val="400E6C06"/>
    <w:rsid w:val="42AFBD0C"/>
    <w:rsid w:val="450F4D8A"/>
    <w:rsid w:val="4521DA16"/>
    <w:rsid w:val="45F97669"/>
    <w:rsid w:val="460C7A93"/>
    <w:rsid w:val="479BDEB2"/>
    <w:rsid w:val="482B3391"/>
    <w:rsid w:val="48EC3886"/>
    <w:rsid w:val="4956AB24"/>
    <w:rsid w:val="4AFEC706"/>
    <w:rsid w:val="4B528AA5"/>
    <w:rsid w:val="4E8D5F00"/>
    <w:rsid w:val="4F160422"/>
    <w:rsid w:val="4FEA6016"/>
    <w:rsid w:val="500880A1"/>
    <w:rsid w:val="5093ED33"/>
    <w:rsid w:val="519B02B6"/>
    <w:rsid w:val="53DA2EB2"/>
    <w:rsid w:val="54BDD139"/>
    <w:rsid w:val="557CD8CE"/>
    <w:rsid w:val="57166150"/>
    <w:rsid w:val="58CACD0F"/>
    <w:rsid w:val="5A582D7C"/>
    <w:rsid w:val="5B5383F4"/>
    <w:rsid w:val="5B73966F"/>
    <w:rsid w:val="5C4F7BEE"/>
    <w:rsid w:val="5CD0D0A4"/>
    <w:rsid w:val="5CEF5455"/>
    <w:rsid w:val="5E6CA105"/>
    <w:rsid w:val="5EADB6BE"/>
    <w:rsid w:val="60726147"/>
    <w:rsid w:val="60B69B18"/>
    <w:rsid w:val="60D6F00B"/>
    <w:rsid w:val="61A441C7"/>
    <w:rsid w:val="6355D8F0"/>
    <w:rsid w:val="6367C5A0"/>
    <w:rsid w:val="644D810F"/>
    <w:rsid w:val="668477AC"/>
    <w:rsid w:val="66A703D0"/>
    <w:rsid w:val="67ECCF21"/>
    <w:rsid w:val="68E5CBB4"/>
    <w:rsid w:val="6BDD83C8"/>
    <w:rsid w:val="6C4F5046"/>
    <w:rsid w:val="6DB34691"/>
    <w:rsid w:val="6F722589"/>
    <w:rsid w:val="707C6D0A"/>
    <w:rsid w:val="714B25D9"/>
    <w:rsid w:val="71724774"/>
    <w:rsid w:val="72AD2CB6"/>
    <w:rsid w:val="7324698D"/>
    <w:rsid w:val="7511DC93"/>
    <w:rsid w:val="75972180"/>
    <w:rsid w:val="75B9B535"/>
    <w:rsid w:val="760A02D2"/>
    <w:rsid w:val="76496B36"/>
    <w:rsid w:val="76A05F3D"/>
    <w:rsid w:val="790441AB"/>
    <w:rsid w:val="7AB70F4E"/>
    <w:rsid w:val="7C89415A"/>
    <w:rsid w:val="7CDFD46F"/>
    <w:rsid w:val="7F5A5AD2"/>
    <w:rsid w:val="7F7995D6"/>
    <w:rsid w:val="7F8028F0"/>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4BCDB"/>
  <w15:chartTrackingRefBased/>
  <w15:docId w15:val="{9B16FF51-9D29-4BE7-9203-58F30BDEF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97CDE"/>
    <w:pPr>
      <w:spacing w:after="0" w:line="360" w:lineRule="auto"/>
      <w:jc w:val="both"/>
    </w:pPr>
    <w:rPr>
      <w:rFonts w:ascii="Helvetica Light" w:hAnsi="Helvetica Light"/>
      <w:sz w:val="20"/>
    </w:rPr>
  </w:style>
  <w:style w:type="paragraph" w:styleId="Titolo1">
    <w:name w:val="heading 1"/>
    <w:basedOn w:val="Normale"/>
    <w:next w:val="Normale"/>
    <w:link w:val="Titolo1Carattere"/>
    <w:uiPriority w:val="9"/>
    <w:qFormat/>
    <w:rsid w:val="00A97CDE"/>
    <w:pPr>
      <w:keepNext/>
      <w:keepLines/>
      <w:spacing w:before="240"/>
      <w:outlineLvl w:val="0"/>
    </w:pPr>
    <w:rPr>
      <w:rFonts w:ascii="Helvetica" w:eastAsiaTheme="majorEastAsia" w:hAnsi="Helvetica" w:cstheme="majorBidi"/>
      <w:b/>
      <w:caps/>
      <w:color w:val="000000" w:themeColor="text1"/>
      <w:sz w:val="28"/>
      <w:szCs w:val="28"/>
    </w:rPr>
  </w:style>
  <w:style w:type="paragraph" w:styleId="Titolo2">
    <w:name w:val="heading 2"/>
    <w:basedOn w:val="Normale"/>
    <w:next w:val="Normale"/>
    <w:link w:val="Titolo2Carattere"/>
    <w:uiPriority w:val="9"/>
    <w:unhideWhenUsed/>
    <w:qFormat/>
    <w:rsid w:val="00A97CDE"/>
    <w:pPr>
      <w:keepNext/>
      <w:keepLines/>
      <w:spacing w:before="40"/>
      <w:outlineLvl w:val="1"/>
    </w:pPr>
    <w:rPr>
      <w:rFonts w:ascii="Helvetica" w:eastAsiaTheme="majorEastAsia" w:hAnsi="Helvetica" w:cstheme="majorBidi"/>
      <w:b/>
      <w:bCs/>
      <w:sz w:val="24"/>
      <w:szCs w:val="24"/>
    </w:rPr>
  </w:style>
  <w:style w:type="paragraph" w:styleId="Titolo3">
    <w:name w:val="heading 3"/>
    <w:basedOn w:val="Normale"/>
    <w:next w:val="Normale"/>
    <w:link w:val="Titolo3Carattere"/>
    <w:autoRedefine/>
    <w:uiPriority w:val="9"/>
    <w:unhideWhenUsed/>
    <w:qFormat/>
    <w:rsid w:val="00E6721F"/>
    <w:pPr>
      <w:keepNext/>
      <w:keepLines/>
      <w:numPr>
        <w:ilvl w:val="2"/>
        <w:numId w:val="5"/>
      </w:numPr>
      <w:spacing w:before="120" w:after="120" w:line="259" w:lineRule="auto"/>
      <w:jc w:val="left"/>
      <w:outlineLvl w:val="2"/>
    </w:pPr>
    <w:rPr>
      <w:rFonts w:ascii="Helvetica" w:eastAsiaTheme="majorEastAsia" w:hAnsi="Helvetica" w:cstheme="minorHAnsi"/>
      <w:b/>
      <w:bCs/>
      <w:color w:val="000000" w:themeColor="text1"/>
      <w:sz w:val="24"/>
      <w:szCs w:val="24"/>
    </w:rPr>
  </w:style>
  <w:style w:type="paragraph" w:styleId="Titolo4">
    <w:name w:val="heading 4"/>
    <w:basedOn w:val="Normale"/>
    <w:next w:val="Normale"/>
    <w:link w:val="Titolo4Carattere"/>
    <w:uiPriority w:val="9"/>
    <w:unhideWhenUsed/>
    <w:qFormat/>
    <w:rsid w:val="00273E0B"/>
    <w:pPr>
      <w:keepNext/>
      <w:keepLines/>
      <w:spacing w:before="40"/>
      <w:outlineLvl w:val="3"/>
    </w:pPr>
    <w:rPr>
      <w:rFonts w:asciiTheme="majorHAnsi" w:eastAsiaTheme="majorEastAsia" w:hAnsiTheme="majorHAnsi" w:cstheme="majorBidi"/>
      <w:color w:val="404040" w:themeColor="text1" w:themeTint="BF"/>
      <w:sz w:val="24"/>
      <w:szCs w:val="24"/>
    </w:rPr>
  </w:style>
  <w:style w:type="paragraph" w:styleId="Titolo5">
    <w:name w:val="heading 5"/>
    <w:basedOn w:val="Normale"/>
    <w:next w:val="Normale"/>
    <w:link w:val="Titolo5Carattere"/>
    <w:uiPriority w:val="9"/>
    <w:unhideWhenUsed/>
    <w:qFormat/>
    <w:rsid w:val="00273E0B"/>
    <w:pPr>
      <w:keepNext/>
      <w:keepLines/>
      <w:spacing w:before="40"/>
      <w:outlineLvl w:val="4"/>
    </w:pPr>
    <w:rPr>
      <w:rFonts w:asciiTheme="majorHAnsi" w:eastAsiaTheme="majorEastAsia" w:hAnsiTheme="majorHAnsi" w:cstheme="majorBidi"/>
      <w:color w:val="404040" w:themeColor="text1" w:themeTint="BF"/>
    </w:rPr>
  </w:style>
  <w:style w:type="paragraph" w:styleId="Titolo6">
    <w:name w:val="heading 6"/>
    <w:basedOn w:val="Normale"/>
    <w:next w:val="Normale"/>
    <w:link w:val="Titolo6Carattere"/>
    <w:uiPriority w:val="9"/>
    <w:unhideWhenUsed/>
    <w:qFormat/>
    <w:rsid w:val="00CC31C6"/>
    <w:pPr>
      <w:keepNext/>
      <w:keepLines/>
      <w:spacing w:before="40"/>
      <w:outlineLvl w:val="5"/>
    </w:pPr>
    <w:rPr>
      <w:rFonts w:asciiTheme="majorHAnsi" w:eastAsiaTheme="majorEastAsia" w:hAnsiTheme="majorHAnsi" w:cstheme="majorBidi"/>
      <w:color w:val="1F3763"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A97CDE"/>
    <w:rPr>
      <w:rFonts w:ascii="Helvetica" w:eastAsiaTheme="majorEastAsia" w:hAnsi="Helvetica" w:cstheme="majorBidi"/>
      <w:b/>
      <w:caps/>
      <w:color w:val="000000" w:themeColor="text1"/>
      <w:sz w:val="28"/>
      <w:szCs w:val="28"/>
    </w:rPr>
  </w:style>
  <w:style w:type="character" w:customStyle="1" w:styleId="Titolo2Carattere">
    <w:name w:val="Titolo 2 Carattere"/>
    <w:basedOn w:val="Carpredefinitoparagrafo"/>
    <w:link w:val="Titolo2"/>
    <w:uiPriority w:val="9"/>
    <w:rsid w:val="00A97CDE"/>
    <w:rPr>
      <w:rFonts w:ascii="Helvetica" w:eastAsiaTheme="majorEastAsia" w:hAnsi="Helvetica" w:cstheme="majorBidi"/>
      <w:b/>
      <w:bCs/>
      <w:sz w:val="24"/>
      <w:szCs w:val="24"/>
    </w:rPr>
  </w:style>
  <w:style w:type="character" w:customStyle="1" w:styleId="Titolo3Carattere">
    <w:name w:val="Titolo 3 Carattere"/>
    <w:basedOn w:val="Carpredefinitoparagrafo"/>
    <w:link w:val="Titolo3"/>
    <w:uiPriority w:val="9"/>
    <w:rsid w:val="00E6721F"/>
    <w:rPr>
      <w:rFonts w:ascii="Helvetica" w:eastAsiaTheme="majorEastAsia" w:hAnsi="Helvetica" w:cstheme="minorHAnsi"/>
      <w:b/>
      <w:bCs/>
      <w:color w:val="000000" w:themeColor="text1"/>
      <w:sz w:val="24"/>
      <w:szCs w:val="24"/>
    </w:rPr>
  </w:style>
  <w:style w:type="paragraph" w:styleId="Intestazione">
    <w:name w:val="header"/>
    <w:basedOn w:val="Normale"/>
    <w:link w:val="IntestazioneCarattere"/>
    <w:uiPriority w:val="99"/>
    <w:unhideWhenUsed/>
    <w:rsid w:val="00BA51F6"/>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BA51F6"/>
  </w:style>
  <w:style w:type="paragraph" w:styleId="Pidipagina">
    <w:name w:val="footer"/>
    <w:basedOn w:val="Normale"/>
    <w:link w:val="PidipaginaCarattere"/>
    <w:uiPriority w:val="99"/>
    <w:unhideWhenUsed/>
    <w:rsid w:val="00BA51F6"/>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BA51F6"/>
  </w:style>
  <w:style w:type="paragraph" w:styleId="Nessunaspaziatura">
    <w:name w:val="No Spacing"/>
    <w:link w:val="NessunaspaziaturaCarattere"/>
    <w:uiPriority w:val="1"/>
    <w:qFormat/>
    <w:rsid w:val="003E3B7F"/>
    <w:pPr>
      <w:spacing w:after="0" w:line="240" w:lineRule="auto"/>
    </w:pPr>
    <w:rPr>
      <w:rFonts w:eastAsiaTheme="minorEastAsia"/>
      <w:lang w:eastAsia="it-IT"/>
    </w:rPr>
  </w:style>
  <w:style w:type="character" w:customStyle="1" w:styleId="NessunaspaziaturaCarattere">
    <w:name w:val="Nessuna spaziatura Carattere"/>
    <w:basedOn w:val="Carpredefinitoparagrafo"/>
    <w:link w:val="Nessunaspaziatura"/>
    <w:uiPriority w:val="1"/>
    <w:rsid w:val="003E3B7F"/>
    <w:rPr>
      <w:rFonts w:eastAsiaTheme="minorEastAsia"/>
      <w:lang w:eastAsia="it-IT"/>
    </w:rPr>
  </w:style>
  <w:style w:type="character" w:styleId="Testosegnaposto">
    <w:name w:val="Placeholder Text"/>
    <w:basedOn w:val="Carpredefinitoparagrafo"/>
    <w:uiPriority w:val="99"/>
    <w:semiHidden/>
    <w:rsid w:val="00B85664"/>
    <w:rPr>
      <w:color w:val="808080"/>
    </w:rPr>
  </w:style>
  <w:style w:type="paragraph" w:styleId="Titolosommario">
    <w:name w:val="TOC Heading"/>
    <w:basedOn w:val="Titolo1"/>
    <w:next w:val="Normale"/>
    <w:uiPriority w:val="39"/>
    <w:unhideWhenUsed/>
    <w:qFormat/>
    <w:rsid w:val="00881818"/>
    <w:pPr>
      <w:ind w:left="360" w:hanging="360"/>
      <w:outlineLvl w:val="9"/>
    </w:pPr>
    <w:rPr>
      <w:lang w:eastAsia="it-IT"/>
    </w:rPr>
  </w:style>
  <w:style w:type="paragraph" w:styleId="Sommario1">
    <w:name w:val="toc 1"/>
    <w:basedOn w:val="Normale"/>
    <w:next w:val="Normale"/>
    <w:autoRedefine/>
    <w:uiPriority w:val="39"/>
    <w:unhideWhenUsed/>
    <w:rsid w:val="00E579D5"/>
    <w:pPr>
      <w:spacing w:after="100"/>
    </w:pPr>
  </w:style>
  <w:style w:type="paragraph" w:styleId="Sommario2">
    <w:name w:val="toc 2"/>
    <w:basedOn w:val="Normale"/>
    <w:next w:val="Normale"/>
    <w:autoRedefine/>
    <w:uiPriority w:val="39"/>
    <w:unhideWhenUsed/>
    <w:rsid w:val="00A97CDE"/>
    <w:pPr>
      <w:tabs>
        <w:tab w:val="left" w:pos="880"/>
        <w:tab w:val="right" w:leader="dot" w:pos="9628"/>
      </w:tabs>
      <w:spacing w:after="100"/>
      <w:ind w:left="426"/>
    </w:pPr>
    <w:rPr>
      <w:noProof/>
    </w:rPr>
  </w:style>
  <w:style w:type="paragraph" w:styleId="Sommario3">
    <w:name w:val="toc 3"/>
    <w:basedOn w:val="Normale"/>
    <w:next w:val="Normale"/>
    <w:autoRedefine/>
    <w:uiPriority w:val="39"/>
    <w:unhideWhenUsed/>
    <w:rsid w:val="00A97CDE"/>
    <w:pPr>
      <w:tabs>
        <w:tab w:val="left" w:pos="1560"/>
        <w:tab w:val="right" w:leader="dot" w:pos="9628"/>
      </w:tabs>
      <w:spacing w:after="100"/>
      <w:ind w:left="851"/>
    </w:pPr>
    <w:rPr>
      <w:noProof/>
    </w:rPr>
  </w:style>
  <w:style w:type="character" w:styleId="Collegamentoipertestuale">
    <w:name w:val="Hyperlink"/>
    <w:basedOn w:val="Carpredefinitoparagrafo"/>
    <w:uiPriority w:val="99"/>
    <w:unhideWhenUsed/>
    <w:rsid w:val="00E579D5"/>
    <w:rPr>
      <w:color w:val="0563C1" w:themeColor="hyperlink"/>
      <w:u w:val="single"/>
    </w:rPr>
  </w:style>
  <w:style w:type="paragraph" w:styleId="Paragrafoelenco">
    <w:name w:val="List Paragraph"/>
    <w:aliases w:val="EL Paragrafo elenco,Paragrafo elenco puntato,List Bulletized,Paragrafo,lp1,Bulleted Text,Bullet OSM,1st Bullet Point,TOC style,Heading Bullet,Bullet List,FooterText,Proposal Bullet List,Content,Barclays Question,Table,Elenco puntato,l"/>
    <w:basedOn w:val="Normale"/>
    <w:link w:val="ParagrafoelencoCarattere"/>
    <w:uiPriority w:val="34"/>
    <w:qFormat/>
    <w:rsid w:val="006E6953"/>
    <w:pPr>
      <w:ind w:left="720"/>
      <w:contextualSpacing/>
    </w:pPr>
  </w:style>
  <w:style w:type="table" w:styleId="Grigliatabella">
    <w:name w:val="Table Grid"/>
    <w:basedOn w:val="Tabellanormale"/>
    <w:uiPriority w:val="59"/>
    <w:rsid w:val="003633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aliases w:val="Didascalia Carattere1,Didascalia Carattere Carattere,Didascalia Carattere1 Carattere1 Carattere,Didascalia Carattere Carattere Carattere Carattere,Didascalia Carattere1 Carattere1 Carattere Carattere Carattere,Map,figura"/>
    <w:basedOn w:val="Normale"/>
    <w:next w:val="Normale"/>
    <w:link w:val="DidascaliaCarattere"/>
    <w:uiPriority w:val="35"/>
    <w:unhideWhenUsed/>
    <w:qFormat/>
    <w:rsid w:val="00D14ECC"/>
    <w:pPr>
      <w:spacing w:after="200" w:line="240" w:lineRule="auto"/>
    </w:pPr>
    <w:rPr>
      <w:i/>
      <w:iCs/>
      <w:color w:val="000000" w:themeColor="text1"/>
      <w:sz w:val="18"/>
      <w:szCs w:val="18"/>
    </w:rPr>
  </w:style>
  <w:style w:type="paragraph" w:styleId="Citazioneintensa">
    <w:name w:val="Intense Quote"/>
    <w:basedOn w:val="Normale"/>
    <w:next w:val="Normale"/>
    <w:link w:val="CitazioneintensaCarattere"/>
    <w:uiPriority w:val="30"/>
    <w:qFormat/>
    <w:rsid w:val="00080313"/>
    <w:pPr>
      <w:spacing w:before="360" w:after="360"/>
      <w:ind w:left="862" w:right="284"/>
      <w:jc w:val="right"/>
    </w:pPr>
    <w:rPr>
      <w:i/>
      <w:iCs/>
      <w:color w:val="C00000"/>
    </w:rPr>
  </w:style>
  <w:style w:type="character" w:customStyle="1" w:styleId="CitazioneintensaCarattere">
    <w:name w:val="Citazione intensa Carattere"/>
    <w:basedOn w:val="Carpredefinitoparagrafo"/>
    <w:link w:val="Citazioneintensa"/>
    <w:uiPriority w:val="30"/>
    <w:rsid w:val="00080313"/>
    <w:rPr>
      <w:i/>
      <w:iCs/>
      <w:color w:val="C00000"/>
    </w:rPr>
  </w:style>
  <w:style w:type="character" w:styleId="Rimandocommento">
    <w:name w:val="annotation reference"/>
    <w:basedOn w:val="Carpredefinitoparagrafo"/>
    <w:uiPriority w:val="99"/>
    <w:unhideWhenUsed/>
    <w:rsid w:val="00D338C6"/>
    <w:rPr>
      <w:sz w:val="16"/>
      <w:szCs w:val="16"/>
    </w:rPr>
  </w:style>
  <w:style w:type="paragraph" w:styleId="Testocommento">
    <w:name w:val="annotation text"/>
    <w:basedOn w:val="Normale"/>
    <w:link w:val="TestocommentoCarattere"/>
    <w:uiPriority w:val="99"/>
    <w:unhideWhenUsed/>
    <w:rsid w:val="00D338C6"/>
    <w:pPr>
      <w:spacing w:line="240" w:lineRule="auto"/>
    </w:pPr>
    <w:rPr>
      <w:szCs w:val="20"/>
    </w:rPr>
  </w:style>
  <w:style w:type="character" w:customStyle="1" w:styleId="TestocommentoCarattere">
    <w:name w:val="Testo commento Carattere"/>
    <w:basedOn w:val="Carpredefinitoparagrafo"/>
    <w:link w:val="Testocommento"/>
    <w:uiPriority w:val="99"/>
    <w:rsid w:val="00D338C6"/>
    <w:rPr>
      <w:sz w:val="20"/>
      <w:szCs w:val="20"/>
    </w:rPr>
  </w:style>
  <w:style w:type="paragraph" w:styleId="Soggettocommento">
    <w:name w:val="annotation subject"/>
    <w:basedOn w:val="Testocommento"/>
    <w:next w:val="Testocommento"/>
    <w:link w:val="SoggettocommentoCarattere"/>
    <w:uiPriority w:val="99"/>
    <w:semiHidden/>
    <w:unhideWhenUsed/>
    <w:rsid w:val="00D338C6"/>
    <w:rPr>
      <w:b/>
      <w:bCs/>
    </w:rPr>
  </w:style>
  <w:style w:type="character" w:customStyle="1" w:styleId="SoggettocommentoCarattere">
    <w:name w:val="Soggetto commento Carattere"/>
    <w:basedOn w:val="TestocommentoCarattere"/>
    <w:link w:val="Soggettocommento"/>
    <w:uiPriority w:val="99"/>
    <w:semiHidden/>
    <w:rsid w:val="00D338C6"/>
    <w:rPr>
      <w:b/>
      <w:bCs/>
      <w:sz w:val="20"/>
      <w:szCs w:val="20"/>
    </w:rPr>
  </w:style>
  <w:style w:type="paragraph" w:styleId="Testofumetto">
    <w:name w:val="Balloon Text"/>
    <w:basedOn w:val="Normale"/>
    <w:link w:val="TestofumettoCarattere"/>
    <w:uiPriority w:val="99"/>
    <w:semiHidden/>
    <w:unhideWhenUsed/>
    <w:rsid w:val="00D338C6"/>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338C6"/>
    <w:rPr>
      <w:rFonts w:ascii="Segoe UI" w:hAnsi="Segoe UI" w:cs="Segoe UI"/>
      <w:sz w:val="18"/>
      <w:szCs w:val="18"/>
    </w:rPr>
  </w:style>
  <w:style w:type="paragraph" w:styleId="Testonotaapidipagina">
    <w:name w:val="footnote text"/>
    <w:basedOn w:val="Normale"/>
    <w:link w:val="TestonotaapidipaginaCarattere"/>
    <w:uiPriority w:val="99"/>
    <w:unhideWhenUsed/>
    <w:rsid w:val="005374AC"/>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rsid w:val="005374AC"/>
    <w:rPr>
      <w:sz w:val="20"/>
      <w:szCs w:val="20"/>
    </w:rPr>
  </w:style>
  <w:style w:type="character" w:styleId="Rimandonotaapidipagina">
    <w:name w:val="footnote reference"/>
    <w:basedOn w:val="Carpredefinitoparagrafo"/>
    <w:uiPriority w:val="99"/>
    <w:semiHidden/>
    <w:unhideWhenUsed/>
    <w:rsid w:val="005374AC"/>
    <w:rPr>
      <w:vertAlign w:val="superscript"/>
    </w:rPr>
  </w:style>
  <w:style w:type="paragraph" w:styleId="Indicedellefigure">
    <w:name w:val="table of figures"/>
    <w:basedOn w:val="Normale"/>
    <w:next w:val="Normale"/>
    <w:uiPriority w:val="99"/>
    <w:unhideWhenUsed/>
    <w:rsid w:val="005059A7"/>
  </w:style>
  <w:style w:type="paragraph" w:styleId="Sottotitolo">
    <w:name w:val="Subtitle"/>
    <w:basedOn w:val="Normale"/>
    <w:next w:val="Normale"/>
    <w:link w:val="SottotitoloCarattere"/>
    <w:uiPriority w:val="11"/>
    <w:qFormat/>
    <w:rsid w:val="0039347F"/>
    <w:pPr>
      <w:numPr>
        <w:ilvl w:val="1"/>
      </w:numPr>
      <w:jc w:val="left"/>
    </w:pPr>
    <w:rPr>
      <w:rFonts w:eastAsiaTheme="minorEastAsia"/>
      <w:color w:val="5A5A5A" w:themeColor="text1" w:themeTint="A5"/>
      <w:spacing w:val="15"/>
    </w:rPr>
  </w:style>
  <w:style w:type="character" w:customStyle="1" w:styleId="SottotitoloCarattere">
    <w:name w:val="Sottotitolo Carattere"/>
    <w:basedOn w:val="Carpredefinitoparagrafo"/>
    <w:link w:val="Sottotitolo"/>
    <w:uiPriority w:val="11"/>
    <w:rsid w:val="0039347F"/>
    <w:rPr>
      <w:rFonts w:eastAsiaTheme="minorEastAsia"/>
      <w:color w:val="5A5A5A" w:themeColor="text1" w:themeTint="A5"/>
      <w:spacing w:val="15"/>
    </w:rPr>
  </w:style>
  <w:style w:type="table" w:styleId="Tabellasemplice4">
    <w:name w:val="Plain Table 4"/>
    <w:basedOn w:val="Tabellanormale"/>
    <w:uiPriority w:val="44"/>
    <w:rsid w:val="00F5119B"/>
    <w:pPr>
      <w:spacing w:after="0" w:line="240" w:lineRule="auto"/>
    </w:pPr>
    <w:tblPr>
      <w:tblStyleRowBandSize w:val="1"/>
      <w:tblStyleColBandSize w:val="1"/>
    </w:tblPr>
    <w:tcPr>
      <w:shd w:val="clear" w:color="auto" w:fill="auto"/>
    </w:tc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D5DCE4" w:themeFill="text2" w:themeFillTint="33"/>
      </w:tcPr>
    </w:tblStylePr>
  </w:style>
  <w:style w:type="character" w:customStyle="1" w:styleId="Stile2Carattere">
    <w:name w:val="Stile2 Carattere"/>
    <w:link w:val="Stile2"/>
    <w:uiPriority w:val="99"/>
    <w:qFormat/>
    <w:locked/>
    <w:rsid w:val="0006163A"/>
    <w:rPr>
      <w:rFonts w:ascii="Times New Roman" w:hAnsi="Times New Roman" w:cs="Times New Roman"/>
      <w:bCs/>
      <w:sz w:val="20"/>
    </w:rPr>
  </w:style>
  <w:style w:type="paragraph" w:customStyle="1" w:styleId="Stile2">
    <w:name w:val="Stile2"/>
    <w:basedOn w:val="Normale"/>
    <w:link w:val="Stile2Carattere"/>
    <w:uiPriority w:val="99"/>
    <w:qFormat/>
    <w:rsid w:val="0006163A"/>
    <w:pPr>
      <w:spacing w:line="240" w:lineRule="auto"/>
      <w:contextualSpacing/>
    </w:pPr>
    <w:rPr>
      <w:rFonts w:ascii="Times New Roman" w:hAnsi="Times New Roman" w:cs="Times New Roman"/>
      <w:bCs/>
    </w:rPr>
  </w:style>
  <w:style w:type="table" w:styleId="Tabellaelenco7acolori-colore3">
    <w:name w:val="List Table 7 Colorful Accent 3"/>
    <w:basedOn w:val="Tabellanormale"/>
    <w:uiPriority w:val="52"/>
    <w:rsid w:val="009C6956"/>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aelenco6acolori-colore3">
    <w:name w:val="List Table 6 Colorful Accent 3"/>
    <w:basedOn w:val="Tabellanormale"/>
    <w:uiPriority w:val="51"/>
    <w:rsid w:val="001366F9"/>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Revisione">
    <w:name w:val="Revision"/>
    <w:hidden/>
    <w:uiPriority w:val="99"/>
    <w:semiHidden/>
    <w:rsid w:val="004F5D38"/>
    <w:pPr>
      <w:spacing w:after="0" w:line="240" w:lineRule="auto"/>
    </w:pPr>
  </w:style>
  <w:style w:type="character" w:customStyle="1" w:styleId="ParagrafoelencoCarattere">
    <w:name w:val="Paragrafo elenco Carattere"/>
    <w:aliases w:val="EL Paragrafo elenco Carattere,Paragrafo elenco puntato Carattere,List Bulletized Carattere,Paragrafo Carattere,lp1 Carattere,Bulleted Text Carattere,Bullet OSM Carattere,1st Bullet Point Carattere,TOC style Carattere"/>
    <w:link w:val="Paragrafoelenco"/>
    <w:uiPriority w:val="34"/>
    <w:qFormat/>
    <w:rsid w:val="000F1629"/>
  </w:style>
  <w:style w:type="paragraph" w:customStyle="1" w:styleId="Default">
    <w:name w:val="Default"/>
    <w:rsid w:val="00467B19"/>
    <w:pPr>
      <w:autoSpaceDE w:val="0"/>
      <w:autoSpaceDN w:val="0"/>
      <w:adjustRightInd w:val="0"/>
      <w:spacing w:after="0" w:line="240" w:lineRule="auto"/>
    </w:pPr>
    <w:rPr>
      <w:rFonts w:ascii="Arial" w:hAnsi="Arial" w:cs="Arial"/>
      <w:color w:val="000000"/>
      <w:sz w:val="24"/>
      <w:szCs w:val="24"/>
    </w:rPr>
  </w:style>
  <w:style w:type="paragraph" w:customStyle="1" w:styleId="Pa1">
    <w:name w:val="Pa1"/>
    <w:basedOn w:val="Default"/>
    <w:next w:val="Default"/>
    <w:uiPriority w:val="99"/>
    <w:rsid w:val="00467B19"/>
    <w:pPr>
      <w:spacing w:line="241" w:lineRule="atLeast"/>
    </w:pPr>
    <w:rPr>
      <w:color w:val="auto"/>
    </w:rPr>
  </w:style>
  <w:style w:type="character" w:customStyle="1" w:styleId="A2">
    <w:name w:val="A2"/>
    <w:uiPriority w:val="99"/>
    <w:rsid w:val="00467B19"/>
    <w:rPr>
      <w:color w:val="000000"/>
      <w:sz w:val="22"/>
      <w:szCs w:val="22"/>
    </w:rPr>
  </w:style>
  <w:style w:type="table" w:customStyle="1" w:styleId="Grigliatabella1">
    <w:name w:val="Griglia tabella1"/>
    <w:basedOn w:val="Tabellanormale"/>
    <w:next w:val="Grigliatabella"/>
    <w:uiPriority w:val="59"/>
    <w:rsid w:val="00327D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E7590E"/>
    <w:pPr>
      <w:spacing w:before="100" w:beforeAutospacing="1" w:after="100" w:afterAutospacing="1" w:line="240" w:lineRule="auto"/>
      <w:jc w:val="left"/>
    </w:pPr>
    <w:rPr>
      <w:rFonts w:ascii="Times New Roman" w:eastAsia="Times New Roman" w:hAnsi="Times New Roman" w:cs="Times New Roman"/>
      <w:sz w:val="24"/>
      <w:szCs w:val="24"/>
      <w:lang w:eastAsia="it-IT"/>
    </w:rPr>
  </w:style>
  <w:style w:type="character" w:customStyle="1" w:styleId="Menzionenonrisolta1">
    <w:name w:val="Menzione non risolta1"/>
    <w:basedOn w:val="Carpredefinitoparagrafo"/>
    <w:uiPriority w:val="99"/>
    <w:unhideWhenUsed/>
    <w:rsid w:val="003E000B"/>
    <w:rPr>
      <w:color w:val="605E5C"/>
      <w:shd w:val="clear" w:color="auto" w:fill="E1DFDD"/>
    </w:rPr>
  </w:style>
  <w:style w:type="character" w:customStyle="1" w:styleId="Menzione1">
    <w:name w:val="Menzione1"/>
    <w:basedOn w:val="Carpredefinitoparagrafo"/>
    <w:uiPriority w:val="99"/>
    <w:unhideWhenUsed/>
    <w:rsid w:val="003E000B"/>
    <w:rPr>
      <w:color w:val="2B579A"/>
      <w:shd w:val="clear" w:color="auto" w:fill="E1DFDD"/>
    </w:rPr>
  </w:style>
  <w:style w:type="character" w:customStyle="1" w:styleId="Titolo4Carattere">
    <w:name w:val="Titolo 4 Carattere"/>
    <w:basedOn w:val="Carpredefinitoparagrafo"/>
    <w:link w:val="Titolo4"/>
    <w:uiPriority w:val="9"/>
    <w:rsid w:val="00273E0B"/>
    <w:rPr>
      <w:rFonts w:asciiTheme="majorHAnsi" w:eastAsiaTheme="majorEastAsia" w:hAnsiTheme="majorHAnsi" w:cstheme="majorBidi"/>
      <w:color w:val="404040" w:themeColor="text1" w:themeTint="BF"/>
      <w:sz w:val="24"/>
      <w:szCs w:val="24"/>
    </w:rPr>
  </w:style>
  <w:style w:type="character" w:customStyle="1" w:styleId="Titolo5Carattere">
    <w:name w:val="Titolo 5 Carattere"/>
    <w:basedOn w:val="Carpredefinitoparagrafo"/>
    <w:link w:val="Titolo5"/>
    <w:uiPriority w:val="9"/>
    <w:rsid w:val="00273E0B"/>
    <w:rPr>
      <w:rFonts w:asciiTheme="majorHAnsi" w:eastAsiaTheme="majorEastAsia" w:hAnsiTheme="majorHAnsi" w:cstheme="majorBidi"/>
      <w:color w:val="404040" w:themeColor="text1" w:themeTint="BF"/>
    </w:rPr>
  </w:style>
  <w:style w:type="character" w:customStyle="1" w:styleId="Titolo6Carattere">
    <w:name w:val="Titolo 6 Carattere"/>
    <w:basedOn w:val="Carpredefinitoparagrafo"/>
    <w:link w:val="Titolo6"/>
    <w:uiPriority w:val="9"/>
    <w:rsid w:val="00CC31C6"/>
    <w:rPr>
      <w:rFonts w:asciiTheme="majorHAnsi" w:eastAsiaTheme="majorEastAsia" w:hAnsiTheme="majorHAnsi" w:cstheme="majorBidi"/>
      <w:color w:val="1F3763" w:themeColor="accent1" w:themeShade="7F"/>
    </w:rPr>
  </w:style>
  <w:style w:type="character" w:styleId="Enfasiintensa">
    <w:name w:val="Intense Emphasis"/>
    <w:basedOn w:val="Carpredefinitoparagrafo"/>
    <w:uiPriority w:val="21"/>
    <w:qFormat/>
    <w:rsid w:val="00080313"/>
    <w:rPr>
      <w:i/>
      <w:iCs/>
      <w:color w:val="C00000"/>
    </w:rPr>
  </w:style>
  <w:style w:type="character" w:styleId="Riferimentointenso">
    <w:name w:val="Intense Reference"/>
    <w:basedOn w:val="Carpredefinitoparagrafo"/>
    <w:uiPriority w:val="32"/>
    <w:qFormat/>
    <w:rsid w:val="00080313"/>
    <w:rPr>
      <w:b/>
      <w:bCs/>
      <w:smallCaps/>
      <w:color w:val="C00000"/>
      <w:spacing w:val="5"/>
    </w:rPr>
  </w:style>
  <w:style w:type="character" w:styleId="Enfasigrassetto">
    <w:name w:val="Strong"/>
    <w:basedOn w:val="Carpredefinitoparagrafo"/>
    <w:uiPriority w:val="22"/>
    <w:qFormat/>
    <w:rsid w:val="00CC31C6"/>
    <w:rPr>
      <w:b/>
      <w:bCs/>
    </w:rPr>
  </w:style>
  <w:style w:type="table" w:styleId="Tabellasemplice-1">
    <w:name w:val="Plain Table 1"/>
    <w:basedOn w:val="Tabellanormale"/>
    <w:uiPriority w:val="41"/>
    <w:rsid w:val="00967105"/>
    <w:pPr>
      <w:spacing w:after="0" w:line="240" w:lineRule="auto"/>
    </w:pPr>
    <w:rPr>
      <w:rFonts w:ascii="Arial Nova" w:eastAsia="Times New Roman" w:hAnsi="Arial Nova" w:cs="Arial"/>
      <w:szCs w:val="24"/>
      <w:lang w:eastAsia="it-IT"/>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agriglia1chiara-colore4">
    <w:name w:val="Grid Table 1 Light Accent 4"/>
    <w:basedOn w:val="Tabellanormale"/>
    <w:uiPriority w:val="46"/>
    <w:rsid w:val="0056744C"/>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character" w:styleId="Menzione">
    <w:name w:val="Mention"/>
    <w:basedOn w:val="Carpredefinitoparagrafo"/>
    <w:uiPriority w:val="99"/>
    <w:unhideWhenUsed/>
    <w:rsid w:val="005772DA"/>
    <w:rPr>
      <w:color w:val="2B579A"/>
      <w:shd w:val="clear" w:color="auto" w:fill="E1DFDD"/>
    </w:rPr>
  </w:style>
  <w:style w:type="table" w:styleId="Tabellagriglia1chiara-colore3">
    <w:name w:val="Grid Table 1 Light Accent 3"/>
    <w:basedOn w:val="Tabellanormale"/>
    <w:uiPriority w:val="46"/>
    <w:rsid w:val="00F53F8B"/>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numbering" w:customStyle="1" w:styleId="WWNum23">
    <w:name w:val="WWNum23"/>
    <w:rsid w:val="008705EC"/>
    <w:pPr>
      <w:numPr>
        <w:numId w:val="2"/>
      </w:numPr>
    </w:pPr>
  </w:style>
  <w:style w:type="paragraph" w:customStyle="1" w:styleId="Standard">
    <w:name w:val="Standard"/>
    <w:rsid w:val="00050DBE"/>
    <w:pPr>
      <w:suppressAutoHyphens/>
      <w:autoSpaceDN w:val="0"/>
      <w:spacing w:after="0" w:line="240" w:lineRule="auto"/>
    </w:pPr>
    <w:rPr>
      <w:rFonts w:ascii="Liberation Serif" w:eastAsia="NSimSun" w:hAnsi="Liberation Serif" w:cs="Lucida Sans"/>
      <w:kern w:val="3"/>
      <w:sz w:val="24"/>
      <w:szCs w:val="24"/>
      <w:lang w:eastAsia="zh-CN" w:bidi="hi-IN"/>
    </w:rPr>
  </w:style>
  <w:style w:type="numbering" w:customStyle="1" w:styleId="WWNum12">
    <w:name w:val="WWNum12"/>
    <w:rsid w:val="00050DBE"/>
    <w:pPr>
      <w:numPr>
        <w:numId w:val="3"/>
      </w:numPr>
    </w:pPr>
  </w:style>
  <w:style w:type="character" w:customStyle="1" w:styleId="DidascaliaCarattere">
    <w:name w:val="Didascalia Carattere"/>
    <w:aliases w:val="Didascalia Carattere1 Carattere,Didascalia Carattere Carattere Carattere,Didascalia Carattere1 Carattere1 Carattere Carattere,Didascalia Carattere Carattere Carattere Carattere Carattere,Map Carattere,figura Carattere"/>
    <w:link w:val="Didascalia"/>
    <w:uiPriority w:val="35"/>
    <w:rsid w:val="00EB215D"/>
    <w:rPr>
      <w:i/>
      <w:iCs/>
      <w:color w:val="000000" w:themeColor="text1"/>
      <w:sz w:val="18"/>
      <w:szCs w:val="18"/>
    </w:rPr>
  </w:style>
  <w:style w:type="paragraph" w:styleId="Puntoelenco">
    <w:name w:val="List Bullet"/>
    <w:basedOn w:val="Normale"/>
    <w:uiPriority w:val="99"/>
    <w:unhideWhenUsed/>
    <w:rsid w:val="00A97CDE"/>
    <w:pPr>
      <w:numPr>
        <w:numId w:val="4"/>
      </w:numPr>
      <w:contextualSpacing/>
    </w:pPr>
  </w:style>
  <w:style w:type="paragraph" w:styleId="Titolo">
    <w:name w:val="Title"/>
    <w:basedOn w:val="Normale"/>
    <w:next w:val="Normale"/>
    <w:link w:val="TitoloCarattere"/>
    <w:uiPriority w:val="10"/>
    <w:qFormat/>
    <w:rsid w:val="00A97CDE"/>
    <w:pPr>
      <w:spacing w:after="160" w:line="276" w:lineRule="auto"/>
      <w:jc w:val="center"/>
    </w:pPr>
    <w:rPr>
      <w:rFonts w:ascii="Helvetica" w:eastAsiaTheme="majorEastAsia" w:hAnsi="Helvetica" w:cstheme="minorHAnsi"/>
      <w:b/>
      <w:bCs/>
      <w:sz w:val="56"/>
      <w:szCs w:val="56"/>
    </w:rPr>
  </w:style>
  <w:style w:type="character" w:customStyle="1" w:styleId="TitoloCarattere">
    <w:name w:val="Titolo Carattere"/>
    <w:basedOn w:val="Carpredefinitoparagrafo"/>
    <w:link w:val="Titolo"/>
    <w:uiPriority w:val="10"/>
    <w:rsid w:val="00A97CDE"/>
    <w:rPr>
      <w:rFonts w:ascii="Helvetica" w:eastAsiaTheme="majorEastAsia" w:hAnsi="Helvetica" w:cstheme="minorHAnsi"/>
      <w:b/>
      <w:bCs/>
      <w:sz w:val="56"/>
      <w:szCs w:val="56"/>
    </w:rPr>
  </w:style>
  <w:style w:type="table" w:customStyle="1" w:styleId="Tabellagriglia1chiara2">
    <w:name w:val="Tabella griglia 1 chiara2"/>
    <w:basedOn w:val="Tabellanormale"/>
    <w:uiPriority w:val="46"/>
    <w:rsid w:val="00DC3E9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lasemplice-3">
    <w:name w:val="Plain Table 3"/>
    <w:basedOn w:val="Tabellanormale"/>
    <w:uiPriority w:val="43"/>
    <w:rsid w:val="00DC3E9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ellagriglia2-colore4">
    <w:name w:val="Grid Table 2 Accent 4"/>
    <w:basedOn w:val="Tabellanormale"/>
    <w:uiPriority w:val="47"/>
    <w:rsid w:val="00DC3E92"/>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lagriglia2-colore3">
    <w:name w:val="Grid Table 2 Accent 3"/>
    <w:basedOn w:val="Tabellanormale"/>
    <w:uiPriority w:val="47"/>
    <w:rsid w:val="00DC3E92"/>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scparagrafo">
    <w:name w:val="desc paragrafo"/>
    <w:basedOn w:val="Normale"/>
    <w:link w:val="descparagrafoCarattere"/>
    <w:qFormat/>
    <w:rsid w:val="00DC3E92"/>
    <w:pPr>
      <w:spacing w:after="40" w:line="288" w:lineRule="auto"/>
    </w:pPr>
    <w:rPr>
      <w:rFonts w:asciiTheme="minorHAnsi" w:hAnsiTheme="minorHAnsi"/>
      <w:color w:val="000000" w:themeColor="text1"/>
      <w:sz w:val="24"/>
      <w14:textFill>
        <w14:solidFill>
          <w14:schemeClr w14:val="tx1">
            <w14:lumMod w14:val="65000"/>
            <w14:lumOff w14:val="35000"/>
            <w14:lumMod w14:val="50000"/>
            <w14:lumOff w14:val="50000"/>
            <w14:lumMod w14:val="50000"/>
          </w14:schemeClr>
        </w14:solidFill>
      </w14:textFill>
    </w:rPr>
  </w:style>
  <w:style w:type="character" w:customStyle="1" w:styleId="descparagrafoCarattere">
    <w:name w:val="desc paragrafo Carattere"/>
    <w:basedOn w:val="Carpredefinitoparagrafo"/>
    <w:link w:val="descparagrafo"/>
    <w:rsid w:val="00DC3E92"/>
    <w:rPr>
      <w:color w:val="000000" w:themeColor="text1"/>
      <w:sz w:val="24"/>
      <w14:textFill>
        <w14:solidFill>
          <w14:schemeClr w14:val="tx1">
            <w14:lumMod w14:val="65000"/>
            <w14:lumOff w14:val="35000"/>
            <w14:lumMod w14:val="50000"/>
            <w14:lumOff w14:val="50000"/>
            <w14:lumMod w14:val="50000"/>
          </w14:schemeClr>
        </w14:solidFill>
      </w14:textFill>
    </w:rPr>
  </w:style>
  <w:style w:type="table" w:styleId="Grigliatabellachiara">
    <w:name w:val="Grid Table Light"/>
    <w:basedOn w:val="Tabellanormale"/>
    <w:uiPriority w:val="40"/>
    <w:rsid w:val="00DC3E9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gliatabellachiara2">
    <w:name w:val="Griglia tabella chiara2"/>
    <w:basedOn w:val="Tabellanormale"/>
    <w:next w:val="Grigliatabellachiara"/>
    <w:uiPriority w:val="40"/>
    <w:rsid w:val="00DC3E92"/>
    <w:pPr>
      <w:spacing w:after="0" w:line="240" w:lineRule="auto"/>
    </w:pPr>
    <w:rPr>
      <w:rFonts w:ascii="Calibri" w:eastAsia="Calibri" w:hAnsi="Calibri" w:cs="Times New Roman"/>
      <w:sz w:val="20"/>
      <w:szCs w:val="20"/>
      <w:lang w:eastAsia="it-IT"/>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gliatabella4">
    <w:name w:val="Griglia tabella4"/>
    <w:basedOn w:val="Tabellanormale"/>
    <w:next w:val="Grigliatabella"/>
    <w:uiPriority w:val="39"/>
    <w:rsid w:val="00DC3E92"/>
    <w:pPr>
      <w:widowControl w:val="0"/>
      <w:autoSpaceDE w:val="0"/>
      <w:autoSpaceDN w:val="0"/>
      <w:spacing w:after="0" w:line="240" w:lineRule="auto"/>
    </w:pPr>
    <w:rPr>
      <w:rFonts w:ascii="Cambria" w:eastAsia="Cambria" w:hAnsi="Cambria"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e"/>
    <w:rsid w:val="00894BEA"/>
    <w:pPr>
      <w:spacing w:before="100" w:beforeAutospacing="1" w:after="100" w:afterAutospacing="1" w:line="240" w:lineRule="auto"/>
      <w:jc w:val="left"/>
    </w:pPr>
    <w:rPr>
      <w:rFonts w:ascii="Times New Roman" w:eastAsia="Times New Roman" w:hAnsi="Times New Roman" w:cs="Times New Roman"/>
      <w:sz w:val="24"/>
      <w:szCs w:val="24"/>
      <w:lang w:val="en-US"/>
    </w:rPr>
  </w:style>
  <w:style w:type="table" w:styleId="Tabellagriglia4-colore6">
    <w:name w:val="Grid Table 4 Accent 6"/>
    <w:basedOn w:val="Tabellanormale"/>
    <w:uiPriority w:val="49"/>
    <w:rsid w:val="006F7531"/>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laelenco1chiara-colore6">
    <w:name w:val="List Table 1 Light Accent 6"/>
    <w:basedOn w:val="Tabellanormale"/>
    <w:uiPriority w:val="46"/>
    <w:rsid w:val="006F7531"/>
    <w:pPr>
      <w:spacing w:after="0"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lagriglia5scura-colore6">
    <w:name w:val="Grid Table 5 Dark Accent 6"/>
    <w:basedOn w:val="Tabellanormale"/>
    <w:uiPriority w:val="50"/>
    <w:rsid w:val="00E94A3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styleId="Testonotadichiusura">
    <w:name w:val="endnote text"/>
    <w:basedOn w:val="Normale"/>
    <w:link w:val="TestonotadichiusuraCarattere"/>
    <w:uiPriority w:val="99"/>
    <w:semiHidden/>
    <w:unhideWhenUsed/>
    <w:rsid w:val="00BA0857"/>
    <w:pPr>
      <w:spacing w:line="240" w:lineRule="auto"/>
    </w:pPr>
    <w:rPr>
      <w:szCs w:val="20"/>
    </w:rPr>
  </w:style>
  <w:style w:type="character" w:customStyle="1" w:styleId="TestonotadichiusuraCarattere">
    <w:name w:val="Testo nota di chiusura Carattere"/>
    <w:basedOn w:val="Carpredefinitoparagrafo"/>
    <w:link w:val="Testonotadichiusura"/>
    <w:uiPriority w:val="99"/>
    <w:semiHidden/>
    <w:rsid w:val="00BA0857"/>
    <w:rPr>
      <w:rFonts w:ascii="Helvetica Light" w:hAnsi="Helvetica Light"/>
      <w:sz w:val="20"/>
      <w:szCs w:val="20"/>
    </w:rPr>
  </w:style>
  <w:style w:type="character" w:styleId="Rimandonotadichiusura">
    <w:name w:val="endnote reference"/>
    <w:basedOn w:val="Carpredefinitoparagrafo"/>
    <w:uiPriority w:val="99"/>
    <w:semiHidden/>
    <w:unhideWhenUsed/>
    <w:rsid w:val="00BA0857"/>
    <w:rPr>
      <w:vertAlign w:val="superscript"/>
    </w:rPr>
  </w:style>
  <w:style w:type="paragraph" w:customStyle="1" w:styleId="Istruzioni">
    <w:name w:val="Istruzioni"/>
    <w:basedOn w:val="Normale"/>
    <w:link w:val="IstruzioniCarattere"/>
    <w:qFormat/>
    <w:rsid w:val="004F05DD"/>
    <w:pPr>
      <w:spacing w:line="240" w:lineRule="auto"/>
      <w:jc w:val="center"/>
    </w:pPr>
    <w:rPr>
      <w:rFonts w:asciiTheme="minorHAnsi" w:eastAsia="Calibri" w:hAnsiTheme="minorHAnsi" w:cs="Times New Roman"/>
      <w:color w:val="2F5496" w:themeColor="accent1" w:themeShade="BF"/>
      <w:sz w:val="22"/>
      <w:szCs w:val="20"/>
      <w:lang w:val="x-none" w:eastAsia="x-none"/>
    </w:rPr>
  </w:style>
  <w:style w:type="character" w:customStyle="1" w:styleId="IstruzioniCarattere">
    <w:name w:val="Istruzioni Carattere"/>
    <w:link w:val="Istruzioni"/>
    <w:rsid w:val="004F05DD"/>
    <w:rPr>
      <w:rFonts w:eastAsia="Calibri" w:cs="Times New Roman"/>
      <w:color w:val="2F5496" w:themeColor="accent1" w:themeShade="BF"/>
      <w:szCs w:val="20"/>
      <w:lang w:val="x-none" w:eastAsia="x-none"/>
    </w:rPr>
  </w:style>
  <w:style w:type="table" w:styleId="Tabellaelenco3-colore2">
    <w:name w:val="List Table 3 Accent 2"/>
    <w:basedOn w:val="Tabellanormale"/>
    <w:uiPriority w:val="48"/>
    <w:rsid w:val="008E4C6D"/>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Tabellagriglia4-colore2">
    <w:name w:val="Grid Table 4 Accent 2"/>
    <w:basedOn w:val="Tabellanormale"/>
    <w:uiPriority w:val="49"/>
    <w:rsid w:val="0016396B"/>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Stile1">
    <w:name w:val="Stile1"/>
    <w:basedOn w:val="Tabellanormale"/>
    <w:uiPriority w:val="99"/>
    <w:rsid w:val="005E1F3D"/>
    <w:pPr>
      <w:spacing w:after="0" w:line="240" w:lineRule="auto"/>
    </w:pPr>
    <w:tblPr/>
    <w:tcPr>
      <w:shd w:val="clear" w:color="auto" w:fill="4FC3C9"/>
    </w:tcPr>
  </w:style>
  <w:style w:type="paragraph" w:customStyle="1" w:styleId="Rifincrociati">
    <w:name w:val="Rif incrociati"/>
    <w:basedOn w:val="Normale"/>
    <w:link w:val="RifincrociatiCarattere"/>
    <w:qFormat/>
    <w:rsid w:val="00297B36"/>
    <w:pPr>
      <w:shd w:val="clear" w:color="auto" w:fill="F2F2F2" w:themeFill="background1" w:themeFillShade="F2"/>
      <w:spacing w:after="40" w:line="288" w:lineRule="auto"/>
    </w:pPr>
    <w:rPr>
      <w:rFonts w:ascii="Helvetica" w:hAnsi="Helvetica"/>
      <w:b/>
      <w:i/>
    </w:rPr>
  </w:style>
  <w:style w:type="character" w:customStyle="1" w:styleId="RifincrociatiCarattere">
    <w:name w:val="Rif incrociati Carattere"/>
    <w:basedOn w:val="Carpredefinitoparagrafo"/>
    <w:link w:val="Rifincrociati"/>
    <w:rsid w:val="00297B36"/>
    <w:rPr>
      <w:rFonts w:ascii="Helvetica" w:hAnsi="Helvetica"/>
      <w:b/>
      <w:i/>
      <w:sz w:val="20"/>
      <w:shd w:val="clear" w:color="auto" w:fill="F2F2F2" w:themeFill="background1" w:themeFillShade="F2"/>
    </w:rPr>
  </w:style>
  <w:style w:type="paragraph" w:styleId="Corpotesto">
    <w:name w:val="Body Text"/>
    <w:basedOn w:val="Normale"/>
    <w:link w:val="CorpotestoCarattere"/>
    <w:uiPriority w:val="1"/>
    <w:qFormat/>
    <w:rsid w:val="001C0A2B"/>
    <w:pPr>
      <w:widowControl w:val="0"/>
      <w:autoSpaceDE w:val="0"/>
      <w:autoSpaceDN w:val="0"/>
      <w:spacing w:before="120" w:after="120"/>
    </w:pPr>
    <w:rPr>
      <w:rFonts w:ascii="Arial" w:eastAsia="Arial" w:hAnsi="Arial" w:cs="Arial"/>
      <w:szCs w:val="20"/>
    </w:rPr>
  </w:style>
  <w:style w:type="character" w:customStyle="1" w:styleId="CorpotestoCarattere">
    <w:name w:val="Corpo testo Carattere"/>
    <w:basedOn w:val="Carpredefinitoparagrafo"/>
    <w:link w:val="Corpotesto"/>
    <w:uiPriority w:val="1"/>
    <w:rsid w:val="001C0A2B"/>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2486">
      <w:bodyDiv w:val="1"/>
      <w:marLeft w:val="0"/>
      <w:marRight w:val="0"/>
      <w:marTop w:val="0"/>
      <w:marBottom w:val="0"/>
      <w:divBdr>
        <w:top w:val="none" w:sz="0" w:space="0" w:color="auto"/>
        <w:left w:val="none" w:sz="0" w:space="0" w:color="auto"/>
        <w:bottom w:val="none" w:sz="0" w:space="0" w:color="auto"/>
        <w:right w:val="none" w:sz="0" w:space="0" w:color="auto"/>
      </w:divBdr>
    </w:div>
    <w:div w:id="248925184">
      <w:bodyDiv w:val="1"/>
      <w:marLeft w:val="0"/>
      <w:marRight w:val="0"/>
      <w:marTop w:val="0"/>
      <w:marBottom w:val="0"/>
      <w:divBdr>
        <w:top w:val="none" w:sz="0" w:space="0" w:color="auto"/>
        <w:left w:val="none" w:sz="0" w:space="0" w:color="auto"/>
        <w:bottom w:val="none" w:sz="0" w:space="0" w:color="auto"/>
        <w:right w:val="none" w:sz="0" w:space="0" w:color="auto"/>
      </w:divBdr>
    </w:div>
    <w:div w:id="504592952">
      <w:bodyDiv w:val="1"/>
      <w:marLeft w:val="0"/>
      <w:marRight w:val="0"/>
      <w:marTop w:val="0"/>
      <w:marBottom w:val="0"/>
      <w:divBdr>
        <w:top w:val="none" w:sz="0" w:space="0" w:color="auto"/>
        <w:left w:val="none" w:sz="0" w:space="0" w:color="auto"/>
        <w:bottom w:val="none" w:sz="0" w:space="0" w:color="auto"/>
        <w:right w:val="none" w:sz="0" w:space="0" w:color="auto"/>
      </w:divBdr>
    </w:div>
    <w:div w:id="567229107">
      <w:bodyDiv w:val="1"/>
      <w:marLeft w:val="0"/>
      <w:marRight w:val="0"/>
      <w:marTop w:val="0"/>
      <w:marBottom w:val="0"/>
      <w:divBdr>
        <w:top w:val="none" w:sz="0" w:space="0" w:color="auto"/>
        <w:left w:val="none" w:sz="0" w:space="0" w:color="auto"/>
        <w:bottom w:val="none" w:sz="0" w:space="0" w:color="auto"/>
        <w:right w:val="none" w:sz="0" w:space="0" w:color="auto"/>
      </w:divBdr>
    </w:div>
    <w:div w:id="638651344">
      <w:bodyDiv w:val="1"/>
      <w:marLeft w:val="0"/>
      <w:marRight w:val="0"/>
      <w:marTop w:val="0"/>
      <w:marBottom w:val="0"/>
      <w:divBdr>
        <w:top w:val="none" w:sz="0" w:space="0" w:color="auto"/>
        <w:left w:val="none" w:sz="0" w:space="0" w:color="auto"/>
        <w:bottom w:val="none" w:sz="0" w:space="0" w:color="auto"/>
        <w:right w:val="none" w:sz="0" w:space="0" w:color="auto"/>
      </w:divBdr>
    </w:div>
    <w:div w:id="651180586">
      <w:bodyDiv w:val="1"/>
      <w:marLeft w:val="0"/>
      <w:marRight w:val="0"/>
      <w:marTop w:val="0"/>
      <w:marBottom w:val="0"/>
      <w:divBdr>
        <w:top w:val="none" w:sz="0" w:space="0" w:color="auto"/>
        <w:left w:val="none" w:sz="0" w:space="0" w:color="auto"/>
        <w:bottom w:val="none" w:sz="0" w:space="0" w:color="auto"/>
        <w:right w:val="none" w:sz="0" w:space="0" w:color="auto"/>
      </w:divBdr>
    </w:div>
    <w:div w:id="724135418">
      <w:bodyDiv w:val="1"/>
      <w:marLeft w:val="0"/>
      <w:marRight w:val="0"/>
      <w:marTop w:val="0"/>
      <w:marBottom w:val="0"/>
      <w:divBdr>
        <w:top w:val="none" w:sz="0" w:space="0" w:color="auto"/>
        <w:left w:val="none" w:sz="0" w:space="0" w:color="auto"/>
        <w:bottom w:val="none" w:sz="0" w:space="0" w:color="auto"/>
        <w:right w:val="none" w:sz="0" w:space="0" w:color="auto"/>
      </w:divBdr>
      <w:divsChild>
        <w:div w:id="195386442">
          <w:marLeft w:val="274"/>
          <w:marRight w:val="0"/>
          <w:marTop w:val="0"/>
          <w:marBottom w:val="0"/>
          <w:divBdr>
            <w:top w:val="none" w:sz="0" w:space="0" w:color="auto"/>
            <w:left w:val="none" w:sz="0" w:space="0" w:color="auto"/>
            <w:bottom w:val="none" w:sz="0" w:space="0" w:color="auto"/>
            <w:right w:val="none" w:sz="0" w:space="0" w:color="auto"/>
          </w:divBdr>
        </w:div>
        <w:div w:id="859701715">
          <w:marLeft w:val="274"/>
          <w:marRight w:val="0"/>
          <w:marTop w:val="0"/>
          <w:marBottom w:val="0"/>
          <w:divBdr>
            <w:top w:val="none" w:sz="0" w:space="0" w:color="auto"/>
            <w:left w:val="none" w:sz="0" w:space="0" w:color="auto"/>
            <w:bottom w:val="none" w:sz="0" w:space="0" w:color="auto"/>
            <w:right w:val="none" w:sz="0" w:space="0" w:color="auto"/>
          </w:divBdr>
        </w:div>
        <w:div w:id="986085639">
          <w:marLeft w:val="274"/>
          <w:marRight w:val="0"/>
          <w:marTop w:val="0"/>
          <w:marBottom w:val="0"/>
          <w:divBdr>
            <w:top w:val="none" w:sz="0" w:space="0" w:color="auto"/>
            <w:left w:val="none" w:sz="0" w:space="0" w:color="auto"/>
            <w:bottom w:val="none" w:sz="0" w:space="0" w:color="auto"/>
            <w:right w:val="none" w:sz="0" w:space="0" w:color="auto"/>
          </w:divBdr>
        </w:div>
        <w:div w:id="1078478859">
          <w:marLeft w:val="274"/>
          <w:marRight w:val="0"/>
          <w:marTop w:val="0"/>
          <w:marBottom w:val="0"/>
          <w:divBdr>
            <w:top w:val="none" w:sz="0" w:space="0" w:color="auto"/>
            <w:left w:val="none" w:sz="0" w:space="0" w:color="auto"/>
            <w:bottom w:val="none" w:sz="0" w:space="0" w:color="auto"/>
            <w:right w:val="none" w:sz="0" w:space="0" w:color="auto"/>
          </w:divBdr>
        </w:div>
        <w:div w:id="1485200004">
          <w:marLeft w:val="274"/>
          <w:marRight w:val="0"/>
          <w:marTop w:val="0"/>
          <w:marBottom w:val="0"/>
          <w:divBdr>
            <w:top w:val="none" w:sz="0" w:space="0" w:color="auto"/>
            <w:left w:val="none" w:sz="0" w:space="0" w:color="auto"/>
            <w:bottom w:val="none" w:sz="0" w:space="0" w:color="auto"/>
            <w:right w:val="none" w:sz="0" w:space="0" w:color="auto"/>
          </w:divBdr>
        </w:div>
        <w:div w:id="1538544788">
          <w:marLeft w:val="274"/>
          <w:marRight w:val="0"/>
          <w:marTop w:val="0"/>
          <w:marBottom w:val="0"/>
          <w:divBdr>
            <w:top w:val="none" w:sz="0" w:space="0" w:color="auto"/>
            <w:left w:val="none" w:sz="0" w:space="0" w:color="auto"/>
            <w:bottom w:val="none" w:sz="0" w:space="0" w:color="auto"/>
            <w:right w:val="none" w:sz="0" w:space="0" w:color="auto"/>
          </w:divBdr>
        </w:div>
      </w:divsChild>
    </w:div>
    <w:div w:id="727455029">
      <w:bodyDiv w:val="1"/>
      <w:marLeft w:val="0"/>
      <w:marRight w:val="0"/>
      <w:marTop w:val="0"/>
      <w:marBottom w:val="0"/>
      <w:divBdr>
        <w:top w:val="none" w:sz="0" w:space="0" w:color="auto"/>
        <w:left w:val="none" w:sz="0" w:space="0" w:color="auto"/>
        <w:bottom w:val="none" w:sz="0" w:space="0" w:color="auto"/>
        <w:right w:val="none" w:sz="0" w:space="0" w:color="auto"/>
      </w:divBdr>
    </w:div>
    <w:div w:id="736435735">
      <w:bodyDiv w:val="1"/>
      <w:marLeft w:val="0"/>
      <w:marRight w:val="0"/>
      <w:marTop w:val="0"/>
      <w:marBottom w:val="0"/>
      <w:divBdr>
        <w:top w:val="none" w:sz="0" w:space="0" w:color="auto"/>
        <w:left w:val="none" w:sz="0" w:space="0" w:color="auto"/>
        <w:bottom w:val="none" w:sz="0" w:space="0" w:color="auto"/>
        <w:right w:val="none" w:sz="0" w:space="0" w:color="auto"/>
      </w:divBdr>
    </w:div>
    <w:div w:id="792021981">
      <w:bodyDiv w:val="1"/>
      <w:marLeft w:val="0"/>
      <w:marRight w:val="0"/>
      <w:marTop w:val="0"/>
      <w:marBottom w:val="0"/>
      <w:divBdr>
        <w:top w:val="none" w:sz="0" w:space="0" w:color="auto"/>
        <w:left w:val="none" w:sz="0" w:space="0" w:color="auto"/>
        <w:bottom w:val="none" w:sz="0" w:space="0" w:color="auto"/>
        <w:right w:val="none" w:sz="0" w:space="0" w:color="auto"/>
      </w:divBdr>
    </w:div>
    <w:div w:id="867984560">
      <w:bodyDiv w:val="1"/>
      <w:marLeft w:val="0"/>
      <w:marRight w:val="0"/>
      <w:marTop w:val="0"/>
      <w:marBottom w:val="0"/>
      <w:divBdr>
        <w:top w:val="none" w:sz="0" w:space="0" w:color="auto"/>
        <w:left w:val="none" w:sz="0" w:space="0" w:color="auto"/>
        <w:bottom w:val="none" w:sz="0" w:space="0" w:color="auto"/>
        <w:right w:val="none" w:sz="0" w:space="0" w:color="auto"/>
      </w:divBdr>
      <w:divsChild>
        <w:div w:id="1645117427">
          <w:marLeft w:val="0"/>
          <w:marRight w:val="0"/>
          <w:marTop w:val="0"/>
          <w:marBottom w:val="0"/>
          <w:divBdr>
            <w:top w:val="none" w:sz="0" w:space="0" w:color="auto"/>
            <w:left w:val="none" w:sz="0" w:space="0" w:color="auto"/>
            <w:bottom w:val="none" w:sz="0" w:space="0" w:color="auto"/>
            <w:right w:val="none" w:sz="0" w:space="0" w:color="auto"/>
          </w:divBdr>
        </w:div>
      </w:divsChild>
    </w:div>
    <w:div w:id="882715969">
      <w:bodyDiv w:val="1"/>
      <w:marLeft w:val="0"/>
      <w:marRight w:val="0"/>
      <w:marTop w:val="0"/>
      <w:marBottom w:val="0"/>
      <w:divBdr>
        <w:top w:val="none" w:sz="0" w:space="0" w:color="auto"/>
        <w:left w:val="none" w:sz="0" w:space="0" w:color="auto"/>
        <w:bottom w:val="none" w:sz="0" w:space="0" w:color="auto"/>
        <w:right w:val="none" w:sz="0" w:space="0" w:color="auto"/>
      </w:divBdr>
    </w:div>
    <w:div w:id="973097617">
      <w:bodyDiv w:val="1"/>
      <w:marLeft w:val="0"/>
      <w:marRight w:val="0"/>
      <w:marTop w:val="0"/>
      <w:marBottom w:val="0"/>
      <w:divBdr>
        <w:top w:val="none" w:sz="0" w:space="0" w:color="auto"/>
        <w:left w:val="none" w:sz="0" w:space="0" w:color="auto"/>
        <w:bottom w:val="none" w:sz="0" w:space="0" w:color="auto"/>
        <w:right w:val="none" w:sz="0" w:space="0" w:color="auto"/>
      </w:divBdr>
      <w:divsChild>
        <w:div w:id="123891861">
          <w:marLeft w:val="0"/>
          <w:marRight w:val="0"/>
          <w:marTop w:val="0"/>
          <w:marBottom w:val="0"/>
          <w:divBdr>
            <w:top w:val="none" w:sz="0" w:space="0" w:color="auto"/>
            <w:left w:val="none" w:sz="0" w:space="0" w:color="auto"/>
            <w:bottom w:val="none" w:sz="0" w:space="0" w:color="auto"/>
            <w:right w:val="none" w:sz="0" w:space="0" w:color="auto"/>
          </w:divBdr>
        </w:div>
      </w:divsChild>
    </w:div>
    <w:div w:id="986931018">
      <w:bodyDiv w:val="1"/>
      <w:marLeft w:val="0"/>
      <w:marRight w:val="0"/>
      <w:marTop w:val="0"/>
      <w:marBottom w:val="0"/>
      <w:divBdr>
        <w:top w:val="none" w:sz="0" w:space="0" w:color="auto"/>
        <w:left w:val="none" w:sz="0" w:space="0" w:color="auto"/>
        <w:bottom w:val="none" w:sz="0" w:space="0" w:color="auto"/>
        <w:right w:val="none" w:sz="0" w:space="0" w:color="auto"/>
      </w:divBdr>
    </w:div>
    <w:div w:id="1012681504">
      <w:bodyDiv w:val="1"/>
      <w:marLeft w:val="0"/>
      <w:marRight w:val="0"/>
      <w:marTop w:val="0"/>
      <w:marBottom w:val="0"/>
      <w:divBdr>
        <w:top w:val="none" w:sz="0" w:space="0" w:color="auto"/>
        <w:left w:val="none" w:sz="0" w:space="0" w:color="auto"/>
        <w:bottom w:val="none" w:sz="0" w:space="0" w:color="auto"/>
        <w:right w:val="none" w:sz="0" w:space="0" w:color="auto"/>
      </w:divBdr>
    </w:div>
    <w:div w:id="1021903119">
      <w:bodyDiv w:val="1"/>
      <w:marLeft w:val="0"/>
      <w:marRight w:val="0"/>
      <w:marTop w:val="0"/>
      <w:marBottom w:val="0"/>
      <w:divBdr>
        <w:top w:val="none" w:sz="0" w:space="0" w:color="auto"/>
        <w:left w:val="none" w:sz="0" w:space="0" w:color="auto"/>
        <w:bottom w:val="none" w:sz="0" w:space="0" w:color="auto"/>
        <w:right w:val="none" w:sz="0" w:space="0" w:color="auto"/>
      </w:divBdr>
    </w:div>
    <w:div w:id="1047074033">
      <w:bodyDiv w:val="1"/>
      <w:marLeft w:val="0"/>
      <w:marRight w:val="0"/>
      <w:marTop w:val="0"/>
      <w:marBottom w:val="0"/>
      <w:divBdr>
        <w:top w:val="none" w:sz="0" w:space="0" w:color="auto"/>
        <w:left w:val="none" w:sz="0" w:space="0" w:color="auto"/>
        <w:bottom w:val="none" w:sz="0" w:space="0" w:color="auto"/>
        <w:right w:val="none" w:sz="0" w:space="0" w:color="auto"/>
      </w:divBdr>
    </w:div>
    <w:div w:id="1105224050">
      <w:bodyDiv w:val="1"/>
      <w:marLeft w:val="0"/>
      <w:marRight w:val="0"/>
      <w:marTop w:val="0"/>
      <w:marBottom w:val="0"/>
      <w:divBdr>
        <w:top w:val="none" w:sz="0" w:space="0" w:color="auto"/>
        <w:left w:val="none" w:sz="0" w:space="0" w:color="auto"/>
        <w:bottom w:val="none" w:sz="0" w:space="0" w:color="auto"/>
        <w:right w:val="none" w:sz="0" w:space="0" w:color="auto"/>
      </w:divBdr>
    </w:div>
    <w:div w:id="1137727052">
      <w:bodyDiv w:val="1"/>
      <w:marLeft w:val="0"/>
      <w:marRight w:val="0"/>
      <w:marTop w:val="0"/>
      <w:marBottom w:val="0"/>
      <w:divBdr>
        <w:top w:val="none" w:sz="0" w:space="0" w:color="auto"/>
        <w:left w:val="none" w:sz="0" w:space="0" w:color="auto"/>
        <w:bottom w:val="none" w:sz="0" w:space="0" w:color="auto"/>
        <w:right w:val="none" w:sz="0" w:space="0" w:color="auto"/>
      </w:divBdr>
    </w:div>
    <w:div w:id="1178422360">
      <w:bodyDiv w:val="1"/>
      <w:marLeft w:val="0"/>
      <w:marRight w:val="0"/>
      <w:marTop w:val="0"/>
      <w:marBottom w:val="0"/>
      <w:divBdr>
        <w:top w:val="none" w:sz="0" w:space="0" w:color="auto"/>
        <w:left w:val="none" w:sz="0" w:space="0" w:color="auto"/>
        <w:bottom w:val="none" w:sz="0" w:space="0" w:color="auto"/>
        <w:right w:val="none" w:sz="0" w:space="0" w:color="auto"/>
      </w:divBdr>
    </w:div>
    <w:div w:id="1205413460">
      <w:bodyDiv w:val="1"/>
      <w:marLeft w:val="0"/>
      <w:marRight w:val="0"/>
      <w:marTop w:val="0"/>
      <w:marBottom w:val="0"/>
      <w:divBdr>
        <w:top w:val="none" w:sz="0" w:space="0" w:color="auto"/>
        <w:left w:val="none" w:sz="0" w:space="0" w:color="auto"/>
        <w:bottom w:val="none" w:sz="0" w:space="0" w:color="auto"/>
        <w:right w:val="none" w:sz="0" w:space="0" w:color="auto"/>
      </w:divBdr>
      <w:divsChild>
        <w:div w:id="233244194">
          <w:marLeft w:val="0"/>
          <w:marRight w:val="0"/>
          <w:marTop w:val="0"/>
          <w:marBottom w:val="0"/>
          <w:divBdr>
            <w:top w:val="none" w:sz="0" w:space="0" w:color="auto"/>
            <w:left w:val="none" w:sz="0" w:space="0" w:color="auto"/>
            <w:bottom w:val="none" w:sz="0" w:space="0" w:color="auto"/>
            <w:right w:val="none" w:sz="0" w:space="0" w:color="auto"/>
          </w:divBdr>
        </w:div>
      </w:divsChild>
    </w:div>
    <w:div w:id="1219167451">
      <w:bodyDiv w:val="1"/>
      <w:marLeft w:val="0"/>
      <w:marRight w:val="0"/>
      <w:marTop w:val="0"/>
      <w:marBottom w:val="0"/>
      <w:divBdr>
        <w:top w:val="none" w:sz="0" w:space="0" w:color="auto"/>
        <w:left w:val="none" w:sz="0" w:space="0" w:color="auto"/>
        <w:bottom w:val="none" w:sz="0" w:space="0" w:color="auto"/>
        <w:right w:val="none" w:sz="0" w:space="0" w:color="auto"/>
      </w:divBdr>
    </w:div>
    <w:div w:id="12269153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605">
          <w:marLeft w:val="0"/>
          <w:marRight w:val="0"/>
          <w:marTop w:val="0"/>
          <w:marBottom w:val="0"/>
          <w:divBdr>
            <w:top w:val="none" w:sz="0" w:space="0" w:color="auto"/>
            <w:left w:val="none" w:sz="0" w:space="0" w:color="auto"/>
            <w:bottom w:val="none" w:sz="0" w:space="0" w:color="auto"/>
            <w:right w:val="none" w:sz="0" w:space="0" w:color="auto"/>
          </w:divBdr>
        </w:div>
      </w:divsChild>
    </w:div>
    <w:div w:id="1250382874">
      <w:bodyDiv w:val="1"/>
      <w:marLeft w:val="0"/>
      <w:marRight w:val="0"/>
      <w:marTop w:val="0"/>
      <w:marBottom w:val="0"/>
      <w:divBdr>
        <w:top w:val="none" w:sz="0" w:space="0" w:color="auto"/>
        <w:left w:val="none" w:sz="0" w:space="0" w:color="auto"/>
        <w:bottom w:val="none" w:sz="0" w:space="0" w:color="auto"/>
        <w:right w:val="none" w:sz="0" w:space="0" w:color="auto"/>
      </w:divBdr>
      <w:divsChild>
        <w:div w:id="1083722402">
          <w:marLeft w:val="0"/>
          <w:marRight w:val="0"/>
          <w:marTop w:val="0"/>
          <w:marBottom w:val="0"/>
          <w:divBdr>
            <w:top w:val="none" w:sz="0" w:space="0" w:color="auto"/>
            <w:left w:val="none" w:sz="0" w:space="0" w:color="auto"/>
            <w:bottom w:val="none" w:sz="0" w:space="0" w:color="auto"/>
            <w:right w:val="none" w:sz="0" w:space="0" w:color="auto"/>
          </w:divBdr>
        </w:div>
      </w:divsChild>
    </w:div>
    <w:div w:id="1489636379">
      <w:bodyDiv w:val="1"/>
      <w:marLeft w:val="0"/>
      <w:marRight w:val="0"/>
      <w:marTop w:val="0"/>
      <w:marBottom w:val="0"/>
      <w:divBdr>
        <w:top w:val="none" w:sz="0" w:space="0" w:color="auto"/>
        <w:left w:val="none" w:sz="0" w:space="0" w:color="auto"/>
        <w:bottom w:val="none" w:sz="0" w:space="0" w:color="auto"/>
        <w:right w:val="none" w:sz="0" w:space="0" w:color="auto"/>
      </w:divBdr>
      <w:divsChild>
        <w:div w:id="2130467765">
          <w:marLeft w:val="0"/>
          <w:marRight w:val="0"/>
          <w:marTop w:val="0"/>
          <w:marBottom w:val="0"/>
          <w:divBdr>
            <w:top w:val="none" w:sz="0" w:space="0" w:color="auto"/>
            <w:left w:val="none" w:sz="0" w:space="0" w:color="auto"/>
            <w:bottom w:val="none" w:sz="0" w:space="0" w:color="auto"/>
            <w:right w:val="none" w:sz="0" w:space="0" w:color="auto"/>
          </w:divBdr>
        </w:div>
      </w:divsChild>
    </w:div>
    <w:div w:id="1567496626">
      <w:bodyDiv w:val="1"/>
      <w:marLeft w:val="0"/>
      <w:marRight w:val="0"/>
      <w:marTop w:val="0"/>
      <w:marBottom w:val="0"/>
      <w:divBdr>
        <w:top w:val="none" w:sz="0" w:space="0" w:color="auto"/>
        <w:left w:val="none" w:sz="0" w:space="0" w:color="auto"/>
        <w:bottom w:val="none" w:sz="0" w:space="0" w:color="auto"/>
        <w:right w:val="none" w:sz="0" w:space="0" w:color="auto"/>
      </w:divBdr>
    </w:div>
    <w:div w:id="1640964005">
      <w:bodyDiv w:val="1"/>
      <w:marLeft w:val="0"/>
      <w:marRight w:val="0"/>
      <w:marTop w:val="0"/>
      <w:marBottom w:val="0"/>
      <w:divBdr>
        <w:top w:val="none" w:sz="0" w:space="0" w:color="auto"/>
        <w:left w:val="none" w:sz="0" w:space="0" w:color="auto"/>
        <w:bottom w:val="none" w:sz="0" w:space="0" w:color="auto"/>
        <w:right w:val="none" w:sz="0" w:space="0" w:color="auto"/>
      </w:divBdr>
    </w:div>
    <w:div w:id="1701319411">
      <w:bodyDiv w:val="1"/>
      <w:marLeft w:val="0"/>
      <w:marRight w:val="0"/>
      <w:marTop w:val="0"/>
      <w:marBottom w:val="0"/>
      <w:divBdr>
        <w:top w:val="none" w:sz="0" w:space="0" w:color="auto"/>
        <w:left w:val="none" w:sz="0" w:space="0" w:color="auto"/>
        <w:bottom w:val="none" w:sz="0" w:space="0" w:color="auto"/>
        <w:right w:val="none" w:sz="0" w:space="0" w:color="auto"/>
      </w:divBdr>
      <w:divsChild>
        <w:div w:id="90248508">
          <w:marLeft w:val="446"/>
          <w:marRight w:val="0"/>
          <w:marTop w:val="0"/>
          <w:marBottom w:val="0"/>
          <w:divBdr>
            <w:top w:val="none" w:sz="0" w:space="0" w:color="auto"/>
            <w:left w:val="none" w:sz="0" w:space="0" w:color="auto"/>
            <w:bottom w:val="none" w:sz="0" w:space="0" w:color="auto"/>
            <w:right w:val="none" w:sz="0" w:space="0" w:color="auto"/>
          </w:divBdr>
        </w:div>
        <w:div w:id="163399619">
          <w:marLeft w:val="446"/>
          <w:marRight w:val="0"/>
          <w:marTop w:val="0"/>
          <w:marBottom w:val="0"/>
          <w:divBdr>
            <w:top w:val="none" w:sz="0" w:space="0" w:color="auto"/>
            <w:left w:val="none" w:sz="0" w:space="0" w:color="auto"/>
            <w:bottom w:val="none" w:sz="0" w:space="0" w:color="auto"/>
            <w:right w:val="none" w:sz="0" w:space="0" w:color="auto"/>
          </w:divBdr>
        </w:div>
        <w:div w:id="245192904">
          <w:marLeft w:val="446"/>
          <w:marRight w:val="0"/>
          <w:marTop w:val="0"/>
          <w:marBottom w:val="0"/>
          <w:divBdr>
            <w:top w:val="none" w:sz="0" w:space="0" w:color="auto"/>
            <w:left w:val="none" w:sz="0" w:space="0" w:color="auto"/>
            <w:bottom w:val="none" w:sz="0" w:space="0" w:color="auto"/>
            <w:right w:val="none" w:sz="0" w:space="0" w:color="auto"/>
          </w:divBdr>
        </w:div>
        <w:div w:id="927079892">
          <w:marLeft w:val="446"/>
          <w:marRight w:val="0"/>
          <w:marTop w:val="0"/>
          <w:marBottom w:val="0"/>
          <w:divBdr>
            <w:top w:val="none" w:sz="0" w:space="0" w:color="auto"/>
            <w:left w:val="none" w:sz="0" w:space="0" w:color="auto"/>
            <w:bottom w:val="none" w:sz="0" w:space="0" w:color="auto"/>
            <w:right w:val="none" w:sz="0" w:space="0" w:color="auto"/>
          </w:divBdr>
        </w:div>
        <w:div w:id="2118673780">
          <w:marLeft w:val="446"/>
          <w:marRight w:val="0"/>
          <w:marTop w:val="0"/>
          <w:marBottom w:val="0"/>
          <w:divBdr>
            <w:top w:val="none" w:sz="0" w:space="0" w:color="auto"/>
            <w:left w:val="none" w:sz="0" w:space="0" w:color="auto"/>
            <w:bottom w:val="none" w:sz="0" w:space="0" w:color="auto"/>
            <w:right w:val="none" w:sz="0" w:space="0" w:color="auto"/>
          </w:divBdr>
        </w:div>
      </w:divsChild>
    </w:div>
    <w:div w:id="1778331596">
      <w:bodyDiv w:val="1"/>
      <w:marLeft w:val="0"/>
      <w:marRight w:val="0"/>
      <w:marTop w:val="0"/>
      <w:marBottom w:val="0"/>
      <w:divBdr>
        <w:top w:val="none" w:sz="0" w:space="0" w:color="auto"/>
        <w:left w:val="none" w:sz="0" w:space="0" w:color="auto"/>
        <w:bottom w:val="none" w:sz="0" w:space="0" w:color="auto"/>
        <w:right w:val="none" w:sz="0" w:space="0" w:color="auto"/>
      </w:divBdr>
      <w:divsChild>
        <w:div w:id="762385786">
          <w:marLeft w:val="0"/>
          <w:marRight w:val="0"/>
          <w:marTop w:val="0"/>
          <w:marBottom w:val="0"/>
          <w:divBdr>
            <w:top w:val="none" w:sz="0" w:space="0" w:color="auto"/>
            <w:left w:val="none" w:sz="0" w:space="0" w:color="auto"/>
            <w:bottom w:val="none" w:sz="0" w:space="0" w:color="auto"/>
            <w:right w:val="none" w:sz="0" w:space="0" w:color="auto"/>
          </w:divBdr>
        </w:div>
      </w:divsChild>
    </w:div>
    <w:div w:id="1912303313">
      <w:bodyDiv w:val="1"/>
      <w:marLeft w:val="0"/>
      <w:marRight w:val="0"/>
      <w:marTop w:val="0"/>
      <w:marBottom w:val="0"/>
      <w:divBdr>
        <w:top w:val="none" w:sz="0" w:space="0" w:color="auto"/>
        <w:left w:val="none" w:sz="0" w:space="0" w:color="auto"/>
        <w:bottom w:val="none" w:sz="0" w:space="0" w:color="auto"/>
        <w:right w:val="none" w:sz="0" w:space="0" w:color="auto"/>
      </w:divBdr>
      <w:divsChild>
        <w:div w:id="1387991394">
          <w:marLeft w:val="0"/>
          <w:marRight w:val="0"/>
          <w:marTop w:val="0"/>
          <w:marBottom w:val="0"/>
          <w:divBdr>
            <w:top w:val="none" w:sz="0" w:space="0" w:color="auto"/>
            <w:left w:val="none" w:sz="0" w:space="0" w:color="auto"/>
            <w:bottom w:val="none" w:sz="0" w:space="0" w:color="auto"/>
            <w:right w:val="none" w:sz="0" w:space="0" w:color="auto"/>
          </w:divBdr>
        </w:div>
      </w:divsChild>
    </w:div>
    <w:div w:id="1957565400">
      <w:bodyDiv w:val="1"/>
      <w:marLeft w:val="0"/>
      <w:marRight w:val="0"/>
      <w:marTop w:val="0"/>
      <w:marBottom w:val="0"/>
      <w:divBdr>
        <w:top w:val="none" w:sz="0" w:space="0" w:color="auto"/>
        <w:left w:val="none" w:sz="0" w:space="0" w:color="auto"/>
        <w:bottom w:val="none" w:sz="0" w:space="0" w:color="auto"/>
        <w:right w:val="none" w:sz="0" w:space="0" w:color="auto"/>
      </w:divBdr>
    </w:div>
    <w:div w:id="2037388056">
      <w:bodyDiv w:val="1"/>
      <w:marLeft w:val="0"/>
      <w:marRight w:val="0"/>
      <w:marTop w:val="0"/>
      <w:marBottom w:val="0"/>
      <w:divBdr>
        <w:top w:val="none" w:sz="0" w:space="0" w:color="auto"/>
        <w:left w:val="none" w:sz="0" w:space="0" w:color="auto"/>
        <w:bottom w:val="none" w:sz="0" w:space="0" w:color="auto"/>
        <w:right w:val="none" w:sz="0" w:space="0" w:color="auto"/>
      </w:divBdr>
    </w:div>
    <w:div w:id="2050714713">
      <w:bodyDiv w:val="1"/>
      <w:marLeft w:val="0"/>
      <w:marRight w:val="0"/>
      <w:marTop w:val="0"/>
      <w:marBottom w:val="0"/>
      <w:divBdr>
        <w:top w:val="none" w:sz="0" w:space="0" w:color="auto"/>
        <w:left w:val="none" w:sz="0" w:space="0" w:color="auto"/>
        <w:bottom w:val="none" w:sz="0" w:space="0" w:color="auto"/>
        <w:right w:val="none" w:sz="0" w:space="0" w:color="auto"/>
      </w:divBdr>
      <w:divsChild>
        <w:div w:id="1307011900">
          <w:marLeft w:val="0"/>
          <w:marRight w:val="0"/>
          <w:marTop w:val="0"/>
          <w:marBottom w:val="0"/>
          <w:divBdr>
            <w:top w:val="none" w:sz="0" w:space="0" w:color="auto"/>
            <w:left w:val="none" w:sz="0" w:space="0" w:color="auto"/>
            <w:bottom w:val="none" w:sz="0" w:space="0" w:color="auto"/>
            <w:right w:val="none" w:sz="0" w:space="0" w:color="auto"/>
          </w:divBdr>
        </w:div>
      </w:divsChild>
    </w:div>
    <w:div w:id="2058124611">
      <w:bodyDiv w:val="1"/>
      <w:marLeft w:val="0"/>
      <w:marRight w:val="0"/>
      <w:marTop w:val="0"/>
      <w:marBottom w:val="0"/>
      <w:divBdr>
        <w:top w:val="none" w:sz="0" w:space="0" w:color="auto"/>
        <w:left w:val="none" w:sz="0" w:space="0" w:color="auto"/>
        <w:bottom w:val="none" w:sz="0" w:space="0" w:color="auto"/>
        <w:right w:val="none" w:sz="0" w:space="0" w:color="auto"/>
      </w:divBdr>
    </w:div>
    <w:div w:id="2061319416">
      <w:bodyDiv w:val="1"/>
      <w:marLeft w:val="0"/>
      <w:marRight w:val="0"/>
      <w:marTop w:val="0"/>
      <w:marBottom w:val="0"/>
      <w:divBdr>
        <w:top w:val="none" w:sz="0" w:space="0" w:color="auto"/>
        <w:left w:val="none" w:sz="0" w:space="0" w:color="auto"/>
        <w:bottom w:val="none" w:sz="0" w:space="0" w:color="auto"/>
        <w:right w:val="none" w:sz="0" w:space="0" w:color="auto"/>
      </w:divBdr>
    </w:div>
    <w:div w:id="2064717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36100DF99FBAF4488C591FA8AA3CA0CD" ma:contentTypeVersion="19" ma:contentTypeDescription="Creare un nuovo documento." ma:contentTypeScope="" ma:versionID="26780f807faaf06283705402f5427831">
  <xsd:schema xmlns:xsd="http://www.w3.org/2001/XMLSchema" xmlns:xs="http://www.w3.org/2001/XMLSchema" xmlns:p="http://schemas.microsoft.com/office/2006/metadata/properties" xmlns:ns2="2487f775-3e1e-4754-9b53-b7ec1eedb695" xmlns:ns3="446f2953-ad67-469b-a5fd-fa8d246d4d2f" targetNamespace="http://schemas.microsoft.com/office/2006/metadata/properties" ma:root="true" ma:fieldsID="15a76ab1b675e52ceae715bd6c476004" ns2:_="" ns3:_="">
    <xsd:import namespace="2487f775-3e1e-4754-9b53-b7ec1eedb695"/>
    <xsd:import namespace="446f2953-ad67-469b-a5fd-fa8d246d4d2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ultimamodifica" minOccurs="0"/>
                <xsd:element ref="ns2:MediaServiceBillingMetadata" minOccurs="0"/>
                <xsd:element ref="ns2:Archivio_spostabileinCOMMESSE"/>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87f775-3e1e-4754-9b53-b7ec1eedb6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Tag immagine" ma:readOnly="false" ma:fieldId="{5cf76f15-5ced-4ddc-b409-7134ff3c332f}" ma:taxonomyMulti="true" ma:sspId="85bbf1c6-8bd7-4ecf-ad46-6b4b5192f7b3"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ternalName="MediaServiceLocatio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ultimamodifica" ma:index="24" nillable="true" ma:displayName="ultima modifica" ma:format="DateOnly" ma:internalName="ultimamodifica">
      <xsd:simpleType>
        <xsd:restriction base="dms:DateTim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Archivio_spostabileinCOMMESSE" ma:index="26" ma:displayName="Archivio_spostabile in COMMESSE" ma:default="0" ma:description="Questa cartella si può spostare in sharepoint aziendale interno." ma:format="Dropdown" ma:indexed="true" ma:internalName="Archivio_spostabileinCOMMES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46f2953-ad67-469b-a5fd-fa8d246d4d2f" elementFormDefault="qualified">
    <xsd:import namespace="http://schemas.microsoft.com/office/2006/documentManagement/types"/>
    <xsd:import namespace="http://schemas.microsoft.com/office/infopath/2007/PartnerControls"/>
    <xsd:element name="SharedWithUsers" ma:index="16"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Condiviso con dettagli" ma:internalName="SharedWithDetails" ma:readOnly="true">
      <xsd:simpleType>
        <xsd:restriction base="dms:Note">
          <xsd:maxLength value="255"/>
        </xsd:restriction>
      </xsd:simpleType>
    </xsd:element>
    <xsd:element name="TaxCatchAll" ma:index="20" nillable="true" ma:displayName="Taxonomy Catch All Column" ma:hidden="true" ma:list="{8cd010a4-d37a-4ec7-a23d-81f8b0f2778b}" ma:internalName="TaxCatchAll" ma:showField="CatchAllData" ma:web="446f2953-ad67-469b-a5fd-fa8d246d4d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46f2953-ad67-469b-a5fd-fa8d246d4d2f" xsi:nil="true"/>
    <lcf76f155ced4ddcb4097134ff3c332f xmlns="2487f775-3e1e-4754-9b53-b7ec1eedb695">
      <Terms xmlns="http://schemas.microsoft.com/office/infopath/2007/PartnerControls"/>
    </lcf76f155ced4ddcb4097134ff3c332f>
    <ultimamodifica xmlns="2487f775-3e1e-4754-9b53-b7ec1eedb695" xsi:nil="true"/>
    <Archivio_spostabileinCOMMESSE xmlns="2487f775-3e1e-4754-9b53-b7ec1eedb695">false</Archivio_spostabileinCOMMESS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E742A7-AAFA-479D-BC65-19EBA77DFFEB}">
  <ds:schemaRefs>
    <ds:schemaRef ds:uri="http://schemas.openxmlformats.org/officeDocument/2006/bibliography"/>
  </ds:schemaRefs>
</ds:datastoreItem>
</file>

<file path=customXml/itemProps2.xml><?xml version="1.0" encoding="utf-8"?>
<ds:datastoreItem xmlns:ds="http://schemas.openxmlformats.org/officeDocument/2006/customXml" ds:itemID="{3F1BF51C-B0A2-4992-827B-02D2AEE06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87f775-3e1e-4754-9b53-b7ec1eedb695"/>
    <ds:schemaRef ds:uri="446f2953-ad67-469b-a5fd-fa8d246d4d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87AAEB-B2DD-4C9A-B341-58A0BD8D40B1}">
  <ds:schemaRefs>
    <ds:schemaRef ds:uri="http://schemas.microsoft.com/office/2006/metadata/properties"/>
    <ds:schemaRef ds:uri="http://schemas.microsoft.com/office/infopath/2007/PartnerControls"/>
    <ds:schemaRef ds:uri="446f2953-ad67-469b-a5fd-fa8d246d4d2f"/>
    <ds:schemaRef ds:uri="2487f775-3e1e-4754-9b53-b7ec1eedb695"/>
  </ds:schemaRefs>
</ds:datastoreItem>
</file>

<file path=customXml/itemProps4.xml><?xml version="1.0" encoding="utf-8"?>
<ds:datastoreItem xmlns:ds="http://schemas.openxmlformats.org/officeDocument/2006/customXml" ds:itemID="{06242756-6CF0-4878-9C01-0EC44840ED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27</Pages>
  <Words>8631</Words>
  <Characters>49197</Characters>
  <Application>Microsoft Office Word</Application>
  <DocSecurity>0</DocSecurity>
  <Lines>409</Lines>
  <Paragraphs>115</Paragraphs>
  <ScaleCrop>false</ScaleCrop>
  <HeadingPairs>
    <vt:vector size="2" baseType="variant">
      <vt:variant>
        <vt:lpstr>Titolo</vt:lpstr>
      </vt:variant>
      <vt:variant>
        <vt:i4>1</vt:i4>
      </vt:variant>
    </vt:vector>
  </HeadingPairs>
  <TitlesOfParts>
    <vt:vector size="1" baseType="lpstr">
      <vt:lpstr>Istruzioni operative ACDat</vt:lpstr>
    </vt:vector>
  </TitlesOfParts>
  <Company/>
  <LinksUpToDate>false</LinksUpToDate>
  <CharactersWithSpaces>57713</CharactersWithSpaces>
  <SharedDoc>false</SharedDoc>
  <HLinks>
    <vt:vector size="426" baseType="variant">
      <vt:variant>
        <vt:i4>1703995</vt:i4>
      </vt:variant>
      <vt:variant>
        <vt:i4>428</vt:i4>
      </vt:variant>
      <vt:variant>
        <vt:i4>0</vt:i4>
      </vt:variant>
      <vt:variant>
        <vt:i4>5</vt:i4>
      </vt:variant>
      <vt:variant>
        <vt:lpwstr/>
      </vt:variant>
      <vt:variant>
        <vt:lpwstr>_Toc230619818</vt:lpwstr>
      </vt:variant>
      <vt:variant>
        <vt:i4>1703995</vt:i4>
      </vt:variant>
      <vt:variant>
        <vt:i4>422</vt:i4>
      </vt:variant>
      <vt:variant>
        <vt:i4>0</vt:i4>
      </vt:variant>
      <vt:variant>
        <vt:i4>5</vt:i4>
      </vt:variant>
      <vt:variant>
        <vt:lpwstr/>
      </vt:variant>
      <vt:variant>
        <vt:lpwstr>_Toc230619817</vt:lpwstr>
      </vt:variant>
      <vt:variant>
        <vt:i4>1703995</vt:i4>
      </vt:variant>
      <vt:variant>
        <vt:i4>416</vt:i4>
      </vt:variant>
      <vt:variant>
        <vt:i4>0</vt:i4>
      </vt:variant>
      <vt:variant>
        <vt:i4>5</vt:i4>
      </vt:variant>
      <vt:variant>
        <vt:lpwstr/>
      </vt:variant>
      <vt:variant>
        <vt:lpwstr>_Toc230619816</vt:lpwstr>
      </vt:variant>
      <vt:variant>
        <vt:i4>1703995</vt:i4>
      </vt:variant>
      <vt:variant>
        <vt:i4>410</vt:i4>
      </vt:variant>
      <vt:variant>
        <vt:i4>0</vt:i4>
      </vt:variant>
      <vt:variant>
        <vt:i4>5</vt:i4>
      </vt:variant>
      <vt:variant>
        <vt:lpwstr/>
      </vt:variant>
      <vt:variant>
        <vt:lpwstr>_Toc230619815</vt:lpwstr>
      </vt:variant>
      <vt:variant>
        <vt:i4>1703995</vt:i4>
      </vt:variant>
      <vt:variant>
        <vt:i4>404</vt:i4>
      </vt:variant>
      <vt:variant>
        <vt:i4>0</vt:i4>
      </vt:variant>
      <vt:variant>
        <vt:i4>5</vt:i4>
      </vt:variant>
      <vt:variant>
        <vt:lpwstr/>
      </vt:variant>
      <vt:variant>
        <vt:lpwstr>_Toc230619814</vt:lpwstr>
      </vt:variant>
      <vt:variant>
        <vt:i4>1703995</vt:i4>
      </vt:variant>
      <vt:variant>
        <vt:i4>398</vt:i4>
      </vt:variant>
      <vt:variant>
        <vt:i4>0</vt:i4>
      </vt:variant>
      <vt:variant>
        <vt:i4>5</vt:i4>
      </vt:variant>
      <vt:variant>
        <vt:lpwstr/>
      </vt:variant>
      <vt:variant>
        <vt:lpwstr>_Toc230619813</vt:lpwstr>
      </vt:variant>
      <vt:variant>
        <vt:i4>1703995</vt:i4>
      </vt:variant>
      <vt:variant>
        <vt:i4>392</vt:i4>
      </vt:variant>
      <vt:variant>
        <vt:i4>0</vt:i4>
      </vt:variant>
      <vt:variant>
        <vt:i4>5</vt:i4>
      </vt:variant>
      <vt:variant>
        <vt:lpwstr/>
      </vt:variant>
      <vt:variant>
        <vt:lpwstr>_Toc230619812</vt:lpwstr>
      </vt:variant>
      <vt:variant>
        <vt:i4>1703995</vt:i4>
      </vt:variant>
      <vt:variant>
        <vt:i4>386</vt:i4>
      </vt:variant>
      <vt:variant>
        <vt:i4>0</vt:i4>
      </vt:variant>
      <vt:variant>
        <vt:i4>5</vt:i4>
      </vt:variant>
      <vt:variant>
        <vt:lpwstr/>
      </vt:variant>
      <vt:variant>
        <vt:lpwstr>_Toc230619811</vt:lpwstr>
      </vt:variant>
      <vt:variant>
        <vt:i4>1703995</vt:i4>
      </vt:variant>
      <vt:variant>
        <vt:i4>377</vt:i4>
      </vt:variant>
      <vt:variant>
        <vt:i4>0</vt:i4>
      </vt:variant>
      <vt:variant>
        <vt:i4>5</vt:i4>
      </vt:variant>
      <vt:variant>
        <vt:lpwstr/>
      </vt:variant>
      <vt:variant>
        <vt:lpwstr>_Toc230619810</vt:lpwstr>
      </vt:variant>
      <vt:variant>
        <vt:i4>1769531</vt:i4>
      </vt:variant>
      <vt:variant>
        <vt:i4>368</vt:i4>
      </vt:variant>
      <vt:variant>
        <vt:i4>0</vt:i4>
      </vt:variant>
      <vt:variant>
        <vt:i4>5</vt:i4>
      </vt:variant>
      <vt:variant>
        <vt:lpwstr/>
      </vt:variant>
      <vt:variant>
        <vt:lpwstr>_Toc230619801</vt:lpwstr>
      </vt:variant>
      <vt:variant>
        <vt:i4>1769531</vt:i4>
      </vt:variant>
      <vt:variant>
        <vt:i4>362</vt:i4>
      </vt:variant>
      <vt:variant>
        <vt:i4>0</vt:i4>
      </vt:variant>
      <vt:variant>
        <vt:i4>5</vt:i4>
      </vt:variant>
      <vt:variant>
        <vt:lpwstr/>
      </vt:variant>
      <vt:variant>
        <vt:lpwstr>_Toc230619800</vt:lpwstr>
      </vt:variant>
      <vt:variant>
        <vt:i4>1179700</vt:i4>
      </vt:variant>
      <vt:variant>
        <vt:i4>356</vt:i4>
      </vt:variant>
      <vt:variant>
        <vt:i4>0</vt:i4>
      </vt:variant>
      <vt:variant>
        <vt:i4>5</vt:i4>
      </vt:variant>
      <vt:variant>
        <vt:lpwstr/>
      </vt:variant>
      <vt:variant>
        <vt:lpwstr>_Toc230619799</vt:lpwstr>
      </vt:variant>
      <vt:variant>
        <vt:i4>1179700</vt:i4>
      </vt:variant>
      <vt:variant>
        <vt:i4>350</vt:i4>
      </vt:variant>
      <vt:variant>
        <vt:i4>0</vt:i4>
      </vt:variant>
      <vt:variant>
        <vt:i4>5</vt:i4>
      </vt:variant>
      <vt:variant>
        <vt:lpwstr/>
      </vt:variant>
      <vt:variant>
        <vt:lpwstr>_Toc230619798</vt:lpwstr>
      </vt:variant>
      <vt:variant>
        <vt:i4>1179700</vt:i4>
      </vt:variant>
      <vt:variant>
        <vt:i4>344</vt:i4>
      </vt:variant>
      <vt:variant>
        <vt:i4>0</vt:i4>
      </vt:variant>
      <vt:variant>
        <vt:i4>5</vt:i4>
      </vt:variant>
      <vt:variant>
        <vt:lpwstr/>
      </vt:variant>
      <vt:variant>
        <vt:lpwstr>_Toc230619797</vt:lpwstr>
      </vt:variant>
      <vt:variant>
        <vt:i4>1179700</vt:i4>
      </vt:variant>
      <vt:variant>
        <vt:i4>338</vt:i4>
      </vt:variant>
      <vt:variant>
        <vt:i4>0</vt:i4>
      </vt:variant>
      <vt:variant>
        <vt:i4>5</vt:i4>
      </vt:variant>
      <vt:variant>
        <vt:lpwstr/>
      </vt:variant>
      <vt:variant>
        <vt:lpwstr>_Toc230619796</vt:lpwstr>
      </vt:variant>
      <vt:variant>
        <vt:i4>1179700</vt:i4>
      </vt:variant>
      <vt:variant>
        <vt:i4>332</vt:i4>
      </vt:variant>
      <vt:variant>
        <vt:i4>0</vt:i4>
      </vt:variant>
      <vt:variant>
        <vt:i4>5</vt:i4>
      </vt:variant>
      <vt:variant>
        <vt:lpwstr/>
      </vt:variant>
      <vt:variant>
        <vt:lpwstr>_Toc230619795</vt:lpwstr>
      </vt:variant>
      <vt:variant>
        <vt:i4>1179700</vt:i4>
      </vt:variant>
      <vt:variant>
        <vt:i4>326</vt:i4>
      </vt:variant>
      <vt:variant>
        <vt:i4>0</vt:i4>
      </vt:variant>
      <vt:variant>
        <vt:i4>5</vt:i4>
      </vt:variant>
      <vt:variant>
        <vt:lpwstr/>
      </vt:variant>
      <vt:variant>
        <vt:lpwstr>_Toc230619794</vt:lpwstr>
      </vt:variant>
      <vt:variant>
        <vt:i4>1179700</vt:i4>
      </vt:variant>
      <vt:variant>
        <vt:i4>320</vt:i4>
      </vt:variant>
      <vt:variant>
        <vt:i4>0</vt:i4>
      </vt:variant>
      <vt:variant>
        <vt:i4>5</vt:i4>
      </vt:variant>
      <vt:variant>
        <vt:lpwstr/>
      </vt:variant>
      <vt:variant>
        <vt:lpwstr>_Toc230619793</vt:lpwstr>
      </vt:variant>
      <vt:variant>
        <vt:i4>1179700</vt:i4>
      </vt:variant>
      <vt:variant>
        <vt:i4>314</vt:i4>
      </vt:variant>
      <vt:variant>
        <vt:i4>0</vt:i4>
      </vt:variant>
      <vt:variant>
        <vt:i4>5</vt:i4>
      </vt:variant>
      <vt:variant>
        <vt:lpwstr/>
      </vt:variant>
      <vt:variant>
        <vt:lpwstr>_Toc230619792</vt:lpwstr>
      </vt:variant>
      <vt:variant>
        <vt:i4>1179700</vt:i4>
      </vt:variant>
      <vt:variant>
        <vt:i4>308</vt:i4>
      </vt:variant>
      <vt:variant>
        <vt:i4>0</vt:i4>
      </vt:variant>
      <vt:variant>
        <vt:i4>5</vt:i4>
      </vt:variant>
      <vt:variant>
        <vt:lpwstr/>
      </vt:variant>
      <vt:variant>
        <vt:lpwstr>_Toc230619791</vt:lpwstr>
      </vt:variant>
      <vt:variant>
        <vt:i4>1179700</vt:i4>
      </vt:variant>
      <vt:variant>
        <vt:i4>302</vt:i4>
      </vt:variant>
      <vt:variant>
        <vt:i4>0</vt:i4>
      </vt:variant>
      <vt:variant>
        <vt:i4>5</vt:i4>
      </vt:variant>
      <vt:variant>
        <vt:lpwstr/>
      </vt:variant>
      <vt:variant>
        <vt:lpwstr>_Toc230619790</vt:lpwstr>
      </vt:variant>
      <vt:variant>
        <vt:i4>1245236</vt:i4>
      </vt:variant>
      <vt:variant>
        <vt:i4>296</vt:i4>
      </vt:variant>
      <vt:variant>
        <vt:i4>0</vt:i4>
      </vt:variant>
      <vt:variant>
        <vt:i4>5</vt:i4>
      </vt:variant>
      <vt:variant>
        <vt:lpwstr/>
      </vt:variant>
      <vt:variant>
        <vt:lpwstr>_Toc230619789</vt:lpwstr>
      </vt:variant>
      <vt:variant>
        <vt:i4>1245236</vt:i4>
      </vt:variant>
      <vt:variant>
        <vt:i4>290</vt:i4>
      </vt:variant>
      <vt:variant>
        <vt:i4>0</vt:i4>
      </vt:variant>
      <vt:variant>
        <vt:i4>5</vt:i4>
      </vt:variant>
      <vt:variant>
        <vt:lpwstr/>
      </vt:variant>
      <vt:variant>
        <vt:lpwstr>_Toc230619788</vt:lpwstr>
      </vt:variant>
      <vt:variant>
        <vt:i4>1245236</vt:i4>
      </vt:variant>
      <vt:variant>
        <vt:i4>284</vt:i4>
      </vt:variant>
      <vt:variant>
        <vt:i4>0</vt:i4>
      </vt:variant>
      <vt:variant>
        <vt:i4>5</vt:i4>
      </vt:variant>
      <vt:variant>
        <vt:lpwstr/>
      </vt:variant>
      <vt:variant>
        <vt:lpwstr>_Toc230619787</vt:lpwstr>
      </vt:variant>
      <vt:variant>
        <vt:i4>1245236</vt:i4>
      </vt:variant>
      <vt:variant>
        <vt:i4>278</vt:i4>
      </vt:variant>
      <vt:variant>
        <vt:i4>0</vt:i4>
      </vt:variant>
      <vt:variant>
        <vt:i4>5</vt:i4>
      </vt:variant>
      <vt:variant>
        <vt:lpwstr/>
      </vt:variant>
      <vt:variant>
        <vt:lpwstr>_Toc230619786</vt:lpwstr>
      </vt:variant>
      <vt:variant>
        <vt:i4>1245236</vt:i4>
      </vt:variant>
      <vt:variant>
        <vt:i4>272</vt:i4>
      </vt:variant>
      <vt:variant>
        <vt:i4>0</vt:i4>
      </vt:variant>
      <vt:variant>
        <vt:i4>5</vt:i4>
      </vt:variant>
      <vt:variant>
        <vt:lpwstr/>
      </vt:variant>
      <vt:variant>
        <vt:lpwstr>_Toc230619785</vt:lpwstr>
      </vt:variant>
      <vt:variant>
        <vt:i4>1245236</vt:i4>
      </vt:variant>
      <vt:variant>
        <vt:i4>266</vt:i4>
      </vt:variant>
      <vt:variant>
        <vt:i4>0</vt:i4>
      </vt:variant>
      <vt:variant>
        <vt:i4>5</vt:i4>
      </vt:variant>
      <vt:variant>
        <vt:lpwstr/>
      </vt:variant>
      <vt:variant>
        <vt:lpwstr>_Toc230619784</vt:lpwstr>
      </vt:variant>
      <vt:variant>
        <vt:i4>1245236</vt:i4>
      </vt:variant>
      <vt:variant>
        <vt:i4>260</vt:i4>
      </vt:variant>
      <vt:variant>
        <vt:i4>0</vt:i4>
      </vt:variant>
      <vt:variant>
        <vt:i4>5</vt:i4>
      </vt:variant>
      <vt:variant>
        <vt:lpwstr/>
      </vt:variant>
      <vt:variant>
        <vt:lpwstr>_Toc230619783</vt:lpwstr>
      </vt:variant>
      <vt:variant>
        <vt:i4>1245236</vt:i4>
      </vt:variant>
      <vt:variant>
        <vt:i4>254</vt:i4>
      </vt:variant>
      <vt:variant>
        <vt:i4>0</vt:i4>
      </vt:variant>
      <vt:variant>
        <vt:i4>5</vt:i4>
      </vt:variant>
      <vt:variant>
        <vt:lpwstr/>
      </vt:variant>
      <vt:variant>
        <vt:lpwstr>_Toc230619782</vt:lpwstr>
      </vt:variant>
      <vt:variant>
        <vt:i4>1245236</vt:i4>
      </vt:variant>
      <vt:variant>
        <vt:i4>248</vt:i4>
      </vt:variant>
      <vt:variant>
        <vt:i4>0</vt:i4>
      </vt:variant>
      <vt:variant>
        <vt:i4>5</vt:i4>
      </vt:variant>
      <vt:variant>
        <vt:lpwstr/>
      </vt:variant>
      <vt:variant>
        <vt:lpwstr>_Toc230619781</vt:lpwstr>
      </vt:variant>
      <vt:variant>
        <vt:i4>1245236</vt:i4>
      </vt:variant>
      <vt:variant>
        <vt:i4>242</vt:i4>
      </vt:variant>
      <vt:variant>
        <vt:i4>0</vt:i4>
      </vt:variant>
      <vt:variant>
        <vt:i4>5</vt:i4>
      </vt:variant>
      <vt:variant>
        <vt:lpwstr/>
      </vt:variant>
      <vt:variant>
        <vt:lpwstr>_Toc230619780</vt:lpwstr>
      </vt:variant>
      <vt:variant>
        <vt:i4>1835060</vt:i4>
      </vt:variant>
      <vt:variant>
        <vt:i4>236</vt:i4>
      </vt:variant>
      <vt:variant>
        <vt:i4>0</vt:i4>
      </vt:variant>
      <vt:variant>
        <vt:i4>5</vt:i4>
      </vt:variant>
      <vt:variant>
        <vt:lpwstr/>
      </vt:variant>
      <vt:variant>
        <vt:lpwstr>_Toc230619779</vt:lpwstr>
      </vt:variant>
      <vt:variant>
        <vt:i4>1835060</vt:i4>
      </vt:variant>
      <vt:variant>
        <vt:i4>230</vt:i4>
      </vt:variant>
      <vt:variant>
        <vt:i4>0</vt:i4>
      </vt:variant>
      <vt:variant>
        <vt:i4>5</vt:i4>
      </vt:variant>
      <vt:variant>
        <vt:lpwstr/>
      </vt:variant>
      <vt:variant>
        <vt:lpwstr>_Toc230619778</vt:lpwstr>
      </vt:variant>
      <vt:variant>
        <vt:i4>1835060</vt:i4>
      </vt:variant>
      <vt:variant>
        <vt:i4>224</vt:i4>
      </vt:variant>
      <vt:variant>
        <vt:i4>0</vt:i4>
      </vt:variant>
      <vt:variant>
        <vt:i4>5</vt:i4>
      </vt:variant>
      <vt:variant>
        <vt:lpwstr/>
      </vt:variant>
      <vt:variant>
        <vt:lpwstr>_Toc230619777</vt:lpwstr>
      </vt:variant>
      <vt:variant>
        <vt:i4>1835060</vt:i4>
      </vt:variant>
      <vt:variant>
        <vt:i4>218</vt:i4>
      </vt:variant>
      <vt:variant>
        <vt:i4>0</vt:i4>
      </vt:variant>
      <vt:variant>
        <vt:i4>5</vt:i4>
      </vt:variant>
      <vt:variant>
        <vt:lpwstr/>
      </vt:variant>
      <vt:variant>
        <vt:lpwstr>_Toc230619776</vt:lpwstr>
      </vt:variant>
      <vt:variant>
        <vt:i4>1835060</vt:i4>
      </vt:variant>
      <vt:variant>
        <vt:i4>212</vt:i4>
      </vt:variant>
      <vt:variant>
        <vt:i4>0</vt:i4>
      </vt:variant>
      <vt:variant>
        <vt:i4>5</vt:i4>
      </vt:variant>
      <vt:variant>
        <vt:lpwstr/>
      </vt:variant>
      <vt:variant>
        <vt:lpwstr>_Toc230619775</vt:lpwstr>
      </vt:variant>
      <vt:variant>
        <vt:i4>1835060</vt:i4>
      </vt:variant>
      <vt:variant>
        <vt:i4>206</vt:i4>
      </vt:variant>
      <vt:variant>
        <vt:i4>0</vt:i4>
      </vt:variant>
      <vt:variant>
        <vt:i4>5</vt:i4>
      </vt:variant>
      <vt:variant>
        <vt:lpwstr/>
      </vt:variant>
      <vt:variant>
        <vt:lpwstr>_Toc230619774</vt:lpwstr>
      </vt:variant>
      <vt:variant>
        <vt:i4>1835060</vt:i4>
      </vt:variant>
      <vt:variant>
        <vt:i4>200</vt:i4>
      </vt:variant>
      <vt:variant>
        <vt:i4>0</vt:i4>
      </vt:variant>
      <vt:variant>
        <vt:i4>5</vt:i4>
      </vt:variant>
      <vt:variant>
        <vt:lpwstr/>
      </vt:variant>
      <vt:variant>
        <vt:lpwstr>_Toc230619773</vt:lpwstr>
      </vt:variant>
      <vt:variant>
        <vt:i4>1835060</vt:i4>
      </vt:variant>
      <vt:variant>
        <vt:i4>194</vt:i4>
      </vt:variant>
      <vt:variant>
        <vt:i4>0</vt:i4>
      </vt:variant>
      <vt:variant>
        <vt:i4>5</vt:i4>
      </vt:variant>
      <vt:variant>
        <vt:lpwstr/>
      </vt:variant>
      <vt:variant>
        <vt:lpwstr>_Toc230619772</vt:lpwstr>
      </vt:variant>
      <vt:variant>
        <vt:i4>1835060</vt:i4>
      </vt:variant>
      <vt:variant>
        <vt:i4>188</vt:i4>
      </vt:variant>
      <vt:variant>
        <vt:i4>0</vt:i4>
      </vt:variant>
      <vt:variant>
        <vt:i4>5</vt:i4>
      </vt:variant>
      <vt:variant>
        <vt:lpwstr/>
      </vt:variant>
      <vt:variant>
        <vt:lpwstr>_Toc230619771</vt:lpwstr>
      </vt:variant>
      <vt:variant>
        <vt:i4>1835060</vt:i4>
      </vt:variant>
      <vt:variant>
        <vt:i4>182</vt:i4>
      </vt:variant>
      <vt:variant>
        <vt:i4>0</vt:i4>
      </vt:variant>
      <vt:variant>
        <vt:i4>5</vt:i4>
      </vt:variant>
      <vt:variant>
        <vt:lpwstr/>
      </vt:variant>
      <vt:variant>
        <vt:lpwstr>_Toc230619770</vt:lpwstr>
      </vt:variant>
      <vt:variant>
        <vt:i4>1900596</vt:i4>
      </vt:variant>
      <vt:variant>
        <vt:i4>176</vt:i4>
      </vt:variant>
      <vt:variant>
        <vt:i4>0</vt:i4>
      </vt:variant>
      <vt:variant>
        <vt:i4>5</vt:i4>
      </vt:variant>
      <vt:variant>
        <vt:lpwstr/>
      </vt:variant>
      <vt:variant>
        <vt:lpwstr>_Toc230619769</vt:lpwstr>
      </vt:variant>
      <vt:variant>
        <vt:i4>1900596</vt:i4>
      </vt:variant>
      <vt:variant>
        <vt:i4>170</vt:i4>
      </vt:variant>
      <vt:variant>
        <vt:i4>0</vt:i4>
      </vt:variant>
      <vt:variant>
        <vt:i4>5</vt:i4>
      </vt:variant>
      <vt:variant>
        <vt:lpwstr/>
      </vt:variant>
      <vt:variant>
        <vt:lpwstr>_Toc230619768</vt:lpwstr>
      </vt:variant>
      <vt:variant>
        <vt:i4>1900596</vt:i4>
      </vt:variant>
      <vt:variant>
        <vt:i4>164</vt:i4>
      </vt:variant>
      <vt:variant>
        <vt:i4>0</vt:i4>
      </vt:variant>
      <vt:variant>
        <vt:i4>5</vt:i4>
      </vt:variant>
      <vt:variant>
        <vt:lpwstr/>
      </vt:variant>
      <vt:variant>
        <vt:lpwstr>_Toc230619767</vt:lpwstr>
      </vt:variant>
      <vt:variant>
        <vt:i4>1900596</vt:i4>
      </vt:variant>
      <vt:variant>
        <vt:i4>158</vt:i4>
      </vt:variant>
      <vt:variant>
        <vt:i4>0</vt:i4>
      </vt:variant>
      <vt:variant>
        <vt:i4>5</vt:i4>
      </vt:variant>
      <vt:variant>
        <vt:lpwstr/>
      </vt:variant>
      <vt:variant>
        <vt:lpwstr>_Toc230619766</vt:lpwstr>
      </vt:variant>
      <vt:variant>
        <vt:i4>1900596</vt:i4>
      </vt:variant>
      <vt:variant>
        <vt:i4>152</vt:i4>
      </vt:variant>
      <vt:variant>
        <vt:i4>0</vt:i4>
      </vt:variant>
      <vt:variant>
        <vt:i4>5</vt:i4>
      </vt:variant>
      <vt:variant>
        <vt:lpwstr/>
      </vt:variant>
      <vt:variant>
        <vt:lpwstr>_Toc230619765</vt:lpwstr>
      </vt:variant>
      <vt:variant>
        <vt:i4>1900596</vt:i4>
      </vt:variant>
      <vt:variant>
        <vt:i4>146</vt:i4>
      </vt:variant>
      <vt:variant>
        <vt:i4>0</vt:i4>
      </vt:variant>
      <vt:variant>
        <vt:i4>5</vt:i4>
      </vt:variant>
      <vt:variant>
        <vt:lpwstr/>
      </vt:variant>
      <vt:variant>
        <vt:lpwstr>_Toc230619764</vt:lpwstr>
      </vt:variant>
      <vt:variant>
        <vt:i4>1900596</vt:i4>
      </vt:variant>
      <vt:variant>
        <vt:i4>140</vt:i4>
      </vt:variant>
      <vt:variant>
        <vt:i4>0</vt:i4>
      </vt:variant>
      <vt:variant>
        <vt:i4>5</vt:i4>
      </vt:variant>
      <vt:variant>
        <vt:lpwstr/>
      </vt:variant>
      <vt:variant>
        <vt:lpwstr>_Toc230619763</vt:lpwstr>
      </vt:variant>
      <vt:variant>
        <vt:i4>1900596</vt:i4>
      </vt:variant>
      <vt:variant>
        <vt:i4>134</vt:i4>
      </vt:variant>
      <vt:variant>
        <vt:i4>0</vt:i4>
      </vt:variant>
      <vt:variant>
        <vt:i4>5</vt:i4>
      </vt:variant>
      <vt:variant>
        <vt:lpwstr/>
      </vt:variant>
      <vt:variant>
        <vt:lpwstr>_Toc230619762</vt:lpwstr>
      </vt:variant>
      <vt:variant>
        <vt:i4>1900596</vt:i4>
      </vt:variant>
      <vt:variant>
        <vt:i4>128</vt:i4>
      </vt:variant>
      <vt:variant>
        <vt:i4>0</vt:i4>
      </vt:variant>
      <vt:variant>
        <vt:i4>5</vt:i4>
      </vt:variant>
      <vt:variant>
        <vt:lpwstr/>
      </vt:variant>
      <vt:variant>
        <vt:lpwstr>_Toc230619761</vt:lpwstr>
      </vt:variant>
      <vt:variant>
        <vt:i4>1900596</vt:i4>
      </vt:variant>
      <vt:variant>
        <vt:i4>122</vt:i4>
      </vt:variant>
      <vt:variant>
        <vt:i4>0</vt:i4>
      </vt:variant>
      <vt:variant>
        <vt:i4>5</vt:i4>
      </vt:variant>
      <vt:variant>
        <vt:lpwstr/>
      </vt:variant>
      <vt:variant>
        <vt:lpwstr>_Toc230619760</vt:lpwstr>
      </vt:variant>
      <vt:variant>
        <vt:i4>1966132</vt:i4>
      </vt:variant>
      <vt:variant>
        <vt:i4>116</vt:i4>
      </vt:variant>
      <vt:variant>
        <vt:i4>0</vt:i4>
      </vt:variant>
      <vt:variant>
        <vt:i4>5</vt:i4>
      </vt:variant>
      <vt:variant>
        <vt:lpwstr/>
      </vt:variant>
      <vt:variant>
        <vt:lpwstr>_Toc230619759</vt:lpwstr>
      </vt:variant>
      <vt:variant>
        <vt:i4>1966132</vt:i4>
      </vt:variant>
      <vt:variant>
        <vt:i4>110</vt:i4>
      </vt:variant>
      <vt:variant>
        <vt:i4>0</vt:i4>
      </vt:variant>
      <vt:variant>
        <vt:i4>5</vt:i4>
      </vt:variant>
      <vt:variant>
        <vt:lpwstr/>
      </vt:variant>
      <vt:variant>
        <vt:lpwstr>_Toc230619758</vt:lpwstr>
      </vt:variant>
      <vt:variant>
        <vt:i4>1966132</vt:i4>
      </vt:variant>
      <vt:variant>
        <vt:i4>104</vt:i4>
      </vt:variant>
      <vt:variant>
        <vt:i4>0</vt:i4>
      </vt:variant>
      <vt:variant>
        <vt:i4>5</vt:i4>
      </vt:variant>
      <vt:variant>
        <vt:lpwstr/>
      </vt:variant>
      <vt:variant>
        <vt:lpwstr>_Toc230619757</vt:lpwstr>
      </vt:variant>
      <vt:variant>
        <vt:i4>1966132</vt:i4>
      </vt:variant>
      <vt:variant>
        <vt:i4>98</vt:i4>
      </vt:variant>
      <vt:variant>
        <vt:i4>0</vt:i4>
      </vt:variant>
      <vt:variant>
        <vt:i4>5</vt:i4>
      </vt:variant>
      <vt:variant>
        <vt:lpwstr/>
      </vt:variant>
      <vt:variant>
        <vt:lpwstr>_Toc230619756</vt:lpwstr>
      </vt:variant>
      <vt:variant>
        <vt:i4>1966132</vt:i4>
      </vt:variant>
      <vt:variant>
        <vt:i4>92</vt:i4>
      </vt:variant>
      <vt:variant>
        <vt:i4>0</vt:i4>
      </vt:variant>
      <vt:variant>
        <vt:i4>5</vt:i4>
      </vt:variant>
      <vt:variant>
        <vt:lpwstr/>
      </vt:variant>
      <vt:variant>
        <vt:lpwstr>_Toc230619755</vt:lpwstr>
      </vt:variant>
      <vt:variant>
        <vt:i4>1966132</vt:i4>
      </vt:variant>
      <vt:variant>
        <vt:i4>86</vt:i4>
      </vt:variant>
      <vt:variant>
        <vt:i4>0</vt:i4>
      </vt:variant>
      <vt:variant>
        <vt:i4>5</vt:i4>
      </vt:variant>
      <vt:variant>
        <vt:lpwstr/>
      </vt:variant>
      <vt:variant>
        <vt:lpwstr>_Toc230619754</vt:lpwstr>
      </vt:variant>
      <vt:variant>
        <vt:i4>1966132</vt:i4>
      </vt:variant>
      <vt:variant>
        <vt:i4>80</vt:i4>
      </vt:variant>
      <vt:variant>
        <vt:i4>0</vt:i4>
      </vt:variant>
      <vt:variant>
        <vt:i4>5</vt:i4>
      </vt:variant>
      <vt:variant>
        <vt:lpwstr/>
      </vt:variant>
      <vt:variant>
        <vt:lpwstr>_Toc230619753</vt:lpwstr>
      </vt:variant>
      <vt:variant>
        <vt:i4>1966132</vt:i4>
      </vt:variant>
      <vt:variant>
        <vt:i4>74</vt:i4>
      </vt:variant>
      <vt:variant>
        <vt:i4>0</vt:i4>
      </vt:variant>
      <vt:variant>
        <vt:i4>5</vt:i4>
      </vt:variant>
      <vt:variant>
        <vt:lpwstr/>
      </vt:variant>
      <vt:variant>
        <vt:lpwstr>_Toc230619752</vt:lpwstr>
      </vt:variant>
      <vt:variant>
        <vt:i4>1966132</vt:i4>
      </vt:variant>
      <vt:variant>
        <vt:i4>68</vt:i4>
      </vt:variant>
      <vt:variant>
        <vt:i4>0</vt:i4>
      </vt:variant>
      <vt:variant>
        <vt:i4>5</vt:i4>
      </vt:variant>
      <vt:variant>
        <vt:lpwstr/>
      </vt:variant>
      <vt:variant>
        <vt:lpwstr>_Toc230619751</vt:lpwstr>
      </vt:variant>
      <vt:variant>
        <vt:i4>1966132</vt:i4>
      </vt:variant>
      <vt:variant>
        <vt:i4>62</vt:i4>
      </vt:variant>
      <vt:variant>
        <vt:i4>0</vt:i4>
      </vt:variant>
      <vt:variant>
        <vt:i4>5</vt:i4>
      </vt:variant>
      <vt:variant>
        <vt:lpwstr/>
      </vt:variant>
      <vt:variant>
        <vt:lpwstr>_Toc230619750</vt:lpwstr>
      </vt:variant>
      <vt:variant>
        <vt:i4>2031668</vt:i4>
      </vt:variant>
      <vt:variant>
        <vt:i4>56</vt:i4>
      </vt:variant>
      <vt:variant>
        <vt:i4>0</vt:i4>
      </vt:variant>
      <vt:variant>
        <vt:i4>5</vt:i4>
      </vt:variant>
      <vt:variant>
        <vt:lpwstr/>
      </vt:variant>
      <vt:variant>
        <vt:lpwstr>_Toc230619749</vt:lpwstr>
      </vt:variant>
      <vt:variant>
        <vt:i4>2031668</vt:i4>
      </vt:variant>
      <vt:variant>
        <vt:i4>50</vt:i4>
      </vt:variant>
      <vt:variant>
        <vt:i4>0</vt:i4>
      </vt:variant>
      <vt:variant>
        <vt:i4>5</vt:i4>
      </vt:variant>
      <vt:variant>
        <vt:lpwstr/>
      </vt:variant>
      <vt:variant>
        <vt:lpwstr>_Toc230619748</vt:lpwstr>
      </vt:variant>
      <vt:variant>
        <vt:i4>2031668</vt:i4>
      </vt:variant>
      <vt:variant>
        <vt:i4>44</vt:i4>
      </vt:variant>
      <vt:variant>
        <vt:i4>0</vt:i4>
      </vt:variant>
      <vt:variant>
        <vt:i4>5</vt:i4>
      </vt:variant>
      <vt:variant>
        <vt:lpwstr/>
      </vt:variant>
      <vt:variant>
        <vt:lpwstr>_Toc230619747</vt:lpwstr>
      </vt:variant>
      <vt:variant>
        <vt:i4>2031668</vt:i4>
      </vt:variant>
      <vt:variant>
        <vt:i4>38</vt:i4>
      </vt:variant>
      <vt:variant>
        <vt:i4>0</vt:i4>
      </vt:variant>
      <vt:variant>
        <vt:i4>5</vt:i4>
      </vt:variant>
      <vt:variant>
        <vt:lpwstr/>
      </vt:variant>
      <vt:variant>
        <vt:lpwstr>_Toc230619746</vt:lpwstr>
      </vt:variant>
      <vt:variant>
        <vt:i4>2031668</vt:i4>
      </vt:variant>
      <vt:variant>
        <vt:i4>32</vt:i4>
      </vt:variant>
      <vt:variant>
        <vt:i4>0</vt:i4>
      </vt:variant>
      <vt:variant>
        <vt:i4>5</vt:i4>
      </vt:variant>
      <vt:variant>
        <vt:lpwstr/>
      </vt:variant>
      <vt:variant>
        <vt:lpwstr>_Toc230619745</vt:lpwstr>
      </vt:variant>
      <vt:variant>
        <vt:i4>2031668</vt:i4>
      </vt:variant>
      <vt:variant>
        <vt:i4>26</vt:i4>
      </vt:variant>
      <vt:variant>
        <vt:i4>0</vt:i4>
      </vt:variant>
      <vt:variant>
        <vt:i4>5</vt:i4>
      </vt:variant>
      <vt:variant>
        <vt:lpwstr/>
      </vt:variant>
      <vt:variant>
        <vt:lpwstr>_Toc230619744</vt:lpwstr>
      </vt:variant>
      <vt:variant>
        <vt:i4>2031668</vt:i4>
      </vt:variant>
      <vt:variant>
        <vt:i4>20</vt:i4>
      </vt:variant>
      <vt:variant>
        <vt:i4>0</vt:i4>
      </vt:variant>
      <vt:variant>
        <vt:i4>5</vt:i4>
      </vt:variant>
      <vt:variant>
        <vt:lpwstr/>
      </vt:variant>
      <vt:variant>
        <vt:lpwstr>_Toc230619743</vt:lpwstr>
      </vt:variant>
      <vt:variant>
        <vt:i4>2031668</vt:i4>
      </vt:variant>
      <vt:variant>
        <vt:i4>14</vt:i4>
      </vt:variant>
      <vt:variant>
        <vt:i4>0</vt:i4>
      </vt:variant>
      <vt:variant>
        <vt:i4>5</vt:i4>
      </vt:variant>
      <vt:variant>
        <vt:lpwstr/>
      </vt:variant>
      <vt:variant>
        <vt:lpwstr>_Toc230619742</vt:lpwstr>
      </vt:variant>
      <vt:variant>
        <vt:i4>2031668</vt:i4>
      </vt:variant>
      <vt:variant>
        <vt:i4>8</vt:i4>
      </vt:variant>
      <vt:variant>
        <vt:i4>0</vt:i4>
      </vt:variant>
      <vt:variant>
        <vt:i4>5</vt:i4>
      </vt:variant>
      <vt:variant>
        <vt:lpwstr/>
      </vt:variant>
      <vt:variant>
        <vt:lpwstr>_Toc230619741</vt:lpwstr>
      </vt:variant>
      <vt:variant>
        <vt:i4>2031668</vt:i4>
      </vt:variant>
      <vt:variant>
        <vt:i4>2</vt:i4>
      </vt:variant>
      <vt:variant>
        <vt:i4>0</vt:i4>
      </vt:variant>
      <vt:variant>
        <vt:i4>5</vt:i4>
      </vt:variant>
      <vt:variant>
        <vt:lpwstr/>
      </vt:variant>
      <vt:variant>
        <vt:lpwstr>_Toc230619740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Istruzioni operative ACDat</dc:title>
  <dc:subject>Manuale di gestione informativa (o Linee Guida BIM</dc:subject>
  <dc:creator>Marzia Folino</dc:creator>
  <cp:keywords/>
  <dc:description/>
  <cp:lastModifiedBy>MAURO SERTORI</cp:lastModifiedBy>
  <cp:revision>289</cp:revision>
  <cp:lastPrinted>2026-08-11T16:02:00Z</cp:lastPrinted>
  <dcterms:created xsi:type="dcterms:W3CDTF">2025-04-08T17:29:00Z</dcterms:created>
  <dcterms:modified xsi:type="dcterms:W3CDTF">2026-08-11T16:06:00Z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0x01010036100DF99FBAF4488C591FA8AA3CA0CD</vt:lpwstr>
  </property>
  <property fmtid="{D5CDD505-2E9C-101B-9397-08002B2CF9AE}" pid="3" name="MediaServiceImageTags">
    <vt:lpwstr/>
  </property>
  <property fmtid="{D5CDD505-2E9C-101B-9397-08002B2CF9AE}" pid="4" name="docLang">
    <vt:lpwstr>it</vt:lpwstr>
  </property>
</Properties>
</file>